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80516200"/>
        <w:docPartObj>
          <w:docPartGallery w:val="Cover Pages"/>
          <w:docPartUnique/>
        </w:docPartObj>
      </w:sdtPr>
      <w:sdtEndPr>
        <w:rPr>
          <w:rFonts w:cstheme="minorHAnsi"/>
          <w:b/>
          <w:sz w:val="32"/>
        </w:rPr>
      </w:sdtEndPr>
      <w:sdtContent>
        <w:p w14:paraId="5F3573C1" w14:textId="482C1FCD" w:rsidR="00241020" w:rsidRDefault="00241020"/>
        <w:p w14:paraId="7CC777F0" w14:textId="72DDA0BB" w:rsidR="00241020" w:rsidRDefault="00EE2342">
          <w:pPr>
            <w:rPr>
              <w:rFonts w:cstheme="minorHAnsi"/>
              <w:b/>
              <w:sz w:val="32"/>
            </w:rPr>
          </w:pPr>
          <w:r>
            <w:rPr>
              <w:noProof/>
            </w:rPr>
            <w:drawing>
              <wp:anchor distT="0" distB="0" distL="114300" distR="114300" simplePos="0" relativeHeight="251658243" behindDoc="0" locked="0" layoutInCell="1" allowOverlap="1" wp14:anchorId="71C7DC4F" wp14:editId="3726E054">
                <wp:simplePos x="0" y="0"/>
                <wp:positionH relativeFrom="margin">
                  <wp:posOffset>1935480</wp:posOffset>
                </wp:positionH>
                <wp:positionV relativeFrom="margin">
                  <wp:posOffset>666115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2">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020">
            <w:rPr>
              <w:noProof/>
            </w:rPr>
            <mc:AlternateContent>
              <mc:Choice Requires="wps">
                <w:drawing>
                  <wp:anchor distT="0" distB="0" distL="182880" distR="182880" simplePos="0" relativeHeight="251658242" behindDoc="0" locked="0" layoutInCell="1" allowOverlap="1" wp14:anchorId="301B6295" wp14:editId="1E0DBF27">
                    <wp:simplePos x="0" y="0"/>
                    <wp:positionH relativeFrom="margin">
                      <wp:align>right</wp:align>
                    </wp:positionH>
                    <mc:AlternateContent>
                      <mc:Choice Requires="wp14">
                        <wp:positionV relativeFrom="page">
                          <wp14:pctPosVOffset>54000</wp14:pctPosVOffset>
                        </wp:positionV>
                      </mc:Choice>
                      <mc:Fallback>
                        <wp:positionV relativeFrom="page">
                          <wp:posOffset>5773420</wp:posOffset>
                        </wp:positionV>
                      </mc:Fallback>
                    </mc:AlternateContent>
                    <wp:extent cx="5273040" cy="6720840"/>
                    <wp:effectExtent l="0" t="0" r="381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527304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67138" w14:textId="184A1965" w:rsidR="00241020" w:rsidRDefault="002E0453">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EE2342">
                                      <w:rPr>
                                        <w:color w:val="5B9BD5" w:themeColor="accent1"/>
                                        <w:sz w:val="72"/>
                                        <w:szCs w:val="72"/>
                                      </w:rPr>
                                      <w:t>Bleak Hill Primary School</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7C248B6" w14:textId="0C2CF0DE" w:rsidR="00241020" w:rsidRDefault="00AB437B">
                                    <w:pPr>
                                      <w:pStyle w:val="NoSpacing"/>
                                      <w:spacing w:before="40" w:after="40"/>
                                      <w:rPr>
                                        <w:caps/>
                                        <w:color w:val="1F3864" w:themeColor="accent5" w:themeShade="80"/>
                                        <w:sz w:val="28"/>
                                        <w:szCs w:val="28"/>
                                      </w:rPr>
                                    </w:pPr>
                                    <w:r>
                                      <w:rPr>
                                        <w:caps/>
                                        <w:color w:val="1F3864" w:themeColor="accent5" w:themeShade="80"/>
                                        <w:sz w:val="28"/>
                                        <w:szCs w:val="28"/>
                                      </w:rPr>
                                      <w:t>PSHE Policy</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36C4004" w14:textId="49544507" w:rsidR="00241020" w:rsidRDefault="00EE2342">
                                    <w:pPr>
                                      <w:pStyle w:val="NoSpacing"/>
                                      <w:spacing w:before="80" w:after="40"/>
                                      <w:rPr>
                                        <w:caps/>
                                        <w:color w:val="4472C4" w:themeColor="accent5"/>
                                        <w:sz w:val="24"/>
                                        <w:szCs w:val="24"/>
                                      </w:rPr>
                                    </w:pPr>
                                    <w:r>
                                      <w:rPr>
                                        <w:caps/>
                                        <w:color w:val="4472C4" w:themeColor="accent5"/>
                                        <w:sz w:val="24"/>
                                        <w:szCs w:val="24"/>
                                      </w:rPr>
                                      <w:t>Autumn 2023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01B6295" id="_x0000_t202" coordsize="21600,21600" o:spt="202" path="m,l,21600r21600,l21600,xe">
                    <v:stroke joinstyle="miter"/>
                    <v:path gradientshapeok="t" o:connecttype="rect"/>
                  </v:shapetype>
                  <v:shape id="Text Box 131" o:spid="_x0000_s1026" type="#_x0000_t202" style="position:absolute;margin-left:364pt;margin-top:0;width:415.2pt;height:529.2pt;z-index:251658242;visibility:visible;mso-wrap-style:square;mso-width-percent:0;mso-height-percent:350;mso-top-percent:540;mso-wrap-distance-left:14.4pt;mso-wrap-distance-top:0;mso-wrap-distance-right:14.4pt;mso-wrap-distance-bottom:0;mso-position-horizontal:right;mso-position-horizontal-relative:margin;mso-position-vertical-relative:page;mso-width-percent:0;mso-height-percent:350;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" filled="f" stroked="f" strokeweight=".5pt">
                    <v:textbox style="mso-fit-shape-to-text:t" inset="0,0,0,0">
                      <w:txbxContent>
                        <w:p w14:paraId="42D67138" w14:textId="184A1965" w:rsidR="00241020" w:rsidRDefault="002E0453">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EE2342">
                                <w:rPr>
                                  <w:color w:val="5B9BD5" w:themeColor="accent1"/>
                                  <w:sz w:val="72"/>
                                  <w:szCs w:val="72"/>
                                </w:rPr>
                                <w:t>Bleak Hill Primary School</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7C248B6" w14:textId="0C2CF0DE" w:rsidR="00241020" w:rsidRDefault="00AB437B">
                              <w:pPr>
                                <w:pStyle w:val="NoSpacing"/>
                                <w:spacing w:before="40" w:after="40"/>
                                <w:rPr>
                                  <w:caps/>
                                  <w:color w:val="1F3864" w:themeColor="accent5" w:themeShade="80"/>
                                  <w:sz w:val="28"/>
                                  <w:szCs w:val="28"/>
                                </w:rPr>
                              </w:pPr>
                              <w:r>
                                <w:rPr>
                                  <w:caps/>
                                  <w:color w:val="1F3864" w:themeColor="accent5" w:themeShade="80"/>
                                  <w:sz w:val="28"/>
                                  <w:szCs w:val="28"/>
                                </w:rPr>
                                <w:t>PSHE Policy</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36C4004" w14:textId="49544507" w:rsidR="00241020" w:rsidRDefault="00EE2342">
                              <w:pPr>
                                <w:pStyle w:val="NoSpacing"/>
                                <w:spacing w:before="80" w:after="40"/>
                                <w:rPr>
                                  <w:caps/>
                                  <w:color w:val="4472C4" w:themeColor="accent5"/>
                                  <w:sz w:val="24"/>
                                  <w:szCs w:val="24"/>
                                </w:rPr>
                              </w:pPr>
                              <w:r>
                                <w:rPr>
                                  <w:caps/>
                                  <w:color w:val="4472C4" w:themeColor="accent5"/>
                                  <w:sz w:val="24"/>
                                  <w:szCs w:val="24"/>
                                </w:rPr>
                                <w:t>Autumn 2023</w:t>
                              </w:r>
                            </w:p>
                          </w:sdtContent>
                        </w:sdt>
                      </w:txbxContent>
                    </v:textbox>
                    <w10:wrap type="square" anchorx="margin" anchory="page"/>
                  </v:shape>
                </w:pict>
              </mc:Fallback>
            </mc:AlternateContent>
          </w:r>
          <w:r w:rsidR="00241020">
            <w:rPr>
              <w:noProof/>
            </w:rPr>
            <mc:AlternateContent>
              <mc:Choice Requires="wps">
                <w:drawing>
                  <wp:anchor distT="0" distB="0" distL="114300" distR="114300" simplePos="0" relativeHeight="251658240" behindDoc="0" locked="0" layoutInCell="1" allowOverlap="1" wp14:anchorId="47D245AD" wp14:editId="68C7CAB9">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769C14D3" w14:textId="53E3A255" w:rsidR="00241020" w:rsidRDefault="00EE2342">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7D245AD" id="Rectangle 132" o:spid="_x0000_s1027" style="position:absolute;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769C14D3" w14:textId="53E3A255" w:rsidR="00241020" w:rsidRDefault="00EE2342">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sidR="00241020">
            <w:rPr>
              <w:rFonts w:cstheme="minorHAnsi"/>
              <w:b/>
              <w:sz w:val="32"/>
            </w:rPr>
            <w:br w:type="page"/>
          </w:r>
        </w:p>
      </w:sdtContent>
    </w:sdt>
    <w:tbl>
      <w:tblPr>
        <w:tblStyle w:val="PlainTable2"/>
        <w:tblpPr w:leftFromText="180" w:rightFromText="180" w:vertAnchor="text" w:horzAnchor="margin" w:tblpY="-67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E2342" w:rsidRPr="00D7267F" w14:paraId="78867CD1" w14:textId="77777777" w:rsidTr="00930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5FC08A4C" w14:textId="1F564756" w:rsidR="00EE2342" w:rsidRPr="00EE2342" w:rsidRDefault="00EE2342" w:rsidP="00AB437B">
            <w:pPr>
              <w:pStyle w:val="BodyText"/>
              <w:pBdr>
                <w:top w:val="none" w:sz="0" w:space="0" w:color="auto"/>
              </w:pBdr>
              <w:shd w:val="clear" w:color="auto" w:fill="FF9999"/>
              <w:jc w:val="center"/>
              <w:rPr>
                <w:rFonts w:asciiTheme="minorHAnsi" w:hAnsiTheme="minorHAnsi" w:cstheme="minorHAnsi"/>
                <w:b w:val="0"/>
                <w:bCs w:val="0"/>
                <w:sz w:val="40"/>
                <w:szCs w:val="40"/>
              </w:rPr>
            </w:pPr>
            <w:r w:rsidRPr="00EE2342">
              <w:rPr>
                <w:rFonts w:asciiTheme="minorHAnsi" w:hAnsiTheme="minorHAnsi" w:cstheme="minorHAnsi"/>
                <w:sz w:val="40"/>
                <w:szCs w:val="40"/>
              </w:rPr>
              <w:t>PSHE</w:t>
            </w:r>
          </w:p>
        </w:tc>
      </w:tr>
    </w:tbl>
    <w:p w14:paraId="06B03F15" w14:textId="77777777" w:rsidR="00B635CA" w:rsidRDefault="00B635CA" w:rsidP="00AB437B"/>
    <w:tbl>
      <w:tblPr>
        <w:tblStyle w:val="PlainTable2"/>
        <w:tblpPr w:leftFromText="180" w:rightFromText="180" w:vertAnchor="text" w:horzAnchor="margin" w:tblpY="-671"/>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680"/>
        <w:gridCol w:w="2903"/>
        <w:gridCol w:w="3636"/>
      </w:tblGrid>
      <w:tr w:rsidR="0029589E" w:rsidRPr="00D7267F" w14:paraId="2B1531DA" w14:textId="77777777" w:rsidTr="00AB437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82" w:type="pct"/>
            <w:shd w:val="clear" w:color="auto" w:fill="FF9999"/>
          </w:tcPr>
          <w:p w14:paraId="60506EEA" w14:textId="604A739F" w:rsidR="00F42E78" w:rsidRPr="009301B8" w:rsidRDefault="00F42E78" w:rsidP="00AB437B">
            <w:pPr>
              <w:pStyle w:val="BodyText"/>
              <w:pBdr>
                <w:top w:val="none" w:sz="0" w:space="0" w:color="auto"/>
              </w:pBdr>
              <w:shd w:val="clear" w:color="auto" w:fill="FF9999"/>
              <w:jc w:val="center"/>
              <w:rPr>
                <w:rFonts w:asciiTheme="minorHAnsi" w:hAnsiTheme="minorHAnsi" w:cstheme="minorHAnsi"/>
                <w:b w:val="0"/>
                <w:bCs w:val="0"/>
                <w:sz w:val="28"/>
                <w:szCs w:val="28"/>
              </w:rPr>
            </w:pPr>
            <w:r w:rsidRPr="009301B8">
              <w:rPr>
                <w:rFonts w:asciiTheme="minorHAnsi" w:hAnsiTheme="minorHAnsi" w:cstheme="minorHAnsi"/>
                <w:b w:val="0"/>
                <w:bCs w:val="0"/>
                <w:sz w:val="28"/>
                <w:szCs w:val="28"/>
              </w:rPr>
              <w:t>Date</w:t>
            </w:r>
          </w:p>
        </w:tc>
        <w:tc>
          <w:tcPr>
            <w:tcW w:w="862" w:type="pct"/>
            <w:shd w:val="clear" w:color="auto" w:fill="FF9999"/>
          </w:tcPr>
          <w:p w14:paraId="71A80E6A" w14:textId="446E98EB" w:rsidR="00F42E78" w:rsidRPr="009301B8" w:rsidRDefault="007E1360" w:rsidP="00AB437B">
            <w:pPr>
              <w:pStyle w:val="BodyText"/>
              <w:pBdr>
                <w:top w:val="none" w:sz="0" w:space="0" w:color="auto"/>
              </w:pBdr>
              <w:shd w:val="clear" w:color="auto" w:fill="FF999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rPr>
            </w:pPr>
            <w:r w:rsidRPr="009301B8">
              <w:rPr>
                <w:rFonts w:asciiTheme="minorHAnsi" w:hAnsiTheme="minorHAnsi" w:cstheme="minorHAnsi"/>
                <w:b w:val="0"/>
                <w:bCs w:val="0"/>
                <w:sz w:val="28"/>
                <w:szCs w:val="28"/>
              </w:rPr>
              <w:t>Review Date</w:t>
            </w:r>
          </w:p>
        </w:tc>
        <w:tc>
          <w:tcPr>
            <w:tcW w:w="1490" w:type="pct"/>
            <w:shd w:val="clear" w:color="auto" w:fill="FF9999"/>
          </w:tcPr>
          <w:p w14:paraId="573DF856" w14:textId="7D7BB712" w:rsidR="00F42E78" w:rsidRPr="009301B8" w:rsidRDefault="007E1360" w:rsidP="00AB437B">
            <w:pPr>
              <w:pStyle w:val="BodyText"/>
              <w:pBdr>
                <w:top w:val="none" w:sz="0" w:space="0" w:color="auto"/>
              </w:pBdr>
              <w:shd w:val="clear" w:color="auto" w:fill="FF999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rPr>
            </w:pPr>
            <w:r w:rsidRPr="009301B8">
              <w:rPr>
                <w:rFonts w:asciiTheme="minorHAnsi" w:hAnsiTheme="minorHAnsi" w:cstheme="minorHAnsi"/>
                <w:b w:val="0"/>
                <w:bCs w:val="0"/>
                <w:sz w:val="28"/>
                <w:szCs w:val="28"/>
              </w:rPr>
              <w:t>Subject Co</w:t>
            </w:r>
            <w:r w:rsidR="0084750D" w:rsidRPr="009301B8">
              <w:rPr>
                <w:rFonts w:asciiTheme="minorHAnsi" w:hAnsiTheme="minorHAnsi" w:cstheme="minorHAnsi"/>
                <w:b w:val="0"/>
                <w:bCs w:val="0"/>
                <w:sz w:val="28"/>
                <w:szCs w:val="28"/>
              </w:rPr>
              <w:t>-</w:t>
            </w:r>
            <w:r w:rsidR="009301B8" w:rsidRPr="009301B8">
              <w:rPr>
                <w:rFonts w:asciiTheme="minorHAnsi" w:hAnsiTheme="minorHAnsi" w:cstheme="minorHAnsi"/>
                <w:b w:val="0"/>
                <w:bCs w:val="0"/>
                <w:sz w:val="28"/>
                <w:szCs w:val="28"/>
              </w:rPr>
              <w:t>Ordinator</w:t>
            </w:r>
          </w:p>
        </w:tc>
        <w:tc>
          <w:tcPr>
            <w:tcW w:w="1866" w:type="pct"/>
            <w:shd w:val="clear" w:color="auto" w:fill="FF9999"/>
          </w:tcPr>
          <w:p w14:paraId="08BBE38C" w14:textId="18BE1D7F" w:rsidR="00F42E78" w:rsidRPr="009301B8" w:rsidRDefault="0084750D" w:rsidP="00AB437B">
            <w:pPr>
              <w:pStyle w:val="BodyText"/>
              <w:pBdr>
                <w:top w:val="none" w:sz="0" w:space="0" w:color="auto"/>
              </w:pBdr>
              <w:shd w:val="clear" w:color="auto" w:fill="FF999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rPr>
            </w:pPr>
            <w:r w:rsidRPr="009301B8">
              <w:rPr>
                <w:rFonts w:asciiTheme="minorHAnsi" w:hAnsiTheme="minorHAnsi" w:cstheme="minorHAnsi"/>
                <w:b w:val="0"/>
                <w:bCs w:val="0"/>
                <w:sz w:val="28"/>
                <w:szCs w:val="28"/>
              </w:rPr>
              <w:t>Nominated Governor</w:t>
            </w:r>
          </w:p>
        </w:tc>
      </w:tr>
      <w:tr w:rsidR="00F42E78" w:rsidRPr="00D7267F" w14:paraId="617CAAC5" w14:textId="77777777" w:rsidTr="009301B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82" w:type="pct"/>
          </w:tcPr>
          <w:p w14:paraId="70292942" w14:textId="32BBEB43" w:rsidR="00F42E78" w:rsidRPr="009301B8" w:rsidRDefault="009301B8" w:rsidP="007E1360">
            <w:pPr>
              <w:pStyle w:val="BodyText"/>
              <w:pBdr>
                <w:top w:val="none" w:sz="0" w:space="0" w:color="auto"/>
              </w:pBdr>
              <w:jc w:val="center"/>
              <w:rPr>
                <w:rFonts w:asciiTheme="minorHAnsi" w:hAnsiTheme="minorHAnsi" w:cstheme="minorHAnsi"/>
                <w:b w:val="0"/>
                <w:bCs w:val="0"/>
                <w:sz w:val="28"/>
                <w:szCs w:val="28"/>
              </w:rPr>
            </w:pPr>
            <w:r w:rsidRPr="009301B8">
              <w:rPr>
                <w:rFonts w:asciiTheme="minorHAnsi" w:hAnsiTheme="minorHAnsi" w:cstheme="minorHAnsi"/>
                <w:b w:val="0"/>
                <w:bCs w:val="0"/>
                <w:sz w:val="28"/>
                <w:szCs w:val="28"/>
              </w:rPr>
              <w:t>Autumn 2023</w:t>
            </w:r>
          </w:p>
        </w:tc>
        <w:tc>
          <w:tcPr>
            <w:tcW w:w="862" w:type="pct"/>
          </w:tcPr>
          <w:p w14:paraId="62D64C25" w14:textId="0D53E1D6" w:rsidR="00F42E78" w:rsidRPr="009301B8" w:rsidRDefault="009301B8" w:rsidP="007E1360">
            <w:pPr>
              <w:pStyle w:val="BodyText"/>
              <w:pBdr>
                <w:top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9301B8">
              <w:rPr>
                <w:rFonts w:asciiTheme="minorHAnsi" w:hAnsiTheme="minorHAnsi" w:cstheme="minorHAnsi"/>
                <w:sz w:val="28"/>
                <w:szCs w:val="28"/>
              </w:rPr>
              <w:t>Autumn 2026</w:t>
            </w:r>
          </w:p>
        </w:tc>
        <w:tc>
          <w:tcPr>
            <w:tcW w:w="1490" w:type="pct"/>
          </w:tcPr>
          <w:p w14:paraId="33022059" w14:textId="77777777" w:rsidR="00F42E78" w:rsidRPr="009301B8" w:rsidRDefault="009301B8" w:rsidP="007E1360">
            <w:pPr>
              <w:pStyle w:val="BodyText"/>
              <w:pBdr>
                <w:top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9301B8">
              <w:rPr>
                <w:rFonts w:asciiTheme="minorHAnsi" w:hAnsiTheme="minorHAnsi" w:cstheme="minorHAnsi"/>
                <w:sz w:val="28"/>
                <w:szCs w:val="28"/>
              </w:rPr>
              <w:t xml:space="preserve">Karen Davison </w:t>
            </w:r>
          </w:p>
          <w:p w14:paraId="523414C3" w14:textId="15B5AA0A" w:rsidR="009301B8" w:rsidRPr="009301B8" w:rsidRDefault="009301B8" w:rsidP="007E1360">
            <w:pPr>
              <w:pStyle w:val="BodyText"/>
              <w:pBdr>
                <w:top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9301B8">
              <w:rPr>
                <w:rFonts w:asciiTheme="minorHAnsi" w:hAnsiTheme="minorHAnsi" w:cstheme="minorHAnsi"/>
                <w:sz w:val="28"/>
                <w:szCs w:val="28"/>
              </w:rPr>
              <w:t>Jayne McLaughlin</w:t>
            </w:r>
          </w:p>
        </w:tc>
        <w:tc>
          <w:tcPr>
            <w:tcW w:w="1866" w:type="pct"/>
          </w:tcPr>
          <w:p w14:paraId="7620C042" w14:textId="0B7A031E" w:rsidR="00F42E78" w:rsidRPr="009301B8" w:rsidRDefault="00F42E78" w:rsidP="007E1360">
            <w:pPr>
              <w:pStyle w:val="BodyText"/>
              <w:pBdr>
                <w:top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p>
        </w:tc>
      </w:tr>
    </w:tbl>
    <w:p w14:paraId="1F37BEB3" w14:textId="647AFDC7" w:rsidR="00644263" w:rsidRDefault="00644263" w:rsidP="00917BD5">
      <w:pPr>
        <w:spacing w:line="240" w:lineRule="auto"/>
        <w:jc w:val="center"/>
        <w:rPr>
          <w:rFonts w:cstheme="minorHAnsi"/>
          <w:b/>
          <w:sz w:val="32"/>
        </w:rPr>
      </w:pPr>
    </w:p>
    <w:p w14:paraId="09261D2A" w14:textId="5D669714" w:rsidR="00EE2342" w:rsidRPr="00D7267F" w:rsidRDefault="00EE2342" w:rsidP="00917BD5">
      <w:pPr>
        <w:spacing w:line="240" w:lineRule="auto"/>
        <w:jc w:val="center"/>
        <w:rPr>
          <w:rFonts w:cstheme="minorHAnsi"/>
          <w:b/>
          <w:sz w:val="32"/>
        </w:rPr>
      </w:pPr>
      <w:r>
        <w:rPr>
          <w:rFonts w:cstheme="minorHAnsi"/>
          <w:noProof/>
          <w:lang w:eastAsia="en-GB"/>
        </w:rPr>
        <w:drawing>
          <wp:anchor distT="0" distB="0" distL="114300" distR="114300" simplePos="0" relativeHeight="251658244" behindDoc="1" locked="0" layoutInCell="1" allowOverlap="1" wp14:anchorId="35635258" wp14:editId="43BEC7A9">
            <wp:simplePos x="0" y="0"/>
            <wp:positionH relativeFrom="margin">
              <wp:align>center</wp:align>
            </wp:positionH>
            <wp:positionV relativeFrom="paragraph">
              <wp:posOffset>18415</wp:posOffset>
            </wp:positionV>
            <wp:extent cx="1929130" cy="1104900"/>
            <wp:effectExtent l="0" t="0" r="0" b="0"/>
            <wp:wrapTight wrapText="bothSides">
              <wp:wrapPolygon edited="0">
                <wp:start x="0" y="0"/>
                <wp:lineTo x="0" y="21228"/>
                <wp:lineTo x="21330" y="21228"/>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3">
                      <a:extLst>
                        <a:ext uri="{28A0092B-C50C-407E-A947-70E740481C1C}">
                          <a14:useLocalDpi xmlns:a14="http://schemas.microsoft.com/office/drawing/2010/main" val="0"/>
                        </a:ext>
                      </a:extLst>
                    </a:blip>
                    <a:stretch>
                      <a:fillRect/>
                    </a:stretch>
                  </pic:blipFill>
                  <pic:spPr>
                    <a:xfrm>
                      <a:off x="0" y="0"/>
                      <a:ext cx="1929130" cy="1104900"/>
                    </a:xfrm>
                    <a:prstGeom prst="rect">
                      <a:avLst/>
                    </a:prstGeom>
                  </pic:spPr>
                </pic:pic>
              </a:graphicData>
            </a:graphic>
            <wp14:sizeRelH relativeFrom="page">
              <wp14:pctWidth>0</wp14:pctWidth>
            </wp14:sizeRelH>
            <wp14:sizeRelV relativeFrom="page">
              <wp14:pctHeight>0</wp14:pctHeight>
            </wp14:sizeRelV>
          </wp:anchor>
        </w:drawing>
      </w:r>
    </w:p>
    <w:p w14:paraId="0BE24C31" w14:textId="77777777" w:rsidR="00EE2342" w:rsidRDefault="00EE2342" w:rsidP="00917BD5">
      <w:pPr>
        <w:spacing w:line="240" w:lineRule="auto"/>
        <w:jc w:val="center"/>
        <w:rPr>
          <w:rFonts w:cstheme="minorHAnsi"/>
          <w:b/>
          <w:sz w:val="32"/>
        </w:rPr>
      </w:pPr>
    </w:p>
    <w:p w14:paraId="0491CE91" w14:textId="77777777" w:rsidR="00EE2342" w:rsidRDefault="00EE2342" w:rsidP="00917BD5">
      <w:pPr>
        <w:spacing w:line="240" w:lineRule="auto"/>
        <w:jc w:val="center"/>
        <w:rPr>
          <w:rFonts w:cstheme="minorHAnsi"/>
          <w:b/>
          <w:sz w:val="32"/>
        </w:rPr>
      </w:pPr>
    </w:p>
    <w:p w14:paraId="7ABE291B" w14:textId="77777777" w:rsidR="00EE2342" w:rsidRDefault="00EE2342" w:rsidP="00917BD5">
      <w:pPr>
        <w:spacing w:line="240" w:lineRule="auto"/>
        <w:jc w:val="center"/>
        <w:rPr>
          <w:rFonts w:cstheme="minorHAnsi"/>
          <w:b/>
          <w:sz w:val="32"/>
        </w:rPr>
      </w:pPr>
    </w:p>
    <w:p w14:paraId="389B896F" w14:textId="48A19AD8" w:rsidR="00F7710B" w:rsidRDefault="00F7710B" w:rsidP="00AB437B">
      <w:pPr>
        <w:shd w:val="clear" w:color="auto" w:fill="FF9999"/>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20350926" w:rsidR="007F6ABD" w:rsidRDefault="007F6ABD" w:rsidP="00AB437B">
      <w:pPr>
        <w:shd w:val="clear" w:color="auto" w:fill="FF9999"/>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Education)</w:t>
      </w:r>
    </w:p>
    <w:p w14:paraId="41F43357" w14:textId="77777777" w:rsidR="00F7710B" w:rsidRPr="00D7267F" w:rsidRDefault="00F7710B" w:rsidP="00917BD5">
      <w:pPr>
        <w:spacing w:line="240" w:lineRule="auto"/>
        <w:rPr>
          <w:rFonts w:cstheme="minorHAnsi"/>
        </w:rPr>
      </w:pPr>
    </w:p>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29589E" w:rsidRDefault="007F6ABD" w:rsidP="00AB437B">
      <w:pPr>
        <w:shd w:val="clear" w:color="auto" w:fill="FF9999"/>
        <w:spacing w:line="240" w:lineRule="auto"/>
        <w:rPr>
          <w:rFonts w:ascii="Arial" w:hAnsi="Arial" w:cs="Arial"/>
          <w:b/>
          <w:sz w:val="24"/>
          <w:szCs w:val="24"/>
        </w:rPr>
      </w:pPr>
      <w:r w:rsidRPr="0029589E">
        <w:rPr>
          <w:rFonts w:ascii="Arial" w:hAnsi="Arial" w:cs="Arial"/>
          <w:b/>
          <w:sz w:val="24"/>
          <w:szCs w:val="24"/>
        </w:rPr>
        <w:t>Context</w:t>
      </w:r>
    </w:p>
    <w:p w14:paraId="56A928CB" w14:textId="77777777" w:rsidR="00534B6E" w:rsidRPr="0029589E" w:rsidRDefault="00534B6E" w:rsidP="00917BD5">
      <w:pPr>
        <w:pStyle w:val="Default"/>
        <w:rPr>
          <w:rFonts w:ascii="Arial" w:hAnsi="Arial" w:cs="Arial"/>
        </w:rPr>
      </w:pPr>
      <w:r w:rsidRPr="0029589E">
        <w:rPr>
          <w:rFonts w:ascii="Arial" w:hAnsi="Arial" w:cs="Arial"/>
        </w:rPr>
        <w:t>All schools must provide a curriculum that is broadly based, balanced and meets the needs of all pupils. Under section 78 of the Education Act 2002 and the Academies Act 2010</w:t>
      </w:r>
      <w:r w:rsidR="00F10503" w:rsidRPr="0029589E">
        <w:rPr>
          <w:rFonts w:ascii="Arial" w:hAnsi="Arial" w:cs="Arial"/>
        </w:rPr>
        <w:t>, a PSHE</w:t>
      </w:r>
      <w:r w:rsidRPr="0029589E">
        <w:rPr>
          <w:rFonts w:ascii="Arial" w:hAnsi="Arial" w:cs="Arial"/>
        </w:rPr>
        <w:t xml:space="preserve"> curriculum: </w:t>
      </w:r>
    </w:p>
    <w:p w14:paraId="328EDBAC" w14:textId="77777777" w:rsidR="00534B6E" w:rsidRPr="0029589E" w:rsidRDefault="0067219D" w:rsidP="00560A3B">
      <w:pPr>
        <w:pStyle w:val="Default"/>
        <w:numPr>
          <w:ilvl w:val="0"/>
          <w:numId w:val="1"/>
        </w:numPr>
        <w:spacing w:after="18"/>
        <w:rPr>
          <w:rFonts w:ascii="Arial" w:hAnsi="Arial" w:cs="Arial"/>
        </w:rPr>
      </w:pPr>
      <w:r w:rsidRPr="0029589E">
        <w:rPr>
          <w:rFonts w:ascii="Arial" w:hAnsi="Arial" w:cs="Arial"/>
          <w:iCs/>
        </w:rPr>
        <w:t>P</w:t>
      </w:r>
      <w:r w:rsidR="00534B6E" w:rsidRPr="0029589E">
        <w:rPr>
          <w:rFonts w:ascii="Arial" w:hAnsi="Arial" w:cs="Arial"/>
          <w:iCs/>
        </w:rPr>
        <w:t xml:space="preserve">romotes the spiritual, moral, cultural, mental and physical development of pupils at the school and of society, and </w:t>
      </w:r>
    </w:p>
    <w:p w14:paraId="2D8E2CDA" w14:textId="11C406DE" w:rsidR="00534B6E" w:rsidRPr="0029589E" w:rsidRDefault="0067219D" w:rsidP="00560A3B">
      <w:pPr>
        <w:pStyle w:val="Default"/>
        <w:numPr>
          <w:ilvl w:val="0"/>
          <w:numId w:val="1"/>
        </w:numPr>
        <w:rPr>
          <w:rFonts w:ascii="Arial" w:hAnsi="Arial" w:cs="Arial"/>
        </w:rPr>
      </w:pPr>
      <w:r w:rsidRPr="0029589E">
        <w:rPr>
          <w:rFonts w:ascii="Arial" w:hAnsi="Arial" w:cs="Arial"/>
          <w:iCs/>
        </w:rPr>
        <w:t>P</w:t>
      </w:r>
      <w:r w:rsidR="00534B6E" w:rsidRPr="0029589E">
        <w:rPr>
          <w:rFonts w:ascii="Arial" w:hAnsi="Arial" w:cs="Arial"/>
          <w:iCs/>
        </w:rPr>
        <w:t xml:space="preserve">repares pupils at the school for the opportunities, responsibilities and experiences of later life. </w:t>
      </w:r>
    </w:p>
    <w:p w14:paraId="28481AF6" w14:textId="713F1E90" w:rsidR="0027651A" w:rsidRPr="0029589E" w:rsidRDefault="0027651A" w:rsidP="0027651A">
      <w:pPr>
        <w:pStyle w:val="Default"/>
        <w:rPr>
          <w:rFonts w:ascii="Arial" w:hAnsi="Arial" w:cs="Arial"/>
          <w:iCs/>
        </w:rPr>
      </w:pPr>
    </w:p>
    <w:p w14:paraId="66D70C0B" w14:textId="77777777" w:rsidR="00B61CFD" w:rsidRPr="0029589E" w:rsidRDefault="00B61CFD" w:rsidP="0027651A">
      <w:pPr>
        <w:pStyle w:val="Default"/>
        <w:rPr>
          <w:rFonts w:ascii="Arial" w:hAnsi="Arial" w:cs="Arial"/>
          <w:b/>
          <w:bCs/>
          <w:iCs/>
        </w:rPr>
      </w:pPr>
    </w:p>
    <w:p w14:paraId="75F5A2CD" w14:textId="77777777" w:rsidR="00614291" w:rsidRPr="0029589E" w:rsidRDefault="00614291" w:rsidP="0027651A">
      <w:pPr>
        <w:pStyle w:val="Default"/>
        <w:rPr>
          <w:rFonts w:ascii="Arial" w:hAnsi="Arial" w:cs="Arial"/>
          <w:b/>
          <w:bCs/>
          <w:iCs/>
        </w:rPr>
      </w:pPr>
    </w:p>
    <w:p w14:paraId="47FA94C5" w14:textId="77777777" w:rsidR="00614291" w:rsidRPr="0029589E" w:rsidRDefault="00614291" w:rsidP="0027651A">
      <w:pPr>
        <w:pStyle w:val="Default"/>
        <w:rPr>
          <w:rFonts w:ascii="Arial" w:hAnsi="Arial" w:cs="Arial"/>
          <w:b/>
          <w:bCs/>
          <w:iCs/>
        </w:rPr>
      </w:pPr>
    </w:p>
    <w:p w14:paraId="32861F7D" w14:textId="77777777" w:rsidR="00614291" w:rsidRPr="0029589E" w:rsidRDefault="00614291" w:rsidP="0027651A">
      <w:pPr>
        <w:pStyle w:val="Default"/>
        <w:rPr>
          <w:rFonts w:ascii="Arial" w:hAnsi="Arial" w:cs="Arial"/>
          <w:b/>
          <w:bCs/>
          <w:iCs/>
        </w:rPr>
      </w:pPr>
    </w:p>
    <w:p w14:paraId="76046ABF" w14:textId="77777777" w:rsidR="00614291" w:rsidRPr="0029589E" w:rsidRDefault="00614291" w:rsidP="0027651A">
      <w:pPr>
        <w:pStyle w:val="Default"/>
        <w:rPr>
          <w:rFonts w:ascii="Arial" w:hAnsi="Arial" w:cs="Arial"/>
          <w:b/>
          <w:bCs/>
          <w:iCs/>
        </w:rPr>
      </w:pPr>
    </w:p>
    <w:p w14:paraId="2975A584" w14:textId="77777777" w:rsidR="00614291" w:rsidRPr="0029589E" w:rsidRDefault="00614291" w:rsidP="0027651A">
      <w:pPr>
        <w:pStyle w:val="Default"/>
        <w:rPr>
          <w:rFonts w:ascii="Arial" w:hAnsi="Arial" w:cs="Arial"/>
          <w:b/>
          <w:bCs/>
          <w:iCs/>
        </w:rPr>
      </w:pPr>
    </w:p>
    <w:p w14:paraId="4FE7B541" w14:textId="77777777" w:rsidR="00614291" w:rsidRPr="0029589E" w:rsidRDefault="00614291" w:rsidP="0027651A">
      <w:pPr>
        <w:pStyle w:val="Default"/>
        <w:rPr>
          <w:rFonts w:ascii="Arial" w:hAnsi="Arial" w:cs="Arial"/>
          <w:b/>
          <w:bCs/>
          <w:iCs/>
        </w:rPr>
      </w:pPr>
    </w:p>
    <w:p w14:paraId="28112BDF" w14:textId="77777777" w:rsidR="00614291" w:rsidRPr="0029589E" w:rsidRDefault="00614291" w:rsidP="0027651A">
      <w:pPr>
        <w:pStyle w:val="Default"/>
        <w:rPr>
          <w:rFonts w:ascii="Arial" w:hAnsi="Arial" w:cs="Arial"/>
          <w:b/>
          <w:bCs/>
          <w:iCs/>
        </w:rPr>
      </w:pPr>
    </w:p>
    <w:p w14:paraId="0D2BF7F4" w14:textId="77777777" w:rsidR="00614291" w:rsidRPr="0029589E" w:rsidRDefault="00614291" w:rsidP="0027651A">
      <w:pPr>
        <w:pStyle w:val="Default"/>
        <w:rPr>
          <w:rFonts w:ascii="Arial" w:hAnsi="Arial" w:cs="Arial"/>
          <w:b/>
          <w:bCs/>
          <w:iCs/>
        </w:rPr>
      </w:pPr>
    </w:p>
    <w:p w14:paraId="61B29649" w14:textId="77777777" w:rsidR="00614291" w:rsidRPr="0029589E" w:rsidRDefault="00614291" w:rsidP="0027651A">
      <w:pPr>
        <w:pStyle w:val="Default"/>
        <w:rPr>
          <w:rFonts w:ascii="Arial" w:hAnsi="Arial" w:cs="Arial"/>
          <w:b/>
          <w:bCs/>
          <w:iCs/>
        </w:rPr>
      </w:pPr>
    </w:p>
    <w:p w14:paraId="741AF2CC" w14:textId="77777777" w:rsidR="00614291" w:rsidRPr="0029589E" w:rsidRDefault="00614291" w:rsidP="0027651A">
      <w:pPr>
        <w:pStyle w:val="Default"/>
        <w:rPr>
          <w:rFonts w:ascii="Arial" w:hAnsi="Arial" w:cs="Arial"/>
          <w:b/>
          <w:bCs/>
          <w:iCs/>
        </w:rPr>
      </w:pPr>
    </w:p>
    <w:p w14:paraId="0A45FF06" w14:textId="77777777" w:rsidR="00614291" w:rsidRPr="0029589E" w:rsidRDefault="00614291" w:rsidP="0027651A">
      <w:pPr>
        <w:pStyle w:val="Default"/>
        <w:rPr>
          <w:rFonts w:ascii="Arial" w:hAnsi="Arial" w:cs="Arial"/>
          <w:b/>
          <w:bCs/>
          <w:iCs/>
        </w:rPr>
      </w:pPr>
    </w:p>
    <w:p w14:paraId="7471DA47" w14:textId="77777777" w:rsidR="00614291" w:rsidRPr="0029589E" w:rsidRDefault="00614291" w:rsidP="0027651A">
      <w:pPr>
        <w:pStyle w:val="Default"/>
        <w:rPr>
          <w:rFonts w:ascii="Arial" w:hAnsi="Arial" w:cs="Arial"/>
          <w:b/>
          <w:bCs/>
          <w:iCs/>
        </w:rPr>
      </w:pPr>
    </w:p>
    <w:p w14:paraId="128E74A3" w14:textId="77777777" w:rsidR="00614291" w:rsidRPr="0029589E" w:rsidRDefault="00614291" w:rsidP="0027651A">
      <w:pPr>
        <w:pStyle w:val="Default"/>
        <w:rPr>
          <w:rFonts w:ascii="Arial" w:hAnsi="Arial" w:cs="Arial"/>
          <w:b/>
          <w:bCs/>
          <w:iCs/>
        </w:rPr>
      </w:pPr>
    </w:p>
    <w:p w14:paraId="43BBADA7" w14:textId="77777777" w:rsidR="00614291" w:rsidRPr="0029589E" w:rsidRDefault="00614291" w:rsidP="0027651A">
      <w:pPr>
        <w:pStyle w:val="Default"/>
        <w:rPr>
          <w:rFonts w:ascii="Arial" w:hAnsi="Arial" w:cs="Arial"/>
          <w:b/>
          <w:bCs/>
          <w:iCs/>
        </w:rPr>
      </w:pPr>
    </w:p>
    <w:p w14:paraId="57FDC518" w14:textId="77777777" w:rsidR="00614291" w:rsidRDefault="00614291" w:rsidP="0027651A">
      <w:pPr>
        <w:pStyle w:val="Default"/>
        <w:rPr>
          <w:rFonts w:ascii="Arial" w:hAnsi="Arial" w:cs="Arial"/>
          <w:b/>
          <w:bCs/>
          <w:iCs/>
        </w:rPr>
      </w:pPr>
    </w:p>
    <w:p w14:paraId="624A8637" w14:textId="77777777" w:rsidR="0029589E" w:rsidRDefault="0029589E" w:rsidP="0027651A">
      <w:pPr>
        <w:pStyle w:val="Default"/>
        <w:rPr>
          <w:rFonts w:ascii="Arial" w:hAnsi="Arial" w:cs="Arial"/>
          <w:b/>
          <w:bCs/>
          <w:iCs/>
        </w:rPr>
      </w:pPr>
    </w:p>
    <w:p w14:paraId="79DE40F3" w14:textId="77777777" w:rsidR="00AB437B" w:rsidRPr="0029589E" w:rsidRDefault="00AB437B" w:rsidP="0027651A">
      <w:pPr>
        <w:pStyle w:val="Default"/>
        <w:rPr>
          <w:rFonts w:ascii="Arial" w:hAnsi="Arial" w:cs="Arial"/>
          <w:b/>
          <w:bCs/>
          <w:iCs/>
        </w:rPr>
      </w:pPr>
    </w:p>
    <w:tbl>
      <w:tblPr>
        <w:tblStyle w:val="TableGrid"/>
        <w:tblpPr w:leftFromText="180" w:rightFromText="180" w:vertAnchor="page" w:horzAnchor="margin" w:tblpY="1"/>
        <w:tblW w:w="0" w:type="auto"/>
        <w:tblLook w:val="04A0" w:firstRow="1" w:lastRow="0" w:firstColumn="1" w:lastColumn="0" w:noHBand="0" w:noVBand="1"/>
      </w:tblPr>
      <w:tblGrid>
        <w:gridCol w:w="2572"/>
        <w:gridCol w:w="6444"/>
      </w:tblGrid>
      <w:tr w:rsidR="00614291" w:rsidRPr="0029589E" w14:paraId="0A6470BF" w14:textId="77777777" w:rsidTr="0029589E">
        <w:tc>
          <w:tcPr>
            <w:tcW w:w="2572" w:type="dxa"/>
          </w:tcPr>
          <w:p w14:paraId="6AA059B6" w14:textId="77777777" w:rsidR="00614291" w:rsidRPr="0029589E" w:rsidRDefault="00614291" w:rsidP="0029589E">
            <w:pPr>
              <w:rPr>
                <w:rFonts w:ascii="Arial" w:hAnsi="Arial" w:cs="Arial"/>
                <w:sz w:val="24"/>
                <w:szCs w:val="24"/>
              </w:rPr>
            </w:pPr>
            <w:r w:rsidRPr="0029589E">
              <w:rPr>
                <w:rFonts w:ascii="Arial" w:hAnsi="Arial" w:cs="Arial"/>
                <w:noProof/>
                <w:sz w:val="24"/>
                <w:szCs w:val="24"/>
              </w:rPr>
              <w:drawing>
                <wp:anchor distT="0" distB="0" distL="114300" distR="114300" simplePos="0" relativeHeight="251658245" behindDoc="1" locked="0" layoutInCell="1" allowOverlap="1" wp14:anchorId="1749571A" wp14:editId="739F4839">
                  <wp:simplePos x="0" y="0"/>
                  <wp:positionH relativeFrom="column">
                    <wp:posOffset>573405</wp:posOffset>
                  </wp:positionH>
                  <wp:positionV relativeFrom="paragraph">
                    <wp:posOffset>91440</wp:posOffset>
                  </wp:positionV>
                  <wp:extent cx="266700" cy="266700"/>
                  <wp:effectExtent l="0" t="0" r="0" b="0"/>
                  <wp:wrapTight wrapText="bothSides">
                    <wp:wrapPolygon edited="0">
                      <wp:start x="0" y="0"/>
                      <wp:lineTo x="0" y="20057"/>
                      <wp:lineTo x="20057" y="20057"/>
                      <wp:lineTo x="200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89E">
              <w:rPr>
                <w:rFonts w:ascii="Arial" w:hAnsi="Arial" w:cs="Arial"/>
                <w:sz w:val="24"/>
                <w:szCs w:val="24"/>
                <w:u w:val="single"/>
              </w:rPr>
              <w:t>Vision </w:t>
            </w:r>
          </w:p>
        </w:tc>
        <w:tc>
          <w:tcPr>
            <w:tcW w:w="6444" w:type="dxa"/>
          </w:tcPr>
          <w:p w14:paraId="6FC597FB" w14:textId="7AF102D0" w:rsidR="00614291" w:rsidRPr="0029589E" w:rsidRDefault="004D0E8E" w:rsidP="0029589E">
            <w:pPr>
              <w:pStyle w:val="Default"/>
              <w:spacing w:after="18"/>
              <w:rPr>
                <w:rFonts w:ascii="Arial" w:hAnsi="Arial" w:cs="Arial"/>
                <w:iCs/>
              </w:rPr>
            </w:pPr>
            <w:r w:rsidRPr="0029589E">
              <w:rPr>
                <w:rFonts w:ascii="Arial" w:hAnsi="Arial" w:cs="Arial"/>
                <w:iCs/>
              </w:rPr>
              <w:t xml:space="preserve">Bleak Hill is a nurturing environment in which each child is encouraged to reach their full potential. As a family we celebrate each child’s uniqueness. As a school, we believe that children are all individuals and therefore, we aim to encourage mutual respect, responsibility and foster self-esteem in a happy and caring atmosphere. The teaching and learning of PSHE supports and upholds this vision. PSHE deals with the diverse beliefs, values and attitudes that individuals and societies hold. They help pupils to develop themselves, their understanding of the world, and their ability to communicate their feelings. PSHE helps children to acquire British values and attitudes which are necessary if they are to make sense of their experiences within school and life itself, value themselves, respect others, appreciate differences and diversity and feel confident and informed as a British citizen. Our vision is for every </w:t>
            </w:r>
            <w:r w:rsidR="002E0453" w:rsidRPr="0029589E">
              <w:rPr>
                <w:rFonts w:ascii="Arial" w:hAnsi="Arial" w:cs="Arial"/>
                <w:iCs/>
              </w:rPr>
              <w:t>child</w:t>
            </w:r>
            <w:r w:rsidRPr="0029589E">
              <w:rPr>
                <w:rFonts w:ascii="Arial" w:hAnsi="Arial" w:cs="Arial"/>
                <w:iCs/>
              </w:rPr>
              <w:t xml:space="preserve"> to feel enabled to reflect on and clarify their own values, attitudes and feelings by having the opportunity to explore a range of values and attitudes they encounter in their lives and in their future lives.</w:t>
            </w:r>
          </w:p>
        </w:tc>
      </w:tr>
      <w:tr w:rsidR="007F1F19" w:rsidRPr="0029589E" w14:paraId="07F6F561" w14:textId="77777777" w:rsidTr="0029589E">
        <w:tc>
          <w:tcPr>
            <w:tcW w:w="2572" w:type="dxa"/>
          </w:tcPr>
          <w:p w14:paraId="4A460CE7" w14:textId="77777777" w:rsidR="007F1F19" w:rsidRPr="0029589E" w:rsidRDefault="007F1F19" w:rsidP="0029589E">
            <w:pPr>
              <w:rPr>
                <w:rFonts w:ascii="Arial" w:hAnsi="Arial" w:cs="Arial"/>
                <w:sz w:val="24"/>
                <w:szCs w:val="24"/>
              </w:rPr>
            </w:pPr>
            <w:r w:rsidRPr="0029589E">
              <w:rPr>
                <w:rFonts w:ascii="Arial" w:hAnsi="Arial" w:cs="Arial"/>
                <w:sz w:val="24"/>
                <w:szCs w:val="24"/>
                <w:u w:val="single"/>
              </w:rPr>
              <w:t>Intent </w:t>
            </w:r>
            <w:r w:rsidRPr="0029589E">
              <w:rPr>
                <w:rFonts w:ascii="Arial" w:hAnsi="Arial" w:cs="Arial"/>
                <w:noProof/>
                <w:sz w:val="24"/>
                <w:szCs w:val="24"/>
              </w:rPr>
              <w:drawing>
                <wp:inline distT="0" distB="0" distL="0" distR="0" wp14:anchorId="40A2B35C" wp14:editId="3CC7A59E">
                  <wp:extent cx="279400" cy="27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6444" w:type="dxa"/>
          </w:tcPr>
          <w:p w14:paraId="427E9F23" w14:textId="77777777" w:rsidR="007F1F19" w:rsidRPr="0029589E" w:rsidRDefault="007F1F19" w:rsidP="0029589E">
            <w:pPr>
              <w:pStyle w:val="Default"/>
              <w:spacing w:after="18"/>
              <w:rPr>
                <w:rFonts w:ascii="Arial" w:hAnsi="Arial" w:cs="Arial"/>
                <w:iCs/>
              </w:rPr>
            </w:pPr>
            <w:r w:rsidRPr="0029589E">
              <w:rPr>
                <w:rFonts w:ascii="Arial" w:hAnsi="Arial" w:cs="Arial"/>
                <w:iCs/>
              </w:rPr>
              <w:t>Our intention is that when children leave Bleak Hill, they will do so with the knowledge, understanding and emotions to be able to play an active, positive and successful role in today’s diverse society. We want our children to have high aspirations, a belief in themselves and realise that anything is possible if they put their mind to it. In an ever–changing world, it is important that they are aware, to an appropriate level, of different factors which will affect their world and that they learn how to deal with these so that they have good mental health and well-being.</w:t>
            </w:r>
          </w:p>
          <w:p w14:paraId="0D72CB89" w14:textId="0EABD231" w:rsidR="007F1F19" w:rsidRPr="0029589E" w:rsidRDefault="007F1F19" w:rsidP="0029589E">
            <w:pPr>
              <w:pStyle w:val="Default"/>
              <w:spacing w:after="18"/>
              <w:rPr>
                <w:rFonts w:ascii="Arial" w:hAnsi="Arial" w:cs="Arial"/>
                <w:iCs/>
              </w:rPr>
            </w:pPr>
            <w:r w:rsidRPr="0029589E">
              <w:rPr>
                <w:rFonts w:ascii="Arial" w:hAnsi="Arial" w:cs="Arial"/>
                <w:iCs/>
              </w:rPr>
              <w:t>Our PSHE curriculum develops learning and results in the acquisition of knowledge and skills which will enable children to access the wider curriculum and prepare them to be a global citizen now and in their future roles within a global community. It promotes the spiritual, moral, cultural, mental and physical development of pupils, preparing them for the opportunities, responsibilities and experiences for later life. Our Relationships, Health and Sex Education enables our children to learn how to be safe, and to understand and develop healthy relationships, both now and in their future lives.</w:t>
            </w:r>
          </w:p>
        </w:tc>
      </w:tr>
      <w:tr w:rsidR="007F1F19" w:rsidRPr="0029589E" w14:paraId="1272028A" w14:textId="77777777" w:rsidTr="0029589E">
        <w:tc>
          <w:tcPr>
            <w:tcW w:w="2572" w:type="dxa"/>
          </w:tcPr>
          <w:p w14:paraId="28303CF7" w14:textId="77777777" w:rsidR="007F1F19" w:rsidRPr="0029589E" w:rsidRDefault="007F1F19" w:rsidP="0029589E">
            <w:pPr>
              <w:rPr>
                <w:rFonts w:ascii="Arial" w:hAnsi="Arial" w:cs="Arial"/>
                <w:sz w:val="24"/>
                <w:szCs w:val="24"/>
              </w:rPr>
            </w:pPr>
            <w:r w:rsidRPr="0029589E">
              <w:rPr>
                <w:rFonts w:ascii="Arial" w:hAnsi="Arial" w:cs="Arial"/>
                <w:sz w:val="24"/>
                <w:szCs w:val="24"/>
                <w:u w:val="single"/>
              </w:rPr>
              <w:t>Implementation </w:t>
            </w:r>
            <w:r w:rsidRPr="0029589E">
              <w:rPr>
                <w:rFonts w:ascii="Arial" w:hAnsi="Arial" w:cs="Arial"/>
                <w:noProof/>
                <w:sz w:val="24"/>
                <w:szCs w:val="24"/>
              </w:rPr>
              <w:drawing>
                <wp:inline distT="0" distB="0" distL="0" distR="0" wp14:anchorId="52296607" wp14:editId="193C0D43">
                  <wp:extent cx="27940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p>
        </w:tc>
        <w:tc>
          <w:tcPr>
            <w:tcW w:w="6444" w:type="dxa"/>
          </w:tcPr>
          <w:p w14:paraId="2A70AD1F" w14:textId="77777777" w:rsidR="00D37BC6" w:rsidRPr="0029589E" w:rsidRDefault="00D37BC6" w:rsidP="0029589E">
            <w:pPr>
              <w:pStyle w:val="Default"/>
              <w:spacing w:after="18"/>
              <w:rPr>
                <w:rFonts w:ascii="Arial" w:hAnsi="Arial" w:cs="Arial"/>
                <w:iCs/>
              </w:rPr>
            </w:pPr>
            <w:r w:rsidRPr="0029589E">
              <w:rPr>
                <w:rFonts w:ascii="Arial" w:hAnsi="Arial" w:cs="Arial"/>
                <w:iCs/>
              </w:rPr>
              <w:t>EYFS - In the Foundation Stage, PSHE and citizenship is taught as an integral part of topic work and is embedded throughout the curriculum. The objectives taught are the Personal, Social and Emotional Development statements from ‘Development Matters in the EYFS’ and the PSED Early Learning Goals. Reception also uses the Jigsaw Scheme of Work materials. (see below)</w:t>
            </w:r>
          </w:p>
          <w:p w14:paraId="3FAE5853" w14:textId="77777777" w:rsidR="00D37BC6" w:rsidRPr="0029589E" w:rsidRDefault="00D37BC6" w:rsidP="0029589E">
            <w:pPr>
              <w:pStyle w:val="Default"/>
              <w:spacing w:after="18"/>
              <w:rPr>
                <w:rFonts w:ascii="Arial" w:hAnsi="Arial" w:cs="Arial"/>
                <w:iCs/>
              </w:rPr>
            </w:pPr>
            <w:r w:rsidRPr="0029589E">
              <w:rPr>
                <w:rFonts w:ascii="Arial" w:hAnsi="Arial" w:cs="Arial"/>
                <w:iCs/>
              </w:rPr>
              <w:t>Key Stage 1 and Key Stage 2 - At Key Stage 1 and 2, PSHE is taught through a clear and comprehensive scheme of work in line with the National Curriculum. We ensure we cover the Health and Well-Being, Relationships and Living in the Wider World Learning Opportunities. Pupils are taught PSHE using ‘Jigsaw’ which is a spiral, progressive scheme of work, which 'aims to prepare children for life, helping them to know and value who they are and understand how they relate to other people in this ever-changing world’. There is a strong emphasis on emotional Literacy, building resilience and nurturing mental and physical health. It includes mindfulness to allow children to advance their emotional awareness, concentration and focus.</w:t>
            </w:r>
          </w:p>
          <w:p w14:paraId="44D3F530" w14:textId="1E7F4EBB" w:rsidR="007F1F19" w:rsidRPr="0029589E" w:rsidRDefault="00D37BC6" w:rsidP="0029589E">
            <w:pPr>
              <w:pStyle w:val="Default"/>
              <w:spacing w:after="18"/>
              <w:rPr>
                <w:rFonts w:ascii="Arial" w:hAnsi="Arial" w:cs="Arial"/>
                <w:iCs/>
              </w:rPr>
            </w:pPr>
            <w:r w:rsidRPr="0029589E">
              <w:rPr>
                <w:rFonts w:ascii="Arial" w:hAnsi="Arial" w:cs="Arial"/>
                <w:iCs/>
              </w:rPr>
              <w:t>At Bleak Hill, in addition to Relationships Education, we also teach aspects of Sex Education that is covered in our Science Curriculum. Alongside this we teach about different kinds of relationships, including same sex relationships, and gender identity because it is important that our children should have an understanding of the full diversity of the world they live in and be prepared for life in modern Britain. The Sex Education aspects of PSHE are also taught through the ‘Jigsaw’</w:t>
            </w:r>
          </w:p>
        </w:tc>
      </w:tr>
      <w:tr w:rsidR="007F1F19" w:rsidRPr="0029589E" w14:paraId="4D497CE6" w14:textId="77777777" w:rsidTr="0029589E">
        <w:tc>
          <w:tcPr>
            <w:tcW w:w="2572" w:type="dxa"/>
          </w:tcPr>
          <w:p w14:paraId="3AD82247" w14:textId="77777777" w:rsidR="007F1F19" w:rsidRPr="0029589E" w:rsidRDefault="007F1F19" w:rsidP="0029589E">
            <w:pPr>
              <w:rPr>
                <w:rFonts w:ascii="Arial" w:hAnsi="Arial" w:cs="Arial"/>
                <w:sz w:val="24"/>
                <w:szCs w:val="24"/>
              </w:rPr>
            </w:pPr>
            <w:r w:rsidRPr="0029589E">
              <w:rPr>
                <w:rFonts w:ascii="Arial" w:hAnsi="Arial" w:cs="Arial"/>
                <w:sz w:val="24"/>
                <w:szCs w:val="24"/>
                <w:u w:val="single"/>
              </w:rPr>
              <w:t>Impact </w:t>
            </w:r>
            <w:r w:rsidRPr="0029589E">
              <w:rPr>
                <w:rFonts w:ascii="Arial" w:hAnsi="Arial" w:cs="Arial"/>
                <w:noProof/>
                <w:sz w:val="24"/>
                <w:szCs w:val="24"/>
              </w:rPr>
              <w:drawing>
                <wp:inline distT="0" distB="0" distL="0" distR="0" wp14:anchorId="2FD57A57" wp14:editId="2BC31B85">
                  <wp:extent cx="279400" cy="27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6444" w:type="dxa"/>
          </w:tcPr>
          <w:p w14:paraId="570B5F3E" w14:textId="77777777" w:rsidR="00D46B29" w:rsidRPr="0029589E" w:rsidRDefault="00D46B29" w:rsidP="0029589E">
            <w:pPr>
              <w:pStyle w:val="Default"/>
              <w:spacing w:after="18"/>
              <w:rPr>
                <w:rFonts w:ascii="Arial" w:hAnsi="Arial" w:cs="Arial"/>
                <w:iCs/>
              </w:rPr>
            </w:pPr>
            <w:r w:rsidRPr="0029589E">
              <w:rPr>
                <w:rFonts w:ascii="Arial" w:hAnsi="Arial" w:cs="Arial"/>
                <w:iCs/>
              </w:rPr>
              <w:t>By the time our children leave our school they will:</w:t>
            </w:r>
          </w:p>
          <w:p w14:paraId="6A51B3CC"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be able to approach a range of real life situations and apply their skills and attributes to help navigate themselves through modern life</w:t>
            </w:r>
          </w:p>
          <w:p w14:paraId="5B6B96FD"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be on their way to becoming healthy, open minded, respectful, socially and morally responsible, active members of society</w:t>
            </w:r>
          </w:p>
          <w:p w14:paraId="498C47BE"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appreciate difference and diversity</w:t>
            </w:r>
          </w:p>
          <w:p w14:paraId="25A92A14"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recognise and apply the British Values of Democracy, Tolerance, Mutual respect, Rule of law and Liberty</w:t>
            </w:r>
          </w:p>
          <w:p w14:paraId="65C003E0"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be  able to understand and manage their emotions</w:t>
            </w:r>
          </w:p>
          <w:p w14:paraId="12619493"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be able to look after their mental health and well-being</w:t>
            </w:r>
          </w:p>
          <w:p w14:paraId="448D89F8"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be able to develop positive, healthy relationship with their peers both now and in the future.</w:t>
            </w:r>
          </w:p>
          <w:p w14:paraId="04F2BC46"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understand the physical aspects involved in RHSE at an age appropriate level</w:t>
            </w:r>
          </w:p>
          <w:p w14:paraId="6F2D8059" w14:textId="77777777" w:rsidR="00D46B29" w:rsidRPr="0029589E" w:rsidRDefault="00D46B29" w:rsidP="00560A3B">
            <w:pPr>
              <w:pStyle w:val="Default"/>
              <w:numPr>
                <w:ilvl w:val="0"/>
                <w:numId w:val="1"/>
              </w:numPr>
              <w:spacing w:after="18"/>
              <w:rPr>
                <w:rFonts w:ascii="Arial" w:hAnsi="Arial" w:cs="Arial"/>
                <w:iCs/>
              </w:rPr>
            </w:pPr>
            <w:r w:rsidRPr="0029589E">
              <w:rPr>
                <w:rFonts w:ascii="Arial" w:hAnsi="Arial" w:cs="Arial"/>
                <w:iCs/>
              </w:rPr>
              <w:t>have respect for themselves and others.</w:t>
            </w:r>
          </w:p>
          <w:p w14:paraId="091387B2" w14:textId="3FA1DC01" w:rsidR="007F1F19" w:rsidRPr="0029589E" w:rsidRDefault="00D46B29" w:rsidP="00560A3B">
            <w:pPr>
              <w:pStyle w:val="Default"/>
              <w:numPr>
                <w:ilvl w:val="0"/>
                <w:numId w:val="1"/>
              </w:numPr>
              <w:spacing w:after="18"/>
              <w:rPr>
                <w:rFonts w:ascii="Arial" w:hAnsi="Arial" w:cs="Arial"/>
                <w:iCs/>
              </w:rPr>
            </w:pPr>
            <w:r w:rsidRPr="0029589E">
              <w:rPr>
                <w:rFonts w:ascii="Arial" w:hAnsi="Arial" w:cs="Arial"/>
                <w:iCs/>
              </w:rPr>
              <w:t>have a positive self esteem</w:t>
            </w:r>
          </w:p>
        </w:tc>
      </w:tr>
    </w:tbl>
    <w:p w14:paraId="2D5BE086" w14:textId="77777777" w:rsidR="00614291" w:rsidRPr="0029589E" w:rsidRDefault="00614291" w:rsidP="0027651A">
      <w:pPr>
        <w:pStyle w:val="Default"/>
        <w:rPr>
          <w:rFonts w:ascii="Arial" w:hAnsi="Arial" w:cs="Arial"/>
          <w:b/>
          <w:bCs/>
          <w:iCs/>
        </w:rPr>
      </w:pPr>
    </w:p>
    <w:p w14:paraId="4DAC9990" w14:textId="77777777" w:rsidR="0051549C" w:rsidRDefault="0051549C" w:rsidP="0027651A">
      <w:pPr>
        <w:pStyle w:val="Default"/>
        <w:rPr>
          <w:rFonts w:ascii="Arial" w:hAnsi="Arial" w:cs="Arial"/>
          <w:b/>
          <w:bCs/>
          <w:iCs/>
        </w:rPr>
      </w:pPr>
    </w:p>
    <w:p w14:paraId="4C6D7EF9" w14:textId="77777777" w:rsidR="0029589E" w:rsidRDefault="0029589E" w:rsidP="0027651A">
      <w:pPr>
        <w:pStyle w:val="Default"/>
        <w:rPr>
          <w:rFonts w:ascii="Arial" w:hAnsi="Arial" w:cs="Arial"/>
          <w:b/>
          <w:bCs/>
          <w:iCs/>
        </w:rPr>
      </w:pPr>
    </w:p>
    <w:p w14:paraId="4882C5AB" w14:textId="77777777" w:rsidR="0029589E" w:rsidRDefault="0029589E" w:rsidP="0027651A">
      <w:pPr>
        <w:pStyle w:val="Default"/>
        <w:rPr>
          <w:rFonts w:ascii="Arial" w:hAnsi="Arial" w:cs="Arial"/>
          <w:b/>
          <w:bCs/>
          <w:iCs/>
        </w:rPr>
      </w:pPr>
    </w:p>
    <w:p w14:paraId="25085C7A" w14:textId="77777777" w:rsidR="0029589E" w:rsidRDefault="0029589E" w:rsidP="0027651A">
      <w:pPr>
        <w:pStyle w:val="Default"/>
        <w:rPr>
          <w:rFonts w:ascii="Arial" w:hAnsi="Arial" w:cs="Arial"/>
          <w:b/>
          <w:bCs/>
          <w:iCs/>
        </w:rPr>
      </w:pPr>
    </w:p>
    <w:p w14:paraId="776372A4" w14:textId="77777777" w:rsidR="0029589E" w:rsidRPr="0029589E" w:rsidRDefault="0029589E" w:rsidP="0027651A">
      <w:pPr>
        <w:pStyle w:val="Default"/>
        <w:rPr>
          <w:rFonts w:ascii="Arial" w:hAnsi="Arial" w:cs="Arial"/>
          <w:b/>
          <w:bCs/>
          <w:iCs/>
        </w:rPr>
      </w:pPr>
    </w:p>
    <w:p w14:paraId="1D847A4B" w14:textId="43EB3CD4" w:rsidR="0027651A" w:rsidRPr="0029589E" w:rsidRDefault="0027651A" w:rsidP="00AB437B">
      <w:pPr>
        <w:pStyle w:val="Default"/>
        <w:shd w:val="clear" w:color="auto" w:fill="FF9999"/>
        <w:rPr>
          <w:rFonts w:ascii="Arial" w:hAnsi="Arial" w:cs="Arial"/>
          <w:b/>
          <w:bCs/>
          <w:iCs/>
        </w:rPr>
      </w:pPr>
      <w:r w:rsidRPr="0029589E">
        <w:rPr>
          <w:rFonts w:ascii="Arial" w:hAnsi="Arial" w:cs="Arial"/>
          <w:b/>
          <w:bCs/>
          <w:iCs/>
        </w:rPr>
        <w:t>PSHE</w:t>
      </w:r>
      <w:r w:rsidR="0051549C" w:rsidRPr="0029589E">
        <w:rPr>
          <w:rFonts w:ascii="Arial" w:hAnsi="Arial" w:cs="Arial"/>
          <w:b/>
          <w:bCs/>
          <w:iCs/>
        </w:rPr>
        <w:t xml:space="preserve"> &amp; JIGSAW</w:t>
      </w:r>
    </w:p>
    <w:p w14:paraId="6E506A7A" w14:textId="77777777" w:rsidR="0090364C" w:rsidRPr="0029589E" w:rsidRDefault="0090364C" w:rsidP="0027651A">
      <w:pPr>
        <w:pStyle w:val="Default"/>
        <w:rPr>
          <w:rFonts w:ascii="Arial" w:hAnsi="Arial" w:cs="Arial"/>
          <w:b/>
          <w:bCs/>
          <w:iCs/>
        </w:rPr>
      </w:pPr>
    </w:p>
    <w:p w14:paraId="20AEBB5E" w14:textId="2DDC7E28" w:rsidR="0027651A" w:rsidRPr="0029589E" w:rsidRDefault="0027651A" w:rsidP="0027651A">
      <w:pPr>
        <w:pStyle w:val="Default"/>
        <w:rPr>
          <w:rFonts w:ascii="Arial" w:hAnsi="Arial" w:cs="Arial"/>
          <w:iCs/>
        </w:rPr>
      </w:pPr>
      <w:r w:rsidRPr="0029589E">
        <w:rPr>
          <w:rFonts w:ascii="Arial" w:hAnsi="Arial" w:cs="Arial"/>
          <w:iCs/>
        </w:rPr>
        <w:t xml:space="preserve">At </w:t>
      </w:r>
      <w:r w:rsidR="00241020" w:rsidRPr="0029589E">
        <w:rPr>
          <w:rFonts w:ascii="Arial" w:hAnsi="Arial" w:cs="Arial"/>
          <w:iCs/>
        </w:rPr>
        <w:t>Bleak Hill Primary</w:t>
      </w:r>
      <w:r w:rsidRPr="0029589E">
        <w:rPr>
          <w:rFonts w:ascii="Arial" w:hAnsi="Arial" w:cs="Arial"/>
          <w:iCs/>
        </w:rPr>
        <w:t xml:space="preserve"> School, we teach Personal, Social, Health Education as a whole-school approach to underpin children’s development as people and because we believe that</w:t>
      </w:r>
      <w:r w:rsidR="00A42CAC" w:rsidRPr="0029589E">
        <w:rPr>
          <w:rFonts w:ascii="Arial" w:hAnsi="Arial" w:cs="Arial"/>
          <w:iCs/>
        </w:rPr>
        <w:t xml:space="preserve"> </w:t>
      </w:r>
      <w:r w:rsidRPr="0029589E">
        <w:rPr>
          <w:rFonts w:ascii="Arial" w:hAnsi="Arial" w:cs="Arial"/>
          <w:iCs/>
        </w:rPr>
        <w:t>this also supports their learning capacity.</w:t>
      </w:r>
    </w:p>
    <w:p w14:paraId="3E5BCEF5" w14:textId="631F67E4" w:rsidR="0027651A" w:rsidRPr="0029589E" w:rsidRDefault="0027651A" w:rsidP="0027651A">
      <w:pPr>
        <w:pStyle w:val="Default"/>
        <w:rPr>
          <w:rFonts w:ascii="Arial" w:hAnsi="Arial" w:cs="Arial"/>
          <w:iCs/>
        </w:rPr>
      </w:pPr>
    </w:p>
    <w:p w14:paraId="15664F2D" w14:textId="22EC2140" w:rsidR="00A42CAC" w:rsidRPr="0029589E" w:rsidRDefault="0027651A" w:rsidP="0027651A">
      <w:pPr>
        <w:pStyle w:val="Default"/>
        <w:rPr>
          <w:rFonts w:ascii="Arial" w:hAnsi="Arial" w:cs="Arial"/>
          <w:iCs/>
        </w:rPr>
      </w:pPr>
      <w:r w:rsidRPr="0029589E">
        <w:rPr>
          <w:rFonts w:ascii="Arial" w:hAnsi="Arial" w:cs="Arial"/>
          <w:iCs/>
        </w:rPr>
        <w:t>The Jigsaw</w:t>
      </w:r>
      <w:r w:rsidR="00A42CAC" w:rsidRPr="0029589E">
        <w:rPr>
          <w:rFonts w:ascii="Arial" w:hAnsi="Arial" w:cs="Arial"/>
          <w:iCs/>
        </w:rPr>
        <w:t xml:space="preserve"> Programme offers us a comprehensive, carefully thought-through Scheme of Work which brings consistency and progression to our children’s learning in this vital curriculum area.</w:t>
      </w:r>
    </w:p>
    <w:p w14:paraId="57C4567C" w14:textId="3197F504" w:rsidR="00A42CAC" w:rsidRPr="0029589E" w:rsidRDefault="00A42CAC" w:rsidP="0027651A">
      <w:pPr>
        <w:pStyle w:val="Default"/>
        <w:rPr>
          <w:rFonts w:ascii="Arial" w:hAnsi="Arial" w:cs="Arial"/>
          <w:iCs/>
        </w:rPr>
      </w:pPr>
      <w:r w:rsidRPr="0029589E">
        <w:rPr>
          <w:rFonts w:ascii="Arial" w:hAnsi="Arial" w:cs="Arial"/>
          <w:iCs/>
        </w:rPr>
        <w:t>The overview of the programme can be seen on the school website.</w:t>
      </w:r>
    </w:p>
    <w:p w14:paraId="1B83FA7F" w14:textId="77777777" w:rsidR="00A42CAC" w:rsidRPr="0029589E" w:rsidRDefault="00A42CAC" w:rsidP="0027651A">
      <w:pPr>
        <w:pStyle w:val="Default"/>
        <w:rPr>
          <w:rFonts w:ascii="Arial" w:hAnsi="Arial" w:cs="Arial"/>
          <w:iCs/>
        </w:rPr>
      </w:pPr>
    </w:p>
    <w:p w14:paraId="77BD7A43" w14:textId="77777777" w:rsidR="00382685" w:rsidRPr="0029589E" w:rsidRDefault="00A42CAC" w:rsidP="00382685">
      <w:pPr>
        <w:pStyle w:val="Default"/>
        <w:rPr>
          <w:rFonts w:ascii="Arial" w:hAnsi="Arial" w:cs="Arial"/>
          <w:iCs/>
        </w:rPr>
      </w:pPr>
      <w:r w:rsidRPr="0029589E">
        <w:rPr>
          <w:rFonts w:ascii="Arial" w:hAnsi="Arial" w:cs="Arial"/>
          <w:iCs/>
        </w:rPr>
        <w:t>This also supports the “Personal Development”</w:t>
      </w:r>
      <w:r w:rsidR="00BA3DAA" w:rsidRPr="0029589E">
        <w:rPr>
          <w:rFonts w:ascii="Arial" w:hAnsi="Arial" w:cs="Arial"/>
          <w:iCs/>
        </w:rPr>
        <w:t xml:space="preserve"> </w:t>
      </w:r>
      <w:r w:rsidRPr="0029589E">
        <w:rPr>
          <w:rFonts w:ascii="Arial" w:hAnsi="Arial" w:cs="Arial"/>
          <w:iCs/>
        </w:rPr>
        <w:t xml:space="preserve">and “Behaviour and Attitude” aspects required under the Ofsted Inspection Framework, as well as significantly contributing to the school’s Safeguarding and Equality Duties, the </w:t>
      </w:r>
      <w:r w:rsidR="00477C7F" w:rsidRPr="0029589E">
        <w:rPr>
          <w:rFonts w:ascii="Arial" w:hAnsi="Arial" w:cs="Arial"/>
          <w:iCs/>
        </w:rPr>
        <w:t>G</w:t>
      </w:r>
      <w:r w:rsidRPr="0029589E">
        <w:rPr>
          <w:rFonts w:ascii="Arial" w:hAnsi="Arial" w:cs="Arial"/>
          <w:iCs/>
        </w:rPr>
        <w:t xml:space="preserve">overnment’s British Values </w:t>
      </w:r>
      <w:r w:rsidR="00BA3DAA" w:rsidRPr="0029589E">
        <w:rPr>
          <w:rFonts w:ascii="Arial" w:hAnsi="Arial" w:cs="Arial"/>
          <w:iCs/>
        </w:rPr>
        <w:t>agenda</w:t>
      </w:r>
      <w:r w:rsidRPr="0029589E">
        <w:rPr>
          <w:rFonts w:ascii="Arial" w:hAnsi="Arial" w:cs="Arial"/>
          <w:iCs/>
        </w:rPr>
        <w:t xml:space="preserve"> and the SMSC (Spiritual, Moral, Social, Cultural) development opportunities provided for our children.</w:t>
      </w:r>
      <w:r w:rsidR="0027651A" w:rsidRPr="0029589E">
        <w:rPr>
          <w:rFonts w:ascii="Arial" w:hAnsi="Arial" w:cs="Arial"/>
          <w:iCs/>
        </w:rPr>
        <w:t xml:space="preserve"> </w:t>
      </w:r>
    </w:p>
    <w:p w14:paraId="4A2F39B0" w14:textId="77777777" w:rsidR="00382685" w:rsidRPr="0029589E" w:rsidRDefault="00382685" w:rsidP="00382685">
      <w:pPr>
        <w:pStyle w:val="Default"/>
        <w:rPr>
          <w:rFonts w:ascii="Arial" w:hAnsi="Arial" w:cs="Arial"/>
          <w:iCs/>
        </w:rPr>
      </w:pPr>
    </w:p>
    <w:p w14:paraId="056C0C90" w14:textId="3B085846" w:rsidR="00A42CAC" w:rsidRPr="0029589E" w:rsidRDefault="00A42CAC" w:rsidP="00AB437B">
      <w:pPr>
        <w:pStyle w:val="Default"/>
        <w:shd w:val="clear" w:color="auto" w:fill="FF9999"/>
        <w:rPr>
          <w:rFonts w:ascii="Arial" w:hAnsi="Arial" w:cs="Arial"/>
        </w:rPr>
      </w:pPr>
      <w:r w:rsidRPr="0029589E">
        <w:rPr>
          <w:rFonts w:ascii="Arial" w:hAnsi="Arial" w:cs="Arial"/>
          <w:b/>
          <w:bCs/>
          <w:iCs/>
        </w:rPr>
        <w:t>Statutory Relationships and Health Education</w:t>
      </w:r>
    </w:p>
    <w:p w14:paraId="614987D1" w14:textId="77777777" w:rsidR="00BA3DAA" w:rsidRPr="0029589E" w:rsidRDefault="00BA3DAA" w:rsidP="007F6ABD">
      <w:pPr>
        <w:pStyle w:val="Default"/>
        <w:rPr>
          <w:rFonts w:ascii="Arial" w:hAnsi="Arial" w:cs="Arial"/>
          <w:b/>
          <w:bCs/>
          <w:iCs/>
        </w:rPr>
      </w:pPr>
    </w:p>
    <w:p w14:paraId="71A3476F" w14:textId="20F646B7" w:rsidR="007F6ABD" w:rsidRPr="0029589E" w:rsidRDefault="007F6ABD" w:rsidP="00BA3DAA">
      <w:pPr>
        <w:pStyle w:val="Default"/>
        <w:ind w:left="720"/>
        <w:rPr>
          <w:rFonts w:ascii="Arial" w:hAnsi="Arial" w:cs="Arial"/>
          <w:iCs/>
        </w:rPr>
      </w:pPr>
      <w:r w:rsidRPr="0029589E">
        <w:rPr>
          <w:rFonts w:ascii="Arial" w:hAnsi="Arial" w:cs="Arial"/>
          <w:iCs/>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29589E" w:rsidRDefault="007F6ABD" w:rsidP="00252AA1">
      <w:pPr>
        <w:pStyle w:val="Default"/>
        <w:jc w:val="right"/>
        <w:rPr>
          <w:rFonts w:ascii="Arial" w:hAnsi="Arial" w:cs="Arial"/>
        </w:rPr>
      </w:pPr>
      <w:r w:rsidRPr="0029589E">
        <w:rPr>
          <w:rFonts w:ascii="Arial" w:hAnsi="Arial" w:cs="Arial"/>
          <w:iCs/>
        </w:rPr>
        <w:t>DfE Guidance p.8</w:t>
      </w:r>
    </w:p>
    <w:p w14:paraId="425B7918" w14:textId="77777777" w:rsidR="00534B6E" w:rsidRPr="0029589E" w:rsidRDefault="00534B6E" w:rsidP="00917BD5">
      <w:pPr>
        <w:pStyle w:val="Default"/>
        <w:rPr>
          <w:rFonts w:ascii="Arial" w:hAnsi="Arial" w:cs="Arial"/>
        </w:rPr>
      </w:pPr>
    </w:p>
    <w:p w14:paraId="34D7EADB" w14:textId="72CFC59B" w:rsidR="002D1B04" w:rsidRPr="0029589E" w:rsidRDefault="007F6ABD" w:rsidP="00BA3DAA">
      <w:pPr>
        <w:spacing w:after="0" w:line="240" w:lineRule="auto"/>
        <w:ind w:left="720"/>
        <w:rPr>
          <w:rFonts w:ascii="Arial" w:hAnsi="Arial" w:cs="Arial"/>
          <w:color w:val="000000"/>
          <w:sz w:val="24"/>
          <w:szCs w:val="24"/>
        </w:rPr>
      </w:pPr>
      <w:r w:rsidRPr="0029589E">
        <w:rPr>
          <w:rFonts w:ascii="Arial" w:hAnsi="Arial" w:cs="Arial"/>
          <w:color w:val="000000"/>
          <w:sz w:val="24"/>
          <w:szCs w:val="24"/>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Pr="0029589E" w:rsidRDefault="007F6ABD" w:rsidP="00BA3DAA">
      <w:pPr>
        <w:spacing w:after="0" w:line="240" w:lineRule="auto"/>
        <w:ind w:left="720"/>
        <w:rPr>
          <w:rFonts w:ascii="Arial" w:hAnsi="Arial" w:cs="Arial"/>
          <w:color w:val="000000"/>
          <w:sz w:val="24"/>
          <w:szCs w:val="24"/>
        </w:rPr>
      </w:pPr>
    </w:p>
    <w:p w14:paraId="4CA7FC82" w14:textId="29B91475" w:rsidR="007F6ABD" w:rsidRPr="0029589E" w:rsidRDefault="007F6ABD" w:rsidP="00BA3DAA">
      <w:pPr>
        <w:spacing w:after="0" w:line="240" w:lineRule="auto"/>
        <w:ind w:left="720"/>
        <w:rPr>
          <w:rFonts w:ascii="Arial" w:hAnsi="Arial" w:cs="Arial"/>
          <w:color w:val="000000"/>
          <w:sz w:val="24"/>
          <w:szCs w:val="24"/>
        </w:rPr>
      </w:pPr>
      <w:r w:rsidRPr="0029589E">
        <w:rPr>
          <w:rFonts w:ascii="Arial" w:hAnsi="Arial" w:cs="Arial"/>
          <w:color w:val="000000"/>
          <w:sz w:val="24"/>
          <w:szCs w:val="24"/>
        </w:rPr>
        <w:t>“This is why we have made Relationships Education compulsory in all primary schools in England…as well as making Health Education compulsory in all state-funded schools.”</w:t>
      </w:r>
    </w:p>
    <w:p w14:paraId="14B620F1" w14:textId="2A1A6C3C" w:rsidR="007F6ABD" w:rsidRPr="0029589E" w:rsidRDefault="007F6ABD" w:rsidP="00BA3DAA">
      <w:pPr>
        <w:spacing w:after="0" w:line="240" w:lineRule="auto"/>
        <w:ind w:left="720"/>
        <w:rPr>
          <w:rFonts w:ascii="Arial" w:hAnsi="Arial" w:cs="Arial"/>
          <w:color w:val="000000"/>
          <w:sz w:val="24"/>
          <w:szCs w:val="24"/>
        </w:rPr>
      </w:pPr>
    </w:p>
    <w:p w14:paraId="52B6F37E" w14:textId="5A052C7C" w:rsidR="007F6ABD" w:rsidRPr="0029589E" w:rsidRDefault="007F6ABD" w:rsidP="00BA3DAA">
      <w:pPr>
        <w:spacing w:after="0" w:line="240" w:lineRule="auto"/>
        <w:ind w:left="720"/>
        <w:rPr>
          <w:rFonts w:ascii="Arial" w:hAnsi="Arial" w:cs="Arial"/>
          <w:color w:val="000000"/>
          <w:sz w:val="24"/>
          <w:szCs w:val="24"/>
        </w:rPr>
      </w:pPr>
      <w:r w:rsidRPr="0029589E">
        <w:rPr>
          <w:rFonts w:ascii="Arial" w:hAnsi="Arial" w:cs="Arial"/>
          <w:color w:val="000000"/>
          <w:sz w:val="24"/>
          <w:szCs w:val="24"/>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Pr="0029589E" w:rsidRDefault="007F6ABD" w:rsidP="00BA3DAA">
      <w:pPr>
        <w:spacing w:after="0" w:line="240" w:lineRule="auto"/>
        <w:ind w:left="720"/>
        <w:rPr>
          <w:rFonts w:ascii="Arial" w:hAnsi="Arial" w:cs="Arial"/>
          <w:color w:val="000000"/>
          <w:sz w:val="24"/>
          <w:szCs w:val="24"/>
        </w:rPr>
      </w:pPr>
    </w:p>
    <w:p w14:paraId="1A9A6752" w14:textId="5A9D7F59" w:rsidR="007F6ABD" w:rsidRPr="0029589E" w:rsidRDefault="007F6ABD" w:rsidP="00BA3DAA">
      <w:pPr>
        <w:spacing w:after="0" w:line="240" w:lineRule="auto"/>
        <w:ind w:left="720"/>
        <w:rPr>
          <w:rFonts w:ascii="Arial" w:hAnsi="Arial" w:cs="Arial"/>
          <w:color w:val="000000"/>
          <w:sz w:val="24"/>
          <w:szCs w:val="24"/>
        </w:rPr>
      </w:pPr>
      <w:r w:rsidRPr="0029589E">
        <w:rPr>
          <w:rFonts w:ascii="Arial" w:hAnsi="Arial" w:cs="Arial"/>
          <w:color w:val="000000"/>
          <w:sz w:val="24"/>
          <w:szCs w:val="24"/>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Pr="0029589E" w:rsidRDefault="007F6ABD" w:rsidP="00252AA1">
      <w:pPr>
        <w:spacing w:after="0" w:line="240" w:lineRule="auto"/>
        <w:jc w:val="right"/>
        <w:rPr>
          <w:rFonts w:ascii="Arial" w:hAnsi="Arial" w:cs="Arial"/>
          <w:color w:val="000000"/>
          <w:sz w:val="24"/>
          <w:szCs w:val="24"/>
        </w:rPr>
      </w:pPr>
      <w:r w:rsidRPr="0029589E">
        <w:rPr>
          <w:rFonts w:ascii="Arial" w:hAnsi="Arial" w:cs="Arial"/>
          <w:color w:val="000000"/>
          <w:sz w:val="24"/>
          <w:szCs w:val="24"/>
        </w:rPr>
        <w:t>Secretary of State Foreword   DfE Guidance</w:t>
      </w:r>
      <w:r w:rsidR="00CF0C47" w:rsidRPr="0029589E">
        <w:rPr>
          <w:rFonts w:ascii="Arial" w:hAnsi="Arial" w:cs="Arial"/>
          <w:color w:val="000000"/>
          <w:sz w:val="24"/>
          <w:szCs w:val="24"/>
        </w:rPr>
        <w:t xml:space="preserve"> 2019</w:t>
      </w:r>
      <w:r w:rsidRPr="0029589E">
        <w:rPr>
          <w:rFonts w:ascii="Arial" w:hAnsi="Arial" w:cs="Arial"/>
          <w:color w:val="000000"/>
          <w:sz w:val="24"/>
          <w:szCs w:val="24"/>
        </w:rPr>
        <w:t xml:space="preserve"> p.4-5</w:t>
      </w:r>
    </w:p>
    <w:p w14:paraId="424E1B58" w14:textId="77777777" w:rsidR="007F6ABD" w:rsidRPr="0029589E" w:rsidRDefault="007F6ABD" w:rsidP="002D1B04">
      <w:pPr>
        <w:spacing w:after="0" w:line="240" w:lineRule="auto"/>
        <w:rPr>
          <w:rFonts w:ascii="Arial" w:hAnsi="Arial" w:cs="Arial"/>
          <w:color w:val="000000"/>
          <w:sz w:val="24"/>
          <w:szCs w:val="24"/>
        </w:rPr>
      </w:pPr>
    </w:p>
    <w:p w14:paraId="1F354ED7" w14:textId="5B1E5822" w:rsidR="00191ED2" w:rsidRPr="0029589E" w:rsidRDefault="00191ED2" w:rsidP="002D1B04">
      <w:pPr>
        <w:spacing w:after="0" w:line="240" w:lineRule="auto"/>
        <w:rPr>
          <w:rFonts w:ascii="Arial" w:hAnsi="Arial" w:cs="Arial"/>
          <w:color w:val="000000"/>
          <w:sz w:val="24"/>
          <w:szCs w:val="24"/>
        </w:rPr>
      </w:pPr>
    </w:p>
    <w:p w14:paraId="1A7E744A" w14:textId="3454C1A7" w:rsidR="007F6ABD" w:rsidRPr="0029589E" w:rsidRDefault="007F6ABD" w:rsidP="00BA3DAA">
      <w:pPr>
        <w:spacing w:after="0" w:line="240" w:lineRule="auto"/>
        <w:ind w:left="720"/>
        <w:rPr>
          <w:rFonts w:ascii="Arial" w:hAnsi="Arial" w:cs="Arial"/>
          <w:color w:val="000000"/>
          <w:sz w:val="24"/>
          <w:szCs w:val="24"/>
        </w:rPr>
      </w:pPr>
      <w:r w:rsidRPr="0029589E">
        <w:rPr>
          <w:rFonts w:ascii="Arial" w:hAnsi="Arial" w:cs="Arial"/>
          <w:color w:val="000000"/>
          <w:sz w:val="24"/>
          <w:szCs w:val="24"/>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Pr="0029589E" w:rsidRDefault="007F6ABD" w:rsidP="00252AA1">
      <w:pPr>
        <w:spacing w:after="0" w:line="240" w:lineRule="auto"/>
        <w:jc w:val="right"/>
        <w:rPr>
          <w:rFonts w:ascii="Arial" w:hAnsi="Arial" w:cs="Arial"/>
          <w:color w:val="000000"/>
          <w:sz w:val="24"/>
          <w:szCs w:val="24"/>
        </w:rPr>
      </w:pPr>
      <w:r w:rsidRPr="0029589E">
        <w:rPr>
          <w:rFonts w:ascii="Arial" w:hAnsi="Arial" w:cs="Arial"/>
          <w:color w:val="000000"/>
          <w:sz w:val="24"/>
          <w:szCs w:val="24"/>
        </w:rPr>
        <w:t>DfE Guidance p.8</w:t>
      </w:r>
    </w:p>
    <w:p w14:paraId="7A517CC6" w14:textId="232CAE05" w:rsidR="007F6ABD" w:rsidRPr="0029589E" w:rsidRDefault="007F6ABD" w:rsidP="00917BD5">
      <w:pPr>
        <w:spacing w:after="0" w:line="240" w:lineRule="auto"/>
        <w:rPr>
          <w:rFonts w:ascii="Arial" w:hAnsi="Arial" w:cs="Arial"/>
          <w:color w:val="000000"/>
          <w:sz w:val="24"/>
          <w:szCs w:val="24"/>
        </w:rPr>
      </w:pPr>
    </w:p>
    <w:p w14:paraId="041CB37D" w14:textId="23038F4F" w:rsidR="007F6ABD" w:rsidRPr="0029589E" w:rsidRDefault="007F6ABD" w:rsidP="00BA3DAA">
      <w:pPr>
        <w:spacing w:after="0" w:line="240" w:lineRule="auto"/>
        <w:ind w:left="720"/>
        <w:rPr>
          <w:rFonts w:ascii="Arial" w:hAnsi="Arial" w:cs="Arial"/>
          <w:color w:val="000000"/>
          <w:sz w:val="24"/>
          <w:szCs w:val="24"/>
        </w:rPr>
      </w:pPr>
      <w:r w:rsidRPr="0029589E">
        <w:rPr>
          <w:rFonts w:ascii="Arial" w:hAnsi="Arial" w:cs="Arial"/>
          <w:color w:val="000000"/>
          <w:sz w:val="24"/>
          <w:szCs w:val="24"/>
        </w:rPr>
        <w:t>“All schools must have in place a written policy for Relationships Education and RSE.”</w:t>
      </w:r>
    </w:p>
    <w:p w14:paraId="1AC515E4" w14:textId="09DD534C" w:rsidR="007F6ABD" w:rsidRPr="0029589E" w:rsidRDefault="007F6ABD" w:rsidP="00252AA1">
      <w:pPr>
        <w:spacing w:after="0" w:line="240" w:lineRule="auto"/>
        <w:jc w:val="right"/>
        <w:rPr>
          <w:rFonts w:ascii="Arial" w:hAnsi="Arial" w:cs="Arial"/>
          <w:color w:val="000000"/>
          <w:sz w:val="24"/>
          <w:szCs w:val="24"/>
        </w:rPr>
      </w:pPr>
      <w:r w:rsidRPr="0029589E">
        <w:rPr>
          <w:rFonts w:ascii="Arial" w:hAnsi="Arial" w:cs="Arial"/>
          <w:color w:val="000000"/>
          <w:sz w:val="24"/>
          <w:szCs w:val="24"/>
        </w:rPr>
        <w:t>DfE Guidance p.11</w:t>
      </w:r>
    </w:p>
    <w:p w14:paraId="0AD13A6B" w14:textId="17BACA01" w:rsidR="007F6ABD" w:rsidRPr="0029589E" w:rsidRDefault="007F6ABD" w:rsidP="00917BD5">
      <w:pPr>
        <w:spacing w:after="0" w:line="240" w:lineRule="auto"/>
        <w:rPr>
          <w:rFonts w:ascii="Arial" w:hAnsi="Arial" w:cs="Arial"/>
          <w:color w:val="000000"/>
          <w:sz w:val="24"/>
          <w:szCs w:val="24"/>
        </w:rPr>
      </w:pPr>
    </w:p>
    <w:p w14:paraId="2E969A44" w14:textId="7F5399A7" w:rsidR="00ED56EC" w:rsidRPr="0029589E" w:rsidRDefault="007F6ABD" w:rsidP="00917BD5">
      <w:pPr>
        <w:spacing w:after="0" w:line="240" w:lineRule="auto"/>
        <w:rPr>
          <w:rFonts w:ascii="Arial" w:hAnsi="Arial" w:cs="Arial"/>
          <w:color w:val="000000"/>
          <w:sz w:val="24"/>
          <w:szCs w:val="24"/>
        </w:rPr>
      </w:pPr>
      <w:r w:rsidRPr="0029589E">
        <w:rPr>
          <w:rFonts w:ascii="Arial" w:hAnsi="Arial" w:cs="Arial"/>
          <w:color w:val="000000"/>
          <w:sz w:val="24"/>
          <w:szCs w:val="24"/>
        </w:rPr>
        <w:t xml:space="preserve">Here, at </w:t>
      </w:r>
      <w:r w:rsidR="00241020" w:rsidRPr="0029589E">
        <w:rPr>
          <w:rFonts w:ascii="Arial" w:hAnsi="Arial" w:cs="Arial"/>
          <w:color w:val="000000"/>
          <w:sz w:val="24"/>
          <w:szCs w:val="24"/>
        </w:rPr>
        <w:t>Bleak Hill Primary</w:t>
      </w:r>
      <w:r w:rsidRPr="0029589E">
        <w:rPr>
          <w:rFonts w:ascii="Arial" w:hAnsi="Arial" w:cs="Arial"/>
          <w:color w:val="000000"/>
          <w:sz w:val="24"/>
          <w:szCs w:val="24"/>
        </w:rPr>
        <w:t xml:space="preserve"> School we value PSHE</w:t>
      </w:r>
      <w:r w:rsidR="00ED56EC" w:rsidRPr="0029589E">
        <w:rPr>
          <w:rFonts w:ascii="Arial" w:hAnsi="Arial" w:cs="Arial"/>
          <w:color w:val="000000"/>
          <w:sz w:val="24"/>
          <w:szCs w:val="24"/>
        </w:rPr>
        <w:t xml:space="preserve"> as one way to support children’s development as human beings, to enable them to understand and respect who they are, to empower them with a voice and to equip them for life and learning.</w:t>
      </w:r>
    </w:p>
    <w:p w14:paraId="6806BCEE" w14:textId="77777777" w:rsidR="00252AA1" w:rsidRPr="0029589E" w:rsidRDefault="00252AA1" w:rsidP="00917BD5">
      <w:pPr>
        <w:spacing w:after="0" w:line="240" w:lineRule="auto"/>
        <w:rPr>
          <w:rFonts w:ascii="Arial" w:hAnsi="Arial" w:cs="Arial"/>
          <w:color w:val="000000"/>
          <w:sz w:val="24"/>
          <w:szCs w:val="24"/>
        </w:rPr>
      </w:pPr>
    </w:p>
    <w:p w14:paraId="73E44580" w14:textId="658AE4E7" w:rsidR="007F6ABD" w:rsidRPr="0029589E" w:rsidRDefault="00ED56EC" w:rsidP="00917BD5">
      <w:pPr>
        <w:spacing w:after="0" w:line="240" w:lineRule="auto"/>
        <w:rPr>
          <w:rFonts w:ascii="Arial" w:hAnsi="Arial" w:cs="Arial"/>
          <w:color w:val="000000"/>
          <w:sz w:val="24"/>
          <w:szCs w:val="24"/>
        </w:rPr>
      </w:pPr>
      <w:r w:rsidRPr="0029589E">
        <w:rPr>
          <w:rFonts w:ascii="Arial" w:hAnsi="Arial" w:cs="Arial"/>
          <w:color w:val="000000"/>
          <w:sz w:val="24"/>
          <w:szCs w:val="24"/>
        </w:rPr>
        <w:t>We</w:t>
      </w:r>
      <w:r w:rsidR="007F6ABD" w:rsidRPr="0029589E">
        <w:rPr>
          <w:rFonts w:ascii="Arial" w:hAnsi="Arial" w:cs="Arial"/>
          <w:color w:val="000000"/>
          <w:sz w:val="24"/>
          <w:szCs w:val="24"/>
        </w:rPr>
        <w:t xml:space="preserve"> include the statutory Relationships and Health Education within our whole-school PSHE Programme.</w:t>
      </w:r>
    </w:p>
    <w:p w14:paraId="1C7C6815" w14:textId="77777777" w:rsidR="00252AA1" w:rsidRPr="0029589E" w:rsidRDefault="00252AA1" w:rsidP="00917BD5">
      <w:pPr>
        <w:spacing w:after="0" w:line="240" w:lineRule="auto"/>
        <w:rPr>
          <w:rFonts w:ascii="Arial" w:hAnsi="Arial" w:cs="Arial"/>
          <w:color w:val="000000"/>
          <w:sz w:val="24"/>
          <w:szCs w:val="24"/>
        </w:rPr>
      </w:pPr>
    </w:p>
    <w:p w14:paraId="33F81D11" w14:textId="676157F4" w:rsidR="007F6ABD" w:rsidRPr="0029589E" w:rsidRDefault="007F6ABD" w:rsidP="00917BD5">
      <w:pPr>
        <w:spacing w:after="0" w:line="240" w:lineRule="auto"/>
        <w:rPr>
          <w:rFonts w:ascii="Arial" w:hAnsi="Arial" w:cs="Arial"/>
          <w:color w:val="000000"/>
          <w:sz w:val="24"/>
          <w:szCs w:val="24"/>
        </w:rPr>
      </w:pPr>
      <w:r w:rsidRPr="0029589E">
        <w:rPr>
          <w:rFonts w:ascii="Arial" w:hAnsi="Arial" w:cs="Arial"/>
          <w:color w:val="000000"/>
          <w:sz w:val="24"/>
          <w:szCs w:val="24"/>
        </w:rPr>
        <w:t>To ensure progression and a spiral curriculum, we use Jigsaw, the mindful approach to PSHE, as our chosen teaching and learning programme</w:t>
      </w:r>
      <w:r w:rsidR="00CF0C47" w:rsidRPr="0029589E">
        <w:rPr>
          <w:rFonts w:ascii="Arial" w:hAnsi="Arial" w:cs="Arial"/>
          <w:color w:val="000000"/>
          <w:sz w:val="24"/>
          <w:szCs w:val="24"/>
        </w:rPr>
        <w:t xml:space="preserve"> and tailor it to your children’s needs</w:t>
      </w:r>
      <w:r w:rsidRPr="0029589E">
        <w:rPr>
          <w:rFonts w:ascii="Arial" w:hAnsi="Arial" w:cs="Arial"/>
          <w:color w:val="000000"/>
          <w:sz w:val="24"/>
          <w:szCs w:val="24"/>
        </w:rPr>
        <w:t>. The mapping document</w:t>
      </w:r>
      <w:r w:rsidR="00CF0C47" w:rsidRPr="0029589E">
        <w:rPr>
          <w:rFonts w:ascii="Arial" w:hAnsi="Arial" w:cs="Arial"/>
          <w:color w:val="000000"/>
          <w:sz w:val="24"/>
          <w:szCs w:val="24"/>
        </w:rPr>
        <w:t>: Jigsaw 3-11 and statutory Relationships and Health Education,</w:t>
      </w:r>
      <w:r w:rsidRPr="0029589E">
        <w:rPr>
          <w:rFonts w:ascii="Arial" w:hAnsi="Arial" w:cs="Arial"/>
          <w:color w:val="000000"/>
          <w:sz w:val="24"/>
          <w:szCs w:val="24"/>
        </w:rPr>
        <w:t xml:space="preserve"> shows exactly how Jigsaw</w:t>
      </w:r>
      <w:r w:rsidR="00CF0C47" w:rsidRPr="0029589E">
        <w:rPr>
          <w:rFonts w:ascii="Arial" w:hAnsi="Arial" w:cs="Arial"/>
          <w:color w:val="000000"/>
          <w:sz w:val="24"/>
          <w:szCs w:val="24"/>
        </w:rPr>
        <w:t xml:space="preserve"> and therefore our school,</w:t>
      </w:r>
      <w:r w:rsidRPr="0029589E">
        <w:rPr>
          <w:rFonts w:ascii="Arial" w:hAnsi="Arial" w:cs="Arial"/>
          <w:color w:val="000000"/>
          <w:sz w:val="24"/>
          <w:szCs w:val="24"/>
        </w:rPr>
        <w:t xml:space="preserve"> meets the statutory Relationships and Health Education requirements. </w:t>
      </w:r>
    </w:p>
    <w:p w14:paraId="230BFAFC" w14:textId="6AB93772" w:rsidR="007F6ABD" w:rsidRPr="0029589E" w:rsidRDefault="007F6ABD" w:rsidP="00917BD5">
      <w:pPr>
        <w:spacing w:after="0" w:line="240" w:lineRule="auto"/>
        <w:rPr>
          <w:rFonts w:ascii="Arial" w:hAnsi="Arial" w:cs="Arial"/>
          <w:color w:val="000000"/>
          <w:sz w:val="24"/>
          <w:szCs w:val="24"/>
        </w:rPr>
      </w:pPr>
    </w:p>
    <w:p w14:paraId="3FCC2BC1" w14:textId="6926CBFD" w:rsidR="007F6ABD" w:rsidRPr="0029589E" w:rsidRDefault="007F6ABD" w:rsidP="00917BD5">
      <w:pPr>
        <w:spacing w:after="0" w:line="240" w:lineRule="auto"/>
        <w:rPr>
          <w:rFonts w:ascii="Arial" w:hAnsi="Arial" w:cs="Arial"/>
          <w:color w:val="000000"/>
          <w:sz w:val="24"/>
          <w:szCs w:val="24"/>
        </w:rPr>
      </w:pPr>
      <w:r w:rsidRPr="0029589E">
        <w:rPr>
          <w:rFonts w:ascii="Arial" w:hAnsi="Arial" w:cs="Arial"/>
          <w:color w:val="000000"/>
          <w:sz w:val="24"/>
          <w:szCs w:val="24"/>
        </w:rPr>
        <w:t>This programme’s complimentary update policy ensures we are always using the most up to date teaching materials and that our teachers are</w:t>
      </w:r>
      <w:r w:rsidR="00ED56EC" w:rsidRPr="0029589E">
        <w:rPr>
          <w:rFonts w:ascii="Arial" w:hAnsi="Arial" w:cs="Arial"/>
          <w:color w:val="000000"/>
          <w:sz w:val="24"/>
          <w:szCs w:val="24"/>
        </w:rPr>
        <w:t xml:space="preserve"> well-</w:t>
      </w:r>
      <w:r w:rsidRPr="0029589E">
        <w:rPr>
          <w:rFonts w:ascii="Arial" w:hAnsi="Arial" w:cs="Arial"/>
          <w:color w:val="000000"/>
          <w:sz w:val="24"/>
          <w:szCs w:val="24"/>
        </w:rPr>
        <w:t>supported.</w:t>
      </w:r>
    </w:p>
    <w:p w14:paraId="1B109CDE" w14:textId="1A997513" w:rsidR="00252AA1" w:rsidRPr="0029589E" w:rsidRDefault="00252AA1">
      <w:pPr>
        <w:rPr>
          <w:rFonts w:ascii="Arial" w:hAnsi="Arial" w:cs="Arial"/>
          <w:sz w:val="24"/>
          <w:szCs w:val="24"/>
        </w:rPr>
      </w:pPr>
    </w:p>
    <w:p w14:paraId="06DB8DB3" w14:textId="6BB1B243" w:rsidR="009B12A4" w:rsidRPr="0029589E" w:rsidRDefault="007F6ABD" w:rsidP="009B12A4">
      <w:pPr>
        <w:spacing w:line="240" w:lineRule="auto"/>
        <w:rPr>
          <w:rFonts w:ascii="Arial" w:eastAsia="Times New Roman" w:hAnsi="Arial" w:cs="Arial"/>
          <w:sz w:val="24"/>
          <w:szCs w:val="24"/>
          <w:lang w:eastAsia="en-GB"/>
        </w:rPr>
      </w:pPr>
      <w:r w:rsidRPr="0029589E">
        <w:rPr>
          <w:rFonts w:ascii="Arial" w:hAnsi="Arial" w:cs="Arial"/>
          <w:sz w:val="24"/>
          <w:szCs w:val="24"/>
        </w:rPr>
        <w:t>Our</w:t>
      </w:r>
      <w:r w:rsidR="00534B6E" w:rsidRPr="0029589E">
        <w:rPr>
          <w:rFonts w:ascii="Arial" w:hAnsi="Arial" w:cs="Arial"/>
          <w:sz w:val="24"/>
          <w:szCs w:val="24"/>
        </w:rPr>
        <w:t xml:space="preserve"> PSHE policy is informed by existing DfE guidance</w:t>
      </w:r>
      <w:r w:rsidR="009B12A4" w:rsidRPr="0029589E">
        <w:rPr>
          <w:rFonts w:ascii="Arial" w:hAnsi="Arial" w:cs="Arial"/>
          <w:sz w:val="24"/>
          <w:szCs w:val="24"/>
        </w:rPr>
        <w:t>:</w:t>
      </w:r>
    </w:p>
    <w:p w14:paraId="2FD7C9FF"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Keeping Children Safe in Education </w:t>
      </w:r>
      <w:r w:rsidRPr="0029589E">
        <w:rPr>
          <w:rFonts w:ascii="Arial" w:eastAsia="Times New Roman" w:hAnsi="Arial" w:cs="Arial"/>
          <w:color w:val="0C0C0C"/>
          <w:sz w:val="24"/>
          <w:szCs w:val="24"/>
          <w:lang w:eastAsia="en-GB"/>
        </w:rPr>
        <w:t xml:space="preserve">(statutory guidance) </w:t>
      </w:r>
    </w:p>
    <w:p w14:paraId="046CF76F"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Respectful School Communities: Self Review and Signposting Tool </w:t>
      </w:r>
      <w:r w:rsidRPr="0029589E">
        <w:rPr>
          <w:rFonts w:ascii="Arial" w:eastAsia="Times New Roman" w:hAnsi="Arial" w:cs="Arial"/>
          <w:color w:val="0C0C0C"/>
          <w:sz w:val="24"/>
          <w:szCs w:val="24"/>
          <w:lang w:eastAsia="en-GB"/>
        </w:rPr>
        <w:t xml:space="preserve">(a tool to support a whole school approach that promotes respect and discipline) </w:t>
      </w:r>
    </w:p>
    <w:p w14:paraId="635D0EDA"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Behaviour and Discipline in Schools </w:t>
      </w:r>
      <w:r w:rsidRPr="0029589E">
        <w:rPr>
          <w:rFonts w:ascii="Arial" w:eastAsia="Times New Roman" w:hAnsi="Arial" w:cs="Arial"/>
          <w:color w:val="0C0C0C"/>
          <w:sz w:val="24"/>
          <w:szCs w:val="24"/>
          <w:lang w:eastAsia="en-GB"/>
        </w:rPr>
        <w:t xml:space="preserve">(advice for schools, including advice for appropriate behaviour between pupils) </w:t>
      </w:r>
    </w:p>
    <w:p w14:paraId="040F9D83"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Equality Act 2010 and schools </w:t>
      </w:r>
    </w:p>
    <w:p w14:paraId="661A55AC"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SEND code of practice: 0 to 25 years </w:t>
      </w:r>
      <w:r w:rsidRPr="0029589E">
        <w:rPr>
          <w:rFonts w:ascii="Arial" w:eastAsia="Times New Roman" w:hAnsi="Arial" w:cs="Arial"/>
          <w:color w:val="0C0C0C"/>
          <w:sz w:val="24"/>
          <w:szCs w:val="24"/>
          <w:lang w:eastAsia="en-GB"/>
        </w:rPr>
        <w:t xml:space="preserve">(statutory guidance) </w:t>
      </w:r>
    </w:p>
    <w:p w14:paraId="1B559256"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Alternative Provision </w:t>
      </w:r>
      <w:r w:rsidRPr="0029589E">
        <w:rPr>
          <w:rFonts w:ascii="Arial" w:eastAsia="Times New Roman" w:hAnsi="Arial" w:cs="Arial"/>
          <w:color w:val="0C0C0C"/>
          <w:sz w:val="24"/>
          <w:szCs w:val="24"/>
          <w:lang w:eastAsia="en-GB"/>
        </w:rPr>
        <w:t xml:space="preserve">(statutory guidance) </w:t>
      </w:r>
    </w:p>
    <w:p w14:paraId="3CDBA178"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Mental Health and Behaviour in Schools </w:t>
      </w:r>
      <w:r w:rsidRPr="0029589E">
        <w:rPr>
          <w:rFonts w:ascii="Arial" w:eastAsia="Times New Roman" w:hAnsi="Arial" w:cs="Arial"/>
          <w:color w:val="0C0C0C"/>
          <w:sz w:val="24"/>
          <w:szCs w:val="24"/>
          <w:lang w:eastAsia="en-GB"/>
        </w:rPr>
        <w:t xml:space="preserve">(advice for schools) </w:t>
      </w:r>
    </w:p>
    <w:p w14:paraId="50CE4339"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Preventing and Tackling Bullying </w:t>
      </w:r>
      <w:r w:rsidRPr="0029589E">
        <w:rPr>
          <w:rFonts w:ascii="Arial" w:eastAsia="Times New Roman" w:hAnsi="Arial" w:cs="Arial"/>
          <w:color w:val="0C0C0C"/>
          <w:sz w:val="24"/>
          <w:szCs w:val="24"/>
          <w:lang w:eastAsia="en-GB"/>
        </w:rPr>
        <w:t xml:space="preserve">(advice for schools, including advice on </w:t>
      </w:r>
      <w:r w:rsidRPr="0029589E">
        <w:rPr>
          <w:rFonts w:ascii="Arial" w:eastAsia="Times New Roman" w:hAnsi="Arial" w:cs="Arial"/>
          <w:color w:val="0000FF"/>
          <w:sz w:val="24"/>
          <w:szCs w:val="24"/>
          <w:lang w:eastAsia="en-GB"/>
        </w:rPr>
        <w:t>cyberbullying</w:t>
      </w:r>
      <w:r w:rsidRPr="0029589E">
        <w:rPr>
          <w:rFonts w:ascii="Arial" w:eastAsia="Times New Roman" w:hAnsi="Arial" w:cs="Arial"/>
          <w:color w:val="0C0C0C"/>
          <w:sz w:val="24"/>
          <w:szCs w:val="24"/>
          <w:lang w:eastAsia="en-GB"/>
        </w:rPr>
        <w:t xml:space="preserve">) </w:t>
      </w:r>
    </w:p>
    <w:p w14:paraId="13F5B841"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Sexual violence and sexual harassment between children in schools </w:t>
      </w:r>
      <w:r w:rsidRPr="0029589E">
        <w:rPr>
          <w:rFonts w:ascii="Arial" w:eastAsia="Times New Roman" w:hAnsi="Arial" w:cs="Arial"/>
          <w:color w:val="0C0C0C"/>
          <w:sz w:val="24"/>
          <w:szCs w:val="24"/>
          <w:lang w:eastAsia="en-GB"/>
        </w:rPr>
        <w:t xml:space="preserve">(advice for schools) </w:t>
      </w:r>
    </w:p>
    <w:p w14:paraId="54AA4138"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The Equality and Human Rights Commission Advice and Guidance </w:t>
      </w:r>
      <w:r w:rsidRPr="0029589E">
        <w:rPr>
          <w:rFonts w:ascii="Arial" w:eastAsia="Times New Roman" w:hAnsi="Arial" w:cs="Arial"/>
          <w:color w:val="0C0C0C"/>
          <w:sz w:val="24"/>
          <w:szCs w:val="24"/>
          <w:lang w:eastAsia="en-GB"/>
        </w:rPr>
        <w:t xml:space="preserve">(provides advice on avoiding discrimination in a variety of educational contexts) </w:t>
      </w:r>
    </w:p>
    <w:p w14:paraId="2294F69C"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Promoting Fundamental British Values as part of SMSC in schools </w:t>
      </w:r>
      <w:r w:rsidRPr="0029589E">
        <w:rPr>
          <w:rFonts w:ascii="Arial" w:eastAsia="Times New Roman" w:hAnsi="Arial" w:cs="Arial"/>
          <w:color w:val="0C0C0C"/>
          <w:sz w:val="24"/>
          <w:szCs w:val="24"/>
          <w:lang w:eastAsia="en-GB"/>
        </w:rPr>
        <w:t xml:space="preserve">(guidance for maintained schools on promoting basic important British values as part of pupils’ spiritual, moral, social and cultural (SMSC) </w:t>
      </w:r>
    </w:p>
    <w:p w14:paraId="47C57C6A" w14:textId="77777777" w:rsidR="009B12A4" w:rsidRPr="0029589E" w:rsidRDefault="009B12A4" w:rsidP="00560A3B">
      <w:pPr>
        <w:numPr>
          <w:ilvl w:val="0"/>
          <w:numId w:val="12"/>
        </w:numPr>
        <w:spacing w:before="100" w:beforeAutospacing="1" w:after="100" w:afterAutospacing="1" w:line="240" w:lineRule="auto"/>
        <w:rPr>
          <w:rFonts w:ascii="Arial" w:eastAsia="Times New Roman" w:hAnsi="Arial" w:cs="Arial"/>
          <w:color w:val="0C0C0C"/>
          <w:sz w:val="24"/>
          <w:szCs w:val="24"/>
          <w:lang w:eastAsia="en-GB"/>
        </w:rPr>
      </w:pPr>
      <w:r w:rsidRPr="0029589E">
        <w:rPr>
          <w:rFonts w:ascii="Arial" w:eastAsia="Times New Roman" w:hAnsi="Arial" w:cs="Arial"/>
          <w:color w:val="0000FF"/>
          <w:sz w:val="24"/>
          <w:szCs w:val="24"/>
          <w:lang w:eastAsia="en-GB"/>
        </w:rPr>
        <w:t xml:space="preserve">SMSC requirements for independent schools </w:t>
      </w:r>
      <w:r w:rsidRPr="0029589E">
        <w:rPr>
          <w:rFonts w:ascii="Arial" w:eastAsia="Times New Roman" w:hAnsi="Arial" w:cs="Arial"/>
          <w:color w:val="0C0C0C"/>
          <w:sz w:val="24"/>
          <w:szCs w:val="24"/>
          <w:lang w:eastAsia="en-GB"/>
        </w:rPr>
        <w:t xml:space="preserve">(guidance for independent schools on how they should support pupils' spiritual, moral, social and cultural development). </w:t>
      </w:r>
    </w:p>
    <w:p w14:paraId="3DD984A6" w14:textId="2D361BC9" w:rsidR="00590156" w:rsidRPr="0029589E" w:rsidRDefault="00590156" w:rsidP="00917BD5">
      <w:pPr>
        <w:spacing w:line="240" w:lineRule="auto"/>
        <w:rPr>
          <w:rFonts w:ascii="Arial" w:hAnsi="Arial" w:cs="Arial"/>
          <w:sz w:val="24"/>
          <w:szCs w:val="24"/>
        </w:rPr>
      </w:pPr>
      <w:r w:rsidRPr="0029589E">
        <w:rPr>
          <w:rFonts w:ascii="Arial" w:hAnsi="Arial" w:cs="Arial"/>
          <w:sz w:val="24"/>
          <w:szCs w:val="24"/>
        </w:rPr>
        <w:t xml:space="preserve">The Jigsaw Programme </w:t>
      </w:r>
      <w:r w:rsidR="009B12A4" w:rsidRPr="0029589E">
        <w:rPr>
          <w:rFonts w:ascii="Arial" w:hAnsi="Arial" w:cs="Arial"/>
          <w:sz w:val="24"/>
          <w:szCs w:val="24"/>
        </w:rPr>
        <w:t>is aligned to the PSHE Association</w:t>
      </w:r>
      <w:r w:rsidRPr="0029589E">
        <w:rPr>
          <w:rFonts w:ascii="Arial" w:hAnsi="Arial" w:cs="Arial"/>
          <w:sz w:val="24"/>
          <w:szCs w:val="24"/>
        </w:rPr>
        <w:t xml:space="preserve"> Programmes of Study</w:t>
      </w:r>
      <w:r w:rsidR="009B12A4" w:rsidRPr="0029589E">
        <w:rPr>
          <w:rFonts w:ascii="Arial" w:hAnsi="Arial" w:cs="Arial"/>
          <w:sz w:val="24"/>
          <w:szCs w:val="24"/>
        </w:rPr>
        <w:t xml:space="preserve"> for PSHE.</w:t>
      </w:r>
    </w:p>
    <w:p w14:paraId="70C39A89" w14:textId="77777777" w:rsidR="00382685" w:rsidRPr="0029589E" w:rsidRDefault="00382685" w:rsidP="00917BD5">
      <w:pPr>
        <w:spacing w:line="240" w:lineRule="auto"/>
        <w:rPr>
          <w:rFonts w:ascii="Arial" w:hAnsi="Arial" w:cs="Arial"/>
          <w:sz w:val="24"/>
          <w:szCs w:val="24"/>
        </w:rPr>
      </w:pPr>
    </w:p>
    <w:p w14:paraId="3D39D23E" w14:textId="77777777" w:rsidR="00564AD7" w:rsidRPr="00564AD7" w:rsidRDefault="00564AD7" w:rsidP="00AB437B">
      <w:pPr>
        <w:shd w:val="clear" w:color="auto" w:fill="FF9999"/>
        <w:spacing w:after="0" w:line="240" w:lineRule="auto"/>
        <w:rPr>
          <w:rFonts w:ascii="Arial" w:eastAsia="Times New Roman" w:hAnsi="Arial" w:cs="Arial"/>
          <w:b/>
          <w:w w:val="105"/>
          <w:sz w:val="24"/>
          <w:szCs w:val="24"/>
          <w:lang w:val="en-US"/>
        </w:rPr>
      </w:pPr>
      <w:r w:rsidRPr="00564AD7">
        <w:rPr>
          <w:rFonts w:ascii="Arial" w:eastAsia="Times New Roman" w:hAnsi="Arial" w:cs="Arial"/>
          <w:b/>
          <w:w w:val="105"/>
          <w:sz w:val="24"/>
          <w:szCs w:val="24"/>
          <w:lang w:val="en-US"/>
        </w:rPr>
        <w:t xml:space="preserve">Roles and Responsibility for the Policy </w:t>
      </w:r>
    </w:p>
    <w:p w14:paraId="6E43745B" w14:textId="77777777" w:rsidR="00564AD7" w:rsidRPr="00564AD7" w:rsidRDefault="00564AD7" w:rsidP="00564AD7">
      <w:pPr>
        <w:spacing w:after="0" w:line="240" w:lineRule="auto"/>
        <w:rPr>
          <w:rFonts w:ascii="Arial" w:eastAsia="Times New Roman" w:hAnsi="Arial" w:cs="Arial"/>
          <w:b/>
          <w:w w:val="105"/>
          <w:sz w:val="24"/>
          <w:szCs w:val="24"/>
          <w:lang w:val="en-US"/>
        </w:rPr>
      </w:pPr>
    </w:p>
    <w:p w14:paraId="2CD3AD1D" w14:textId="77777777" w:rsidR="00564AD7" w:rsidRPr="00564AD7" w:rsidRDefault="00564AD7" w:rsidP="00AB437B">
      <w:pPr>
        <w:shd w:val="clear" w:color="auto" w:fill="FF9999"/>
        <w:spacing w:after="0" w:line="240" w:lineRule="auto"/>
        <w:rPr>
          <w:rFonts w:ascii="Arial" w:eastAsia="Times New Roman" w:hAnsi="Arial" w:cs="Arial"/>
          <w:b/>
          <w:w w:val="105"/>
          <w:sz w:val="24"/>
          <w:szCs w:val="24"/>
          <w:lang w:val="en-US"/>
        </w:rPr>
      </w:pPr>
      <w:r w:rsidRPr="00564AD7">
        <w:rPr>
          <w:rFonts w:ascii="Arial" w:eastAsia="Times New Roman" w:hAnsi="Arial" w:cs="Arial"/>
          <w:b/>
          <w:w w:val="105"/>
          <w:sz w:val="24"/>
          <w:szCs w:val="24"/>
          <w:lang w:val="en-US"/>
        </w:rPr>
        <w:t>Role of the Governing Body</w:t>
      </w:r>
    </w:p>
    <w:p w14:paraId="4FA4F44C" w14:textId="77777777" w:rsidR="00564AD7" w:rsidRPr="00564AD7" w:rsidRDefault="00564AD7" w:rsidP="00564AD7">
      <w:pPr>
        <w:spacing w:after="0" w:line="240" w:lineRule="auto"/>
        <w:rPr>
          <w:rFonts w:ascii="Arial" w:eastAsia="Times New Roman" w:hAnsi="Arial" w:cs="Arial"/>
          <w:b/>
          <w:w w:val="105"/>
          <w:sz w:val="24"/>
          <w:szCs w:val="24"/>
          <w:lang w:val="en-US"/>
        </w:rPr>
      </w:pPr>
    </w:p>
    <w:p w14:paraId="063CDB62" w14:textId="77777777" w:rsidR="00564AD7" w:rsidRPr="00564AD7" w:rsidRDefault="00564AD7" w:rsidP="00564AD7">
      <w:p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The governing body has:</w:t>
      </w:r>
    </w:p>
    <w:p w14:paraId="67B8F4EC" w14:textId="77777777" w:rsidR="00564AD7" w:rsidRPr="00564AD7" w:rsidRDefault="00564AD7" w:rsidP="00564AD7">
      <w:pPr>
        <w:spacing w:after="0" w:line="240" w:lineRule="auto"/>
        <w:rPr>
          <w:rFonts w:ascii="Arial" w:eastAsia="Times New Roman" w:hAnsi="Arial" w:cs="Arial"/>
          <w:w w:val="105"/>
          <w:sz w:val="24"/>
          <w:szCs w:val="24"/>
          <w:lang w:val="en-US"/>
        </w:rPr>
      </w:pPr>
    </w:p>
    <w:p w14:paraId="3D98F606" w14:textId="335AB682"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 xml:space="preserve">appointed a member of staff to be responsible for the curriculum leadership of </w:t>
      </w:r>
      <w:r w:rsidR="004D346B">
        <w:rPr>
          <w:rFonts w:ascii="Arial" w:eastAsia="Times New Roman" w:hAnsi="Arial" w:cs="Arial"/>
          <w:w w:val="105"/>
          <w:sz w:val="24"/>
          <w:szCs w:val="24"/>
          <w:lang w:val="en-US"/>
        </w:rPr>
        <w:t>PSHE</w:t>
      </w:r>
      <w:r w:rsidRPr="00564AD7">
        <w:rPr>
          <w:rFonts w:ascii="Arial" w:eastAsia="Times New Roman" w:hAnsi="Arial" w:cs="Arial"/>
          <w:w w:val="105"/>
          <w:sz w:val="24"/>
          <w:szCs w:val="24"/>
          <w:lang w:val="en-US"/>
        </w:rPr>
        <w:t>;</w:t>
      </w:r>
    </w:p>
    <w:p w14:paraId="30231A6C" w14:textId="77777777"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delegated powers and responsibilities to the Headteacher to ensure all school personnel and stakeholders are aware of and comply with this policy;</w:t>
      </w:r>
    </w:p>
    <w:p w14:paraId="4DB97DB2" w14:textId="77777777"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responsibility for ensuring compliance with the legal requirements of the national curriculum;</w:t>
      </w:r>
    </w:p>
    <w:p w14:paraId="6017F50C" w14:textId="77777777"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responsibility for ensuring that the school complies with all equalities legislation;</w:t>
      </w:r>
    </w:p>
    <w:p w14:paraId="1220AFF8" w14:textId="77777777"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 xml:space="preserve">nominated a designated equalities governor to ensure that appropriate action will be taken to deal with all prejudice related incidents or incidents which are a breach of this policy; </w:t>
      </w:r>
    </w:p>
    <w:p w14:paraId="0B0B7212" w14:textId="77777777"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responsibility for ensuring funding is in place to support this policy;</w:t>
      </w:r>
    </w:p>
    <w:p w14:paraId="5123E020" w14:textId="77777777"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responsibility for ensuring this policy and all linked policies are maintained and updated regularly;</w:t>
      </w:r>
    </w:p>
    <w:p w14:paraId="6859FF51" w14:textId="77777777"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responsibility for ensuring all policies are made available to parents;</w:t>
      </w:r>
    </w:p>
    <w:p w14:paraId="5FA4C281" w14:textId="77777777" w:rsidR="00564AD7" w:rsidRPr="00564AD7" w:rsidRDefault="00564AD7" w:rsidP="00560A3B">
      <w:pPr>
        <w:numPr>
          <w:ilvl w:val="0"/>
          <w:numId w:val="18"/>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 xml:space="preserve">the responsibility of involving the school council in: </w:t>
      </w:r>
    </w:p>
    <w:p w14:paraId="4EC6C746" w14:textId="77777777" w:rsidR="00564AD7" w:rsidRPr="00564AD7" w:rsidRDefault="00564AD7" w:rsidP="00564AD7">
      <w:pPr>
        <w:spacing w:after="0" w:line="240" w:lineRule="auto"/>
        <w:ind w:left="382"/>
        <w:jc w:val="both"/>
        <w:rPr>
          <w:rFonts w:ascii="Arial" w:eastAsia="Times New Roman" w:hAnsi="Arial" w:cs="Arial"/>
          <w:sz w:val="24"/>
          <w:szCs w:val="24"/>
          <w:lang w:val="en-US"/>
        </w:rPr>
      </w:pPr>
    </w:p>
    <w:p w14:paraId="3AD79E4C" w14:textId="77777777" w:rsidR="00564AD7" w:rsidRPr="00564AD7" w:rsidRDefault="00564AD7" w:rsidP="00560A3B">
      <w:pPr>
        <w:numPr>
          <w:ilvl w:val="0"/>
          <w:numId w:val="26"/>
        </w:numPr>
        <w:spacing w:after="0" w:line="240" w:lineRule="auto"/>
        <w:jc w:val="both"/>
        <w:rPr>
          <w:rFonts w:ascii="Arial" w:eastAsia="Times New Roman" w:hAnsi="Arial" w:cs="Arial"/>
          <w:sz w:val="24"/>
          <w:szCs w:val="24"/>
          <w:lang w:val="en-US"/>
        </w:rPr>
      </w:pPr>
      <w:r w:rsidRPr="00564AD7">
        <w:rPr>
          <w:rFonts w:ascii="Arial" w:eastAsia="Times New Roman" w:hAnsi="Arial" w:cs="Arial"/>
          <w:sz w:val="24"/>
          <w:szCs w:val="24"/>
          <w:lang w:val="en-US"/>
        </w:rPr>
        <w:t>determining this policy with the governing body;</w:t>
      </w:r>
    </w:p>
    <w:p w14:paraId="7CE0A997" w14:textId="77777777" w:rsidR="00564AD7" w:rsidRPr="00564AD7" w:rsidRDefault="00564AD7" w:rsidP="00560A3B">
      <w:pPr>
        <w:numPr>
          <w:ilvl w:val="0"/>
          <w:numId w:val="26"/>
        </w:numPr>
        <w:spacing w:after="0" w:line="240" w:lineRule="auto"/>
        <w:jc w:val="both"/>
        <w:rPr>
          <w:rFonts w:ascii="Arial" w:eastAsia="Times New Roman" w:hAnsi="Arial" w:cs="Arial"/>
          <w:sz w:val="24"/>
          <w:szCs w:val="24"/>
          <w:lang w:val="en-US"/>
        </w:rPr>
      </w:pPr>
      <w:r w:rsidRPr="00564AD7">
        <w:rPr>
          <w:rFonts w:ascii="Arial" w:eastAsia="Times New Roman" w:hAnsi="Arial" w:cs="Arial"/>
          <w:sz w:val="24"/>
          <w:szCs w:val="24"/>
          <w:lang w:val="en-US"/>
        </w:rPr>
        <w:t>discussing improvements to this policy during the school year;</w:t>
      </w:r>
    </w:p>
    <w:p w14:paraId="51D6F9D8" w14:textId="77777777" w:rsidR="00564AD7" w:rsidRPr="00564AD7" w:rsidRDefault="00564AD7" w:rsidP="00560A3B">
      <w:pPr>
        <w:numPr>
          <w:ilvl w:val="0"/>
          <w:numId w:val="26"/>
        </w:numPr>
        <w:spacing w:after="0" w:line="240" w:lineRule="auto"/>
        <w:jc w:val="both"/>
        <w:rPr>
          <w:rFonts w:ascii="Arial" w:eastAsia="Times New Roman" w:hAnsi="Arial" w:cs="Arial"/>
          <w:sz w:val="24"/>
          <w:szCs w:val="24"/>
          <w:lang w:val="en-US"/>
        </w:rPr>
      </w:pPr>
      <w:r w:rsidRPr="00564AD7">
        <w:rPr>
          <w:rFonts w:ascii="Arial" w:eastAsia="Times New Roman" w:hAnsi="Arial" w:cs="Arial"/>
          <w:sz w:val="24"/>
          <w:szCs w:val="24"/>
          <w:lang w:val="en-US"/>
        </w:rPr>
        <w:t>organising surveys to gauge the thoughts of all pupils;</w:t>
      </w:r>
    </w:p>
    <w:p w14:paraId="3F3BB434" w14:textId="77777777" w:rsidR="00564AD7" w:rsidRPr="00564AD7" w:rsidRDefault="00564AD7" w:rsidP="00560A3B">
      <w:pPr>
        <w:numPr>
          <w:ilvl w:val="0"/>
          <w:numId w:val="26"/>
        </w:numPr>
        <w:spacing w:after="0" w:line="240" w:lineRule="auto"/>
        <w:jc w:val="both"/>
        <w:rPr>
          <w:rFonts w:ascii="Arial" w:eastAsia="Times New Roman" w:hAnsi="Arial" w:cs="Arial"/>
          <w:sz w:val="24"/>
          <w:szCs w:val="24"/>
          <w:lang w:val="en-US"/>
        </w:rPr>
      </w:pPr>
      <w:r w:rsidRPr="00564AD7">
        <w:rPr>
          <w:rFonts w:ascii="Arial" w:eastAsia="Times New Roman" w:hAnsi="Arial" w:cs="Arial"/>
          <w:sz w:val="24"/>
          <w:szCs w:val="24"/>
          <w:lang w:val="en-US"/>
        </w:rPr>
        <w:t>reviewing the effectiveness of this policy with the governing body</w:t>
      </w:r>
    </w:p>
    <w:p w14:paraId="707CF578" w14:textId="77777777" w:rsidR="00564AD7" w:rsidRPr="00564AD7" w:rsidRDefault="00564AD7" w:rsidP="00564AD7">
      <w:pPr>
        <w:spacing w:after="0" w:line="240" w:lineRule="auto"/>
        <w:jc w:val="both"/>
        <w:rPr>
          <w:rFonts w:ascii="Arial" w:eastAsia="Times New Roman" w:hAnsi="Arial" w:cs="Arial"/>
          <w:w w:val="105"/>
          <w:sz w:val="24"/>
          <w:szCs w:val="24"/>
          <w:lang w:val="en-US"/>
        </w:rPr>
      </w:pPr>
    </w:p>
    <w:p w14:paraId="04E200D9" w14:textId="77777777" w:rsidR="00564AD7" w:rsidRPr="00564AD7" w:rsidRDefault="00564AD7" w:rsidP="00560A3B">
      <w:pPr>
        <w:numPr>
          <w:ilvl w:val="0"/>
          <w:numId w:val="16"/>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nominated a link governor to:</w:t>
      </w:r>
    </w:p>
    <w:p w14:paraId="6D4728DF" w14:textId="77777777" w:rsidR="00564AD7" w:rsidRPr="00564AD7" w:rsidRDefault="00564AD7" w:rsidP="00564AD7">
      <w:pPr>
        <w:spacing w:after="0" w:line="240" w:lineRule="auto"/>
        <w:ind w:left="360"/>
        <w:jc w:val="both"/>
        <w:rPr>
          <w:rFonts w:ascii="Arial" w:eastAsia="Times New Roman" w:hAnsi="Arial" w:cs="Arial"/>
          <w:w w:val="105"/>
          <w:sz w:val="24"/>
          <w:szCs w:val="24"/>
          <w:lang w:val="en-US"/>
        </w:rPr>
      </w:pPr>
    </w:p>
    <w:p w14:paraId="5DF7DB03" w14:textId="77777777" w:rsidR="00564AD7" w:rsidRPr="00564AD7" w:rsidRDefault="00564AD7" w:rsidP="00560A3B">
      <w:pPr>
        <w:numPr>
          <w:ilvl w:val="0"/>
          <w:numId w:val="17"/>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 xml:space="preserve">visit the school regularly; </w:t>
      </w:r>
    </w:p>
    <w:p w14:paraId="0899E06E" w14:textId="77777777" w:rsidR="00564AD7" w:rsidRPr="00564AD7" w:rsidRDefault="00564AD7" w:rsidP="00560A3B">
      <w:pPr>
        <w:numPr>
          <w:ilvl w:val="0"/>
          <w:numId w:val="17"/>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work closely with the headteacher and the coordinator;</w:t>
      </w:r>
    </w:p>
    <w:p w14:paraId="12438360" w14:textId="77777777" w:rsidR="00564AD7" w:rsidRPr="00564AD7" w:rsidRDefault="00564AD7" w:rsidP="00560A3B">
      <w:pPr>
        <w:numPr>
          <w:ilvl w:val="0"/>
          <w:numId w:val="17"/>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ensure this policy and other linked policies are up to date;</w:t>
      </w:r>
    </w:p>
    <w:p w14:paraId="4313C22E" w14:textId="77777777" w:rsidR="00564AD7" w:rsidRPr="00564AD7" w:rsidRDefault="00564AD7" w:rsidP="00560A3B">
      <w:pPr>
        <w:numPr>
          <w:ilvl w:val="0"/>
          <w:numId w:val="17"/>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ensure that everyone connected with the school is aware of this policy;</w:t>
      </w:r>
    </w:p>
    <w:p w14:paraId="680D436A" w14:textId="77777777" w:rsidR="00564AD7" w:rsidRPr="00564AD7" w:rsidRDefault="00564AD7" w:rsidP="00560A3B">
      <w:pPr>
        <w:numPr>
          <w:ilvl w:val="0"/>
          <w:numId w:val="17"/>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attend training related to this policy;</w:t>
      </w:r>
    </w:p>
    <w:p w14:paraId="5FE01824" w14:textId="77777777" w:rsidR="00564AD7" w:rsidRPr="00564AD7" w:rsidRDefault="00564AD7" w:rsidP="00560A3B">
      <w:pPr>
        <w:numPr>
          <w:ilvl w:val="0"/>
          <w:numId w:val="17"/>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 xml:space="preserve">report to the governing body every term; </w:t>
      </w:r>
    </w:p>
    <w:p w14:paraId="330B06BA" w14:textId="77777777" w:rsidR="00564AD7" w:rsidRPr="00564AD7" w:rsidRDefault="00564AD7" w:rsidP="00560A3B">
      <w:pPr>
        <w:numPr>
          <w:ilvl w:val="0"/>
          <w:numId w:val="17"/>
        </w:numPr>
        <w:spacing w:after="0" w:line="240" w:lineRule="auto"/>
        <w:rPr>
          <w:rFonts w:ascii="Arial" w:eastAsia="Times New Roman" w:hAnsi="Arial" w:cs="Arial"/>
          <w:sz w:val="24"/>
          <w:szCs w:val="24"/>
          <w:lang w:val="en-US"/>
        </w:rPr>
      </w:pPr>
      <w:r w:rsidRPr="00564AD7">
        <w:rPr>
          <w:rFonts w:ascii="Arial" w:eastAsia="Times New Roman" w:hAnsi="Arial" w:cs="Arial"/>
          <w:w w:val="105"/>
          <w:sz w:val="24"/>
          <w:szCs w:val="24"/>
          <w:lang w:val="en-US"/>
        </w:rPr>
        <w:t xml:space="preserve">annually report to the </w:t>
      </w:r>
      <w:r w:rsidRPr="00564AD7">
        <w:rPr>
          <w:rFonts w:ascii="Arial" w:eastAsia="Times New Roman" w:hAnsi="Arial" w:cs="Arial"/>
          <w:sz w:val="24"/>
          <w:szCs w:val="24"/>
          <w:lang w:val="en-US"/>
        </w:rPr>
        <w:t>governing body</w:t>
      </w:r>
      <w:r w:rsidRPr="00564AD7">
        <w:rPr>
          <w:rFonts w:ascii="Arial" w:eastAsia="Times New Roman" w:hAnsi="Arial" w:cs="Arial"/>
          <w:w w:val="105"/>
          <w:sz w:val="24"/>
          <w:szCs w:val="24"/>
          <w:lang w:val="en-US"/>
        </w:rPr>
        <w:t xml:space="preserve"> on the success and development of this policy.</w:t>
      </w:r>
    </w:p>
    <w:p w14:paraId="490DEBC1" w14:textId="77777777" w:rsidR="00564AD7" w:rsidRPr="00564AD7" w:rsidRDefault="00564AD7" w:rsidP="00564AD7">
      <w:pPr>
        <w:spacing w:after="0" w:line="240" w:lineRule="auto"/>
        <w:jc w:val="both"/>
        <w:rPr>
          <w:rFonts w:ascii="Arial" w:eastAsia="Times New Roman" w:hAnsi="Arial" w:cs="Arial"/>
          <w:w w:val="105"/>
          <w:sz w:val="24"/>
          <w:szCs w:val="24"/>
          <w:lang w:val="en-US"/>
        </w:rPr>
      </w:pPr>
    </w:p>
    <w:p w14:paraId="361A3151" w14:textId="77777777" w:rsidR="00564AD7" w:rsidRPr="00564AD7" w:rsidRDefault="00564AD7" w:rsidP="00560A3B">
      <w:pPr>
        <w:numPr>
          <w:ilvl w:val="0"/>
          <w:numId w:val="14"/>
        </w:numPr>
        <w:spacing w:after="0" w:line="240" w:lineRule="auto"/>
        <w:ind w:left="229" w:hanging="229"/>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responsibility for the effective implementation, monitoring and evaluation of this policy.</w:t>
      </w:r>
    </w:p>
    <w:p w14:paraId="25E2C0FA" w14:textId="77777777" w:rsidR="00564AD7" w:rsidRPr="00564AD7" w:rsidRDefault="00564AD7" w:rsidP="00564AD7">
      <w:pPr>
        <w:spacing w:after="0" w:line="240" w:lineRule="auto"/>
        <w:ind w:hanging="229"/>
        <w:rPr>
          <w:rFonts w:ascii="Arial" w:eastAsia="Times New Roman" w:hAnsi="Arial" w:cs="Arial"/>
          <w:b/>
          <w:w w:val="105"/>
          <w:sz w:val="24"/>
          <w:szCs w:val="24"/>
          <w:lang w:val="en-US"/>
        </w:rPr>
      </w:pPr>
    </w:p>
    <w:p w14:paraId="0711F46A" w14:textId="77777777" w:rsidR="00564AD7" w:rsidRPr="00564AD7" w:rsidRDefault="00564AD7" w:rsidP="00AB437B">
      <w:pPr>
        <w:shd w:val="clear" w:color="auto" w:fill="FF9999"/>
        <w:spacing w:after="0" w:line="240" w:lineRule="auto"/>
        <w:rPr>
          <w:rFonts w:ascii="Arial" w:eastAsia="Times New Roman" w:hAnsi="Arial" w:cs="Arial"/>
          <w:b/>
          <w:w w:val="105"/>
          <w:sz w:val="24"/>
          <w:szCs w:val="24"/>
          <w:lang w:val="en-US"/>
        </w:rPr>
      </w:pPr>
      <w:r w:rsidRPr="00564AD7">
        <w:rPr>
          <w:rFonts w:ascii="Arial" w:eastAsia="Times New Roman" w:hAnsi="Arial" w:cs="Arial"/>
          <w:b/>
          <w:w w:val="105"/>
          <w:sz w:val="24"/>
          <w:szCs w:val="24"/>
          <w:lang w:val="en-US"/>
        </w:rPr>
        <w:t xml:space="preserve">Role of the Headteacher </w:t>
      </w:r>
    </w:p>
    <w:p w14:paraId="56DA45D2" w14:textId="77777777" w:rsidR="00564AD7" w:rsidRPr="00564AD7" w:rsidRDefault="00564AD7" w:rsidP="00564AD7">
      <w:pPr>
        <w:spacing w:after="0" w:line="240" w:lineRule="auto"/>
        <w:rPr>
          <w:rFonts w:ascii="Arial" w:eastAsia="Times New Roman" w:hAnsi="Arial" w:cs="Arial"/>
          <w:b/>
          <w:w w:val="105"/>
          <w:sz w:val="24"/>
          <w:szCs w:val="24"/>
          <w:lang w:val="en-US"/>
        </w:rPr>
      </w:pPr>
    </w:p>
    <w:p w14:paraId="0EB575CA" w14:textId="77777777" w:rsidR="00564AD7" w:rsidRPr="00564AD7" w:rsidRDefault="00564AD7" w:rsidP="00564AD7">
      <w:p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The Headteacher will:</w:t>
      </w:r>
    </w:p>
    <w:p w14:paraId="62747A75" w14:textId="77777777" w:rsidR="00564AD7" w:rsidRPr="00564AD7" w:rsidRDefault="00564AD7" w:rsidP="00564AD7">
      <w:pPr>
        <w:spacing w:after="0" w:line="240" w:lineRule="auto"/>
        <w:rPr>
          <w:rFonts w:ascii="Arial" w:eastAsia="Times New Roman" w:hAnsi="Arial" w:cs="Arial"/>
          <w:w w:val="105"/>
          <w:sz w:val="24"/>
          <w:szCs w:val="24"/>
          <w:lang w:val="en-US"/>
        </w:rPr>
      </w:pPr>
    </w:p>
    <w:p w14:paraId="298ABD90" w14:textId="77777777" w:rsidR="00564AD7" w:rsidRPr="00564AD7" w:rsidRDefault="00564AD7" w:rsidP="00560A3B">
      <w:pPr>
        <w:numPr>
          <w:ilvl w:val="0"/>
          <w:numId w:val="24"/>
        </w:numPr>
        <w:spacing w:after="0" w:line="240" w:lineRule="auto"/>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work in conjunction with the Senior Leadership Team to ensure all school personnel, pupils and parents are aware of and comply with this policy;</w:t>
      </w:r>
    </w:p>
    <w:p w14:paraId="4A96F5BC" w14:textId="77777777" w:rsidR="00564AD7" w:rsidRPr="00564AD7" w:rsidRDefault="00564AD7" w:rsidP="00560A3B">
      <w:pPr>
        <w:numPr>
          <w:ilvl w:val="0"/>
          <w:numId w:val="23"/>
        </w:numPr>
        <w:spacing w:before="120" w:after="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ensure teachers:</w:t>
      </w:r>
    </w:p>
    <w:p w14:paraId="1C5DFE86" w14:textId="77777777" w:rsidR="00564AD7" w:rsidRPr="00564AD7" w:rsidRDefault="00564AD7" w:rsidP="00560A3B">
      <w:pPr>
        <w:numPr>
          <w:ilvl w:val="0"/>
          <w:numId w:val="25"/>
        </w:numPr>
        <w:spacing w:before="120" w:after="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‘have good knowledge of the subject(s) and courses they teach;</w:t>
      </w:r>
    </w:p>
    <w:p w14:paraId="5CFA0A42" w14:textId="77777777" w:rsidR="00564AD7" w:rsidRPr="00564AD7" w:rsidRDefault="00564AD7" w:rsidP="00560A3B">
      <w:pPr>
        <w:numPr>
          <w:ilvl w:val="0"/>
          <w:numId w:val="25"/>
        </w:numPr>
        <w:spacing w:before="120" w:after="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have effective support for those teaching outside their main areas of expertise;</w:t>
      </w:r>
    </w:p>
    <w:p w14:paraId="7F686CED" w14:textId="77777777" w:rsidR="00564AD7" w:rsidRPr="00564AD7" w:rsidRDefault="00564AD7" w:rsidP="00560A3B">
      <w:pPr>
        <w:numPr>
          <w:ilvl w:val="0"/>
          <w:numId w:val="25"/>
        </w:numPr>
        <w:spacing w:before="120" w:after="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present subject matter clearly, promoting appropriate discussion about the subject matter they are teaching;</w:t>
      </w:r>
    </w:p>
    <w:p w14:paraId="6427AFF7" w14:textId="77777777" w:rsidR="00564AD7" w:rsidRPr="00564AD7" w:rsidRDefault="00564AD7" w:rsidP="00560A3B">
      <w:pPr>
        <w:numPr>
          <w:ilvl w:val="0"/>
          <w:numId w:val="25"/>
        </w:numPr>
        <w:spacing w:before="120" w:after="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check learners’ understanding systematically, identify misconceptions accurately and provide clear, direct feedback and in doing so, they respond and adapt their teaching as necessary, without unnecessarily elaborate or differentiated approaches;</w:t>
      </w:r>
    </w:p>
    <w:p w14:paraId="619677E9" w14:textId="77777777" w:rsidR="00564AD7" w:rsidRPr="00564AD7" w:rsidRDefault="00564AD7" w:rsidP="00560A3B">
      <w:pPr>
        <w:numPr>
          <w:ilvl w:val="0"/>
          <w:numId w:val="25"/>
        </w:numPr>
        <w:spacing w:before="120" w:after="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design their teaching to help learners to remember in the long term the content they have been taught and to integrate new knowledge into larger concepts;</w:t>
      </w:r>
    </w:p>
    <w:p w14:paraId="64831609" w14:textId="77777777" w:rsidR="00564AD7" w:rsidRPr="00564AD7" w:rsidRDefault="00564AD7" w:rsidP="00560A3B">
      <w:pPr>
        <w:numPr>
          <w:ilvl w:val="0"/>
          <w:numId w:val="25"/>
        </w:numPr>
        <w:spacing w:before="120" w:after="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 xml:space="preserve">use assessment well in order to help learners embed and use knowledge fluently or to check understanding and inform teaching; </w:t>
      </w:r>
    </w:p>
    <w:p w14:paraId="13F142CB" w14:textId="77777777" w:rsidR="00564AD7" w:rsidRPr="00564AD7" w:rsidRDefault="00564AD7" w:rsidP="00560A3B">
      <w:pPr>
        <w:numPr>
          <w:ilvl w:val="0"/>
          <w:numId w:val="25"/>
        </w:numPr>
        <w:spacing w:before="120" w:after="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 xml:space="preserve">create an environment that allows the learner to focus on learning; </w:t>
      </w:r>
    </w:p>
    <w:p w14:paraId="299C3253" w14:textId="77777777" w:rsidR="00564AD7" w:rsidRPr="00564AD7" w:rsidRDefault="00564AD7" w:rsidP="00560A3B">
      <w:pPr>
        <w:numPr>
          <w:ilvl w:val="0"/>
          <w:numId w:val="25"/>
        </w:numPr>
        <w:spacing w:before="120" w:after="24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develop a rigorous approach to the teaching of reading in order to develop learners’ confidence and enjoyment in reading;</w:t>
      </w:r>
    </w:p>
    <w:p w14:paraId="6843660D" w14:textId="77777777" w:rsidR="00564AD7" w:rsidRPr="00564AD7" w:rsidRDefault="00564AD7" w:rsidP="00560A3B">
      <w:pPr>
        <w:numPr>
          <w:ilvl w:val="0"/>
          <w:numId w:val="25"/>
        </w:numPr>
        <w:spacing w:before="120" w:after="240" w:line="240" w:lineRule="auto"/>
        <w:rPr>
          <w:rFonts w:ascii="Arial" w:eastAsia="Times New Roman" w:hAnsi="Arial" w:cs="Arial"/>
          <w:sz w:val="24"/>
          <w:szCs w:val="24"/>
          <w:lang w:val="en-US"/>
        </w:rPr>
      </w:pPr>
      <w:r w:rsidRPr="00564AD7">
        <w:rPr>
          <w:rFonts w:ascii="Arial" w:eastAsia="Times New Roman" w:hAnsi="Arial" w:cs="Arial"/>
          <w:sz w:val="24"/>
          <w:szCs w:val="24"/>
          <w:lang w:val="en-US"/>
        </w:rPr>
        <w:t xml:space="preserve">use reading materials at the early stages of learning to read that are closely matched to learners’ phonics knowledge’. </w:t>
      </w:r>
    </w:p>
    <w:p w14:paraId="7CAF00FF" w14:textId="77777777" w:rsidR="00564AD7" w:rsidRPr="00564AD7" w:rsidRDefault="00564AD7" w:rsidP="00564AD7">
      <w:pPr>
        <w:spacing w:after="0" w:line="240" w:lineRule="auto"/>
        <w:ind w:left="284"/>
        <w:jc w:val="both"/>
        <w:rPr>
          <w:rFonts w:ascii="Arial" w:eastAsia="Times New Roman" w:hAnsi="Arial" w:cs="Arial"/>
          <w:w w:val="105"/>
          <w:sz w:val="24"/>
          <w:szCs w:val="24"/>
          <w:lang w:val="en-US"/>
        </w:rPr>
      </w:pPr>
      <w:r w:rsidRPr="00564AD7">
        <w:rPr>
          <w:rFonts w:ascii="Arial" w:eastAsia="Times New Roman" w:hAnsi="Arial" w:cs="Arial"/>
          <w:sz w:val="24"/>
          <w:szCs w:val="24"/>
          <w:lang w:val="en-US"/>
        </w:rPr>
        <w:t xml:space="preserve">(Amended from </w:t>
      </w:r>
      <w:r w:rsidRPr="00564AD7">
        <w:rPr>
          <w:rFonts w:ascii="Arial" w:eastAsia="Times New Roman" w:hAnsi="Arial" w:cs="Arial"/>
          <w:w w:val="105"/>
          <w:sz w:val="24"/>
          <w:szCs w:val="24"/>
          <w:lang w:val="en-US"/>
        </w:rPr>
        <w:t>the ‘Education Inspection Framework’ (Ofsted 2021)</w:t>
      </w:r>
    </w:p>
    <w:p w14:paraId="60C635A3" w14:textId="77777777" w:rsidR="00564AD7" w:rsidRPr="00564AD7" w:rsidRDefault="00564AD7" w:rsidP="00564AD7">
      <w:pPr>
        <w:spacing w:after="0" w:line="240" w:lineRule="auto"/>
        <w:ind w:left="284"/>
        <w:jc w:val="both"/>
        <w:rPr>
          <w:rFonts w:ascii="Arial" w:eastAsia="Times New Roman" w:hAnsi="Arial" w:cs="Arial"/>
          <w:w w:val="105"/>
          <w:sz w:val="24"/>
          <w:szCs w:val="24"/>
          <w:lang w:val="en-US"/>
        </w:rPr>
      </w:pPr>
    </w:p>
    <w:p w14:paraId="2F04A9EC" w14:textId="77777777" w:rsidR="00564AD7" w:rsidRPr="00564AD7" w:rsidRDefault="00564AD7" w:rsidP="00560A3B">
      <w:pPr>
        <w:numPr>
          <w:ilvl w:val="0"/>
          <w:numId w:val="24"/>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work closely with the curriculum leader, subject leaders and the link governor;</w:t>
      </w:r>
    </w:p>
    <w:p w14:paraId="60F7984D" w14:textId="77777777" w:rsidR="00564AD7" w:rsidRPr="00564AD7" w:rsidRDefault="00564AD7" w:rsidP="00560A3B">
      <w:pPr>
        <w:numPr>
          <w:ilvl w:val="0"/>
          <w:numId w:val="24"/>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ensure compliance with the legal requirements of the National Curriculum;</w:t>
      </w:r>
    </w:p>
    <w:p w14:paraId="159AAC73" w14:textId="77777777" w:rsidR="00564AD7" w:rsidRPr="00564AD7" w:rsidRDefault="00564AD7" w:rsidP="00560A3B">
      <w:pPr>
        <w:numPr>
          <w:ilvl w:val="0"/>
          <w:numId w:val="24"/>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consider disapplying a pupil from all or part of the National Curriculum for a period of time if this will benefit the child;</w:t>
      </w:r>
    </w:p>
    <w:p w14:paraId="69D66F86" w14:textId="77777777" w:rsidR="00564AD7" w:rsidRPr="00564AD7" w:rsidRDefault="00564AD7" w:rsidP="00560A3B">
      <w:pPr>
        <w:numPr>
          <w:ilvl w:val="0"/>
          <w:numId w:val="24"/>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encourage parents to take an active role in curriculum development;</w:t>
      </w:r>
    </w:p>
    <w:p w14:paraId="628146E9" w14:textId="77777777" w:rsidR="00564AD7" w:rsidRPr="00564AD7" w:rsidRDefault="00564AD7" w:rsidP="00560A3B">
      <w:pPr>
        <w:numPr>
          <w:ilvl w:val="0"/>
          <w:numId w:val="24"/>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provide leadership and vision in respect of equality;</w:t>
      </w:r>
    </w:p>
    <w:p w14:paraId="148A53AE" w14:textId="77777777" w:rsidR="00564AD7" w:rsidRPr="00564AD7" w:rsidRDefault="00564AD7" w:rsidP="00560A3B">
      <w:pPr>
        <w:numPr>
          <w:ilvl w:val="0"/>
          <w:numId w:val="24"/>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provide guidance, support and training to all staff;</w:t>
      </w:r>
    </w:p>
    <w:p w14:paraId="19B8F76E" w14:textId="77777777" w:rsidR="00564AD7" w:rsidRPr="00564AD7" w:rsidRDefault="00564AD7" w:rsidP="00560A3B">
      <w:pPr>
        <w:numPr>
          <w:ilvl w:val="0"/>
          <w:numId w:val="24"/>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monitor the effectiveness of this policy by:</w:t>
      </w:r>
    </w:p>
    <w:p w14:paraId="67F8F9CB" w14:textId="77777777" w:rsidR="00564AD7" w:rsidRPr="00564AD7" w:rsidRDefault="00564AD7" w:rsidP="00564AD7">
      <w:pPr>
        <w:spacing w:after="0" w:line="240" w:lineRule="auto"/>
        <w:rPr>
          <w:rFonts w:ascii="Arial" w:eastAsia="Times New Roman" w:hAnsi="Arial" w:cs="Arial"/>
          <w:w w:val="105"/>
          <w:sz w:val="24"/>
          <w:szCs w:val="24"/>
          <w:lang w:val="en-US"/>
        </w:rPr>
      </w:pPr>
    </w:p>
    <w:p w14:paraId="5593E1D9" w14:textId="77777777" w:rsidR="00564AD7" w:rsidRPr="00564AD7" w:rsidRDefault="00564AD7" w:rsidP="00560A3B">
      <w:pPr>
        <w:numPr>
          <w:ilvl w:val="0"/>
          <w:numId w:val="19"/>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observing teaching and learning</w:t>
      </w:r>
    </w:p>
    <w:p w14:paraId="254C1A66" w14:textId="77777777" w:rsidR="00564AD7" w:rsidRPr="00564AD7" w:rsidRDefault="00564AD7" w:rsidP="00560A3B">
      <w:pPr>
        <w:numPr>
          <w:ilvl w:val="0"/>
          <w:numId w:val="19"/>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planning scrutinies and work trawls</w:t>
      </w:r>
    </w:p>
    <w:p w14:paraId="739D895A" w14:textId="77777777" w:rsidR="00564AD7" w:rsidRPr="00564AD7" w:rsidRDefault="00564AD7" w:rsidP="00560A3B">
      <w:pPr>
        <w:numPr>
          <w:ilvl w:val="0"/>
          <w:numId w:val="19"/>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discussions with pupils and members of the school council</w:t>
      </w:r>
    </w:p>
    <w:p w14:paraId="7DAB3AC7" w14:textId="77777777" w:rsidR="00564AD7" w:rsidRPr="00564AD7" w:rsidRDefault="00564AD7" w:rsidP="00564AD7">
      <w:pPr>
        <w:spacing w:after="0" w:line="240" w:lineRule="auto"/>
        <w:ind w:left="786"/>
        <w:rPr>
          <w:rFonts w:ascii="Arial" w:eastAsia="Times New Roman" w:hAnsi="Arial" w:cs="Arial"/>
          <w:w w:val="105"/>
          <w:sz w:val="24"/>
          <w:szCs w:val="24"/>
          <w:lang w:val="en-US"/>
        </w:rPr>
      </w:pPr>
    </w:p>
    <w:p w14:paraId="2CFAD284" w14:textId="77777777" w:rsidR="00564AD7" w:rsidRPr="00564AD7" w:rsidRDefault="00564AD7" w:rsidP="00560A3B">
      <w:pPr>
        <w:numPr>
          <w:ilvl w:val="0"/>
          <w:numId w:val="15"/>
        </w:numPr>
        <w:spacing w:after="0" w:line="240" w:lineRule="auto"/>
        <w:ind w:left="229" w:hanging="229"/>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 xml:space="preserve">annually report to the </w:t>
      </w:r>
      <w:r w:rsidRPr="00564AD7">
        <w:rPr>
          <w:rFonts w:ascii="Arial" w:eastAsia="Times New Roman" w:hAnsi="Arial" w:cs="Arial"/>
          <w:sz w:val="24"/>
          <w:szCs w:val="24"/>
          <w:lang w:val="en-US"/>
        </w:rPr>
        <w:t>governing body</w:t>
      </w:r>
      <w:r w:rsidRPr="00564AD7">
        <w:rPr>
          <w:rFonts w:ascii="Arial" w:eastAsia="Times New Roman" w:hAnsi="Arial" w:cs="Arial"/>
          <w:w w:val="105"/>
          <w:sz w:val="24"/>
          <w:szCs w:val="24"/>
          <w:lang w:val="en-US"/>
        </w:rPr>
        <w:t xml:space="preserve"> on the success and development of this policy.</w:t>
      </w:r>
    </w:p>
    <w:p w14:paraId="2D6ACCEC" w14:textId="77777777" w:rsidR="00564AD7" w:rsidRPr="00564AD7" w:rsidRDefault="00564AD7" w:rsidP="00564AD7">
      <w:pPr>
        <w:spacing w:after="0" w:line="240" w:lineRule="auto"/>
        <w:ind w:left="229"/>
        <w:rPr>
          <w:rFonts w:ascii="Arial" w:eastAsia="Times New Roman" w:hAnsi="Arial" w:cs="Arial"/>
          <w:w w:val="105"/>
          <w:sz w:val="24"/>
          <w:szCs w:val="24"/>
          <w:lang w:val="en-US"/>
        </w:rPr>
      </w:pPr>
    </w:p>
    <w:p w14:paraId="754451B2" w14:textId="77777777" w:rsidR="00564AD7" w:rsidRPr="00564AD7" w:rsidRDefault="00564AD7" w:rsidP="00564AD7">
      <w:pPr>
        <w:spacing w:after="0" w:line="240" w:lineRule="auto"/>
        <w:rPr>
          <w:rFonts w:ascii="Arial" w:eastAsia="Times New Roman" w:hAnsi="Arial" w:cs="Arial"/>
          <w:b/>
          <w:w w:val="105"/>
          <w:sz w:val="24"/>
          <w:szCs w:val="24"/>
          <w:lang w:val="en-US"/>
        </w:rPr>
      </w:pPr>
    </w:p>
    <w:p w14:paraId="58FF234E" w14:textId="77777777" w:rsidR="00564AD7" w:rsidRPr="00564AD7" w:rsidRDefault="00564AD7" w:rsidP="00AB437B">
      <w:pPr>
        <w:shd w:val="clear" w:color="auto" w:fill="FF9999"/>
        <w:spacing w:after="0" w:line="240" w:lineRule="auto"/>
        <w:rPr>
          <w:rFonts w:ascii="Arial" w:eastAsia="Times New Roman" w:hAnsi="Arial" w:cs="Arial"/>
          <w:b/>
          <w:w w:val="105"/>
          <w:sz w:val="24"/>
          <w:szCs w:val="24"/>
          <w:lang w:val="en-US"/>
        </w:rPr>
      </w:pPr>
      <w:r w:rsidRPr="00564AD7">
        <w:rPr>
          <w:rFonts w:ascii="Arial" w:eastAsia="Times New Roman" w:hAnsi="Arial" w:cs="Arial"/>
          <w:b/>
          <w:w w:val="105"/>
          <w:sz w:val="24"/>
          <w:szCs w:val="24"/>
          <w:lang w:val="en-US"/>
        </w:rPr>
        <w:t>Role of the Curriculum Leader</w:t>
      </w:r>
    </w:p>
    <w:p w14:paraId="4EFA5B19" w14:textId="77777777" w:rsidR="00564AD7" w:rsidRPr="00564AD7" w:rsidRDefault="00564AD7" w:rsidP="00564AD7">
      <w:pPr>
        <w:spacing w:after="0" w:line="240" w:lineRule="auto"/>
        <w:rPr>
          <w:rFonts w:ascii="Arial" w:eastAsia="Times New Roman" w:hAnsi="Arial" w:cs="Arial"/>
          <w:b/>
          <w:w w:val="105"/>
          <w:sz w:val="24"/>
          <w:szCs w:val="24"/>
          <w:lang w:val="en-US"/>
        </w:rPr>
      </w:pPr>
    </w:p>
    <w:p w14:paraId="7585C045" w14:textId="77777777" w:rsidR="00564AD7" w:rsidRPr="00564AD7" w:rsidRDefault="00564AD7" w:rsidP="00564AD7">
      <w:p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The Curriculum Leader will:</w:t>
      </w:r>
    </w:p>
    <w:p w14:paraId="272E1061" w14:textId="77777777" w:rsidR="00564AD7" w:rsidRPr="00564AD7" w:rsidRDefault="00564AD7" w:rsidP="00564AD7">
      <w:pPr>
        <w:spacing w:after="0" w:line="240" w:lineRule="auto"/>
        <w:rPr>
          <w:rFonts w:ascii="Arial" w:eastAsia="Times New Roman" w:hAnsi="Arial" w:cs="Arial"/>
          <w:b/>
          <w:w w:val="105"/>
          <w:sz w:val="24"/>
          <w:szCs w:val="24"/>
          <w:lang w:val="en-US"/>
        </w:rPr>
      </w:pPr>
    </w:p>
    <w:p w14:paraId="2D370FB6" w14:textId="77777777" w:rsidR="00564AD7" w:rsidRPr="00564AD7" w:rsidRDefault="00564AD7" w:rsidP="00560A3B">
      <w:pPr>
        <w:numPr>
          <w:ilvl w:val="0"/>
          <w:numId w:val="22"/>
        </w:numPr>
        <w:spacing w:after="0" w:line="240" w:lineRule="auto"/>
        <w:ind w:left="284" w:hanging="284"/>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provide strategic leadership and direction;</w:t>
      </w:r>
    </w:p>
    <w:p w14:paraId="346294FB" w14:textId="77777777" w:rsidR="00564AD7" w:rsidRPr="00564AD7" w:rsidRDefault="00564AD7" w:rsidP="00560A3B">
      <w:pPr>
        <w:numPr>
          <w:ilvl w:val="0"/>
          <w:numId w:val="22"/>
        </w:numPr>
        <w:spacing w:after="0" w:line="240" w:lineRule="auto"/>
        <w:ind w:left="284" w:hanging="284"/>
        <w:jc w:val="both"/>
        <w:rPr>
          <w:rFonts w:ascii="Arial" w:eastAsia="Times New Roman" w:hAnsi="Arial" w:cs="Arial"/>
          <w:b/>
          <w:w w:val="105"/>
          <w:sz w:val="24"/>
          <w:szCs w:val="24"/>
          <w:lang w:val="en-US"/>
        </w:rPr>
      </w:pPr>
      <w:r w:rsidRPr="00564AD7">
        <w:rPr>
          <w:rFonts w:ascii="Arial" w:eastAsia="Times New Roman" w:hAnsi="Arial" w:cs="Arial"/>
          <w:w w:val="105"/>
          <w:sz w:val="24"/>
          <w:szCs w:val="24"/>
          <w:lang w:val="en-US"/>
        </w:rPr>
        <w:t>provide a curriculum that provides pupils with the essential knowledge they need to be educated citizens in democratic Britain;</w:t>
      </w:r>
    </w:p>
    <w:p w14:paraId="44FA2F2F" w14:textId="77777777" w:rsidR="00564AD7" w:rsidRPr="00564AD7" w:rsidRDefault="00564AD7" w:rsidP="00560A3B">
      <w:pPr>
        <w:numPr>
          <w:ilvl w:val="0"/>
          <w:numId w:val="22"/>
        </w:numPr>
        <w:spacing w:after="200" w:line="240" w:lineRule="auto"/>
        <w:ind w:left="284" w:hanging="284"/>
        <w:contextualSpacing/>
        <w:jc w:val="both"/>
        <w:rPr>
          <w:rFonts w:ascii="Arial" w:eastAsia="Times New Roman" w:hAnsi="Arial" w:cs="Arial"/>
          <w:w w:val="105"/>
          <w:sz w:val="24"/>
          <w:szCs w:val="24"/>
          <w:lang w:val="en-US"/>
        </w:rPr>
      </w:pPr>
      <w:r w:rsidRPr="00564AD7">
        <w:rPr>
          <w:rFonts w:ascii="Arial" w:eastAsia="Times New Roman" w:hAnsi="Arial" w:cs="Arial"/>
          <w:sz w:val="24"/>
          <w:szCs w:val="24"/>
          <w:lang w:val="en-US" w:eastAsia="en-GB"/>
        </w:rPr>
        <w:t xml:space="preserve">coordinate </w:t>
      </w:r>
      <w:r w:rsidRPr="00564AD7">
        <w:rPr>
          <w:rFonts w:ascii="Arial" w:eastAsia="Times New Roman" w:hAnsi="Arial" w:cs="Arial"/>
          <w:sz w:val="24"/>
          <w:szCs w:val="24"/>
          <w:lang w:val="en-US"/>
        </w:rPr>
        <w:t xml:space="preserve">a number of working parties in order to explore ways of improving the curriculum and the way in which we deliver it </w:t>
      </w:r>
      <w:r w:rsidRPr="00564AD7">
        <w:rPr>
          <w:rFonts w:ascii="Arial" w:eastAsia="Times New Roman" w:hAnsi="Arial" w:cs="Arial"/>
          <w:sz w:val="24"/>
          <w:szCs w:val="24"/>
          <w:lang w:val="en-US" w:eastAsia="en-GB"/>
        </w:rPr>
        <w:t>with a view of ensuring the highest standards of delivery and consistency in pupil’s learning and teaching experiences and opportunities throughout the school;</w:t>
      </w:r>
    </w:p>
    <w:p w14:paraId="4CF0FB49" w14:textId="77777777" w:rsidR="00564AD7" w:rsidRPr="00564AD7" w:rsidRDefault="00564AD7" w:rsidP="00560A3B">
      <w:pPr>
        <w:numPr>
          <w:ilvl w:val="0"/>
          <w:numId w:val="22"/>
        </w:numPr>
        <w:spacing w:after="0" w:line="240" w:lineRule="auto"/>
        <w:ind w:left="284" w:hanging="284"/>
        <w:contextualSpacing/>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provide an environment that is fun, stimulating and challenging to all pupils;</w:t>
      </w:r>
    </w:p>
    <w:p w14:paraId="53E4F7DC" w14:textId="77777777" w:rsidR="00564AD7" w:rsidRPr="00564AD7" w:rsidRDefault="00564AD7" w:rsidP="00560A3B">
      <w:pPr>
        <w:numPr>
          <w:ilvl w:val="0"/>
          <w:numId w:val="22"/>
        </w:numPr>
        <w:spacing w:after="0" w:line="240" w:lineRule="auto"/>
        <w:ind w:left="284" w:hanging="284"/>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promote an awareness of and respect for a diversity of cultures, values, beliefs and abilities;</w:t>
      </w:r>
    </w:p>
    <w:p w14:paraId="120592AF" w14:textId="77777777" w:rsidR="00564AD7" w:rsidRPr="00564AD7" w:rsidRDefault="00564AD7" w:rsidP="00560A3B">
      <w:pPr>
        <w:numPr>
          <w:ilvl w:val="0"/>
          <w:numId w:val="22"/>
        </w:numPr>
        <w:spacing w:after="0" w:line="240" w:lineRule="auto"/>
        <w:ind w:left="284" w:hanging="284"/>
        <w:jc w:val="both"/>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equip children with a range of skills and a desire for lifelong learning;</w:t>
      </w:r>
    </w:p>
    <w:p w14:paraId="7AD8FC4B" w14:textId="77777777" w:rsidR="00564AD7" w:rsidRPr="00564AD7" w:rsidRDefault="00564AD7" w:rsidP="00560A3B">
      <w:pPr>
        <w:numPr>
          <w:ilvl w:val="0"/>
          <w:numId w:val="22"/>
        </w:numPr>
        <w:spacing w:after="0" w:line="240" w:lineRule="auto"/>
        <w:ind w:left="284" w:hanging="284"/>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ensure appropriate coverage of the curriculum;</w:t>
      </w:r>
    </w:p>
    <w:p w14:paraId="7153B657" w14:textId="77777777" w:rsidR="00564AD7" w:rsidRPr="00564AD7" w:rsidRDefault="00564AD7" w:rsidP="00560A3B">
      <w:pPr>
        <w:numPr>
          <w:ilvl w:val="0"/>
          <w:numId w:val="22"/>
        </w:numPr>
        <w:spacing w:after="0" w:line="240" w:lineRule="auto"/>
        <w:ind w:left="284" w:hanging="284"/>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provide support and advice;</w:t>
      </w:r>
    </w:p>
    <w:p w14:paraId="3387136E" w14:textId="77777777" w:rsidR="00564AD7" w:rsidRPr="00564AD7" w:rsidRDefault="00564AD7" w:rsidP="00560A3B">
      <w:pPr>
        <w:numPr>
          <w:ilvl w:val="0"/>
          <w:numId w:val="22"/>
        </w:numPr>
        <w:spacing w:after="0" w:line="240" w:lineRule="auto"/>
        <w:ind w:left="284" w:hanging="284"/>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monitor pupil progress;</w:t>
      </w:r>
    </w:p>
    <w:p w14:paraId="6001251F" w14:textId="77777777" w:rsidR="00564AD7" w:rsidRPr="00564AD7" w:rsidRDefault="00564AD7" w:rsidP="00560A3B">
      <w:pPr>
        <w:numPr>
          <w:ilvl w:val="0"/>
          <w:numId w:val="22"/>
        </w:numPr>
        <w:spacing w:after="0" w:line="240" w:lineRule="auto"/>
        <w:ind w:left="284" w:hanging="284"/>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ensure sufficient and up to date resources are in place.</w:t>
      </w:r>
    </w:p>
    <w:p w14:paraId="26F9FF03" w14:textId="77777777" w:rsidR="00564AD7" w:rsidRPr="00564AD7" w:rsidRDefault="00564AD7" w:rsidP="00564AD7">
      <w:pPr>
        <w:spacing w:after="0" w:line="240" w:lineRule="auto"/>
        <w:rPr>
          <w:rFonts w:ascii="Arial" w:eastAsia="Times New Roman" w:hAnsi="Arial" w:cs="Arial"/>
          <w:b/>
          <w:w w:val="105"/>
          <w:sz w:val="24"/>
          <w:szCs w:val="24"/>
          <w:lang w:val="en-US"/>
        </w:rPr>
      </w:pPr>
    </w:p>
    <w:p w14:paraId="5FB8ED61" w14:textId="77777777" w:rsidR="00564AD7" w:rsidRPr="00564AD7" w:rsidRDefault="00564AD7" w:rsidP="00AB437B">
      <w:pPr>
        <w:shd w:val="clear" w:color="auto" w:fill="FF9999"/>
        <w:spacing w:after="0" w:line="240" w:lineRule="auto"/>
        <w:rPr>
          <w:rFonts w:ascii="Arial" w:eastAsia="Times New Roman" w:hAnsi="Arial" w:cs="Arial"/>
          <w:b/>
          <w:w w:val="105"/>
          <w:sz w:val="24"/>
          <w:szCs w:val="24"/>
          <w:lang w:val="en-US"/>
        </w:rPr>
      </w:pPr>
      <w:r w:rsidRPr="00564AD7">
        <w:rPr>
          <w:rFonts w:ascii="Arial" w:eastAsia="Times New Roman" w:hAnsi="Arial" w:cs="Arial"/>
          <w:b/>
          <w:w w:val="105"/>
          <w:sz w:val="24"/>
          <w:szCs w:val="24"/>
          <w:lang w:val="en-US"/>
        </w:rPr>
        <w:t>Role of the Subject Leader</w:t>
      </w:r>
    </w:p>
    <w:p w14:paraId="54779387" w14:textId="77777777" w:rsidR="00564AD7" w:rsidRPr="00564AD7" w:rsidRDefault="00564AD7" w:rsidP="00564AD7">
      <w:pPr>
        <w:spacing w:after="0" w:line="240" w:lineRule="auto"/>
        <w:rPr>
          <w:rFonts w:ascii="Arial" w:eastAsia="Times New Roman" w:hAnsi="Arial" w:cs="Arial"/>
          <w:b/>
          <w:w w:val="105"/>
          <w:sz w:val="24"/>
          <w:szCs w:val="24"/>
          <w:lang w:val="en-US"/>
        </w:rPr>
      </w:pPr>
    </w:p>
    <w:p w14:paraId="0A639476" w14:textId="77777777" w:rsidR="00564AD7" w:rsidRPr="00564AD7" w:rsidRDefault="00564AD7" w:rsidP="00564AD7">
      <w:p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The Subject Leader will:</w:t>
      </w:r>
    </w:p>
    <w:p w14:paraId="2943345B" w14:textId="77777777" w:rsidR="00564AD7" w:rsidRPr="00564AD7" w:rsidRDefault="00564AD7" w:rsidP="00564AD7">
      <w:pPr>
        <w:spacing w:after="0" w:line="240" w:lineRule="auto"/>
        <w:rPr>
          <w:rFonts w:ascii="Arial" w:eastAsia="Times New Roman" w:hAnsi="Arial" w:cs="Arial"/>
          <w:w w:val="105"/>
          <w:sz w:val="24"/>
          <w:szCs w:val="24"/>
          <w:lang w:val="en-US"/>
        </w:rPr>
      </w:pPr>
    </w:p>
    <w:p w14:paraId="123C5776" w14:textId="77777777" w:rsidR="00564AD7" w:rsidRPr="00564AD7" w:rsidRDefault="00564AD7" w:rsidP="00560A3B">
      <w:pPr>
        <w:numPr>
          <w:ilvl w:val="0"/>
          <w:numId w:val="21"/>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lead the development of this policy throughout the school;</w:t>
      </w:r>
    </w:p>
    <w:p w14:paraId="2FF3F986" w14:textId="7BFEC55D" w:rsidR="00564AD7" w:rsidRPr="00564AD7" w:rsidRDefault="00564AD7" w:rsidP="00560A3B">
      <w:pPr>
        <w:numPr>
          <w:ilvl w:val="0"/>
          <w:numId w:val="21"/>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 xml:space="preserve">work closely with the Headteacher, curriculum </w:t>
      </w:r>
      <w:r w:rsidR="002E0453" w:rsidRPr="00564AD7">
        <w:rPr>
          <w:rFonts w:ascii="Arial" w:eastAsia="Times New Roman" w:hAnsi="Arial" w:cs="Arial"/>
          <w:w w:val="105"/>
          <w:sz w:val="24"/>
          <w:szCs w:val="24"/>
          <w:lang w:val="en-US"/>
        </w:rPr>
        <w:t>leader, the</w:t>
      </w:r>
      <w:r w:rsidRPr="00564AD7">
        <w:rPr>
          <w:rFonts w:ascii="Arial" w:eastAsia="Times New Roman" w:hAnsi="Arial" w:cs="Arial"/>
          <w:w w:val="105"/>
          <w:sz w:val="24"/>
          <w:szCs w:val="24"/>
          <w:lang w:val="en-US"/>
        </w:rPr>
        <w:t xml:space="preserve"> nominated governor and SENCO;</w:t>
      </w:r>
    </w:p>
    <w:p w14:paraId="3DB8513D" w14:textId="77777777" w:rsidR="00564AD7" w:rsidRPr="00564AD7" w:rsidRDefault="00564AD7" w:rsidP="00560A3B">
      <w:pPr>
        <w:numPr>
          <w:ilvl w:val="0"/>
          <w:numId w:val="21"/>
        </w:numPr>
        <w:spacing w:after="0" w:line="240" w:lineRule="auto"/>
        <w:rPr>
          <w:rFonts w:ascii="Arial" w:eastAsia="Times New Roman" w:hAnsi="Arial" w:cs="Arial"/>
          <w:w w:val="105"/>
          <w:sz w:val="24"/>
          <w:szCs w:val="24"/>
          <w:lang w:val="en-US"/>
        </w:rPr>
      </w:pPr>
      <w:r w:rsidRPr="00564AD7">
        <w:rPr>
          <w:rFonts w:ascii="Arial" w:eastAsia="Times New Roman" w:hAnsi="Arial" w:cs="Arial"/>
          <w:sz w:val="24"/>
          <w:szCs w:val="24"/>
          <w:lang w:val="en-US"/>
        </w:rPr>
        <w:t>promote the teaching of numeracy and literacy within all subjects;</w:t>
      </w:r>
    </w:p>
    <w:p w14:paraId="6311568B" w14:textId="77777777" w:rsidR="00564AD7" w:rsidRPr="00564AD7" w:rsidRDefault="00564AD7" w:rsidP="00560A3B">
      <w:pPr>
        <w:numPr>
          <w:ilvl w:val="0"/>
          <w:numId w:val="21"/>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be accountable for standards in this subject area;</w:t>
      </w:r>
    </w:p>
    <w:p w14:paraId="2B31F3FB" w14:textId="77777777" w:rsidR="00564AD7" w:rsidRPr="00564AD7" w:rsidRDefault="00564AD7" w:rsidP="00560A3B">
      <w:pPr>
        <w:numPr>
          <w:ilvl w:val="0"/>
          <w:numId w:val="21"/>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monitor standards by:</w:t>
      </w:r>
    </w:p>
    <w:p w14:paraId="3669A3B9" w14:textId="77777777" w:rsidR="00564AD7" w:rsidRPr="00564AD7" w:rsidRDefault="00564AD7" w:rsidP="00564AD7">
      <w:pPr>
        <w:spacing w:after="0" w:line="240" w:lineRule="auto"/>
        <w:ind w:left="229"/>
        <w:rPr>
          <w:rFonts w:ascii="Arial" w:eastAsia="Times New Roman" w:hAnsi="Arial" w:cs="Arial"/>
          <w:w w:val="105"/>
          <w:sz w:val="24"/>
          <w:szCs w:val="24"/>
          <w:lang w:val="en-US"/>
        </w:rPr>
      </w:pPr>
    </w:p>
    <w:p w14:paraId="0DBACB40" w14:textId="77777777" w:rsidR="00564AD7" w:rsidRPr="00564AD7" w:rsidRDefault="00564AD7" w:rsidP="00560A3B">
      <w:pPr>
        <w:numPr>
          <w:ilvl w:val="0"/>
          <w:numId w:val="20"/>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auditing the subject area</w:t>
      </w:r>
    </w:p>
    <w:p w14:paraId="5213FDF6" w14:textId="77777777" w:rsidR="00564AD7" w:rsidRPr="00564AD7" w:rsidRDefault="00564AD7" w:rsidP="00560A3B">
      <w:pPr>
        <w:numPr>
          <w:ilvl w:val="0"/>
          <w:numId w:val="20"/>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review of the scheme of work</w:t>
      </w:r>
    </w:p>
    <w:p w14:paraId="6402AA8B" w14:textId="77777777" w:rsidR="00564AD7" w:rsidRPr="00564AD7" w:rsidRDefault="00564AD7" w:rsidP="00560A3B">
      <w:pPr>
        <w:numPr>
          <w:ilvl w:val="0"/>
          <w:numId w:val="20"/>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monitoring teachers planning</w:t>
      </w:r>
    </w:p>
    <w:p w14:paraId="55559114" w14:textId="77777777" w:rsidR="00564AD7" w:rsidRPr="00564AD7" w:rsidRDefault="00564AD7" w:rsidP="00560A3B">
      <w:pPr>
        <w:numPr>
          <w:ilvl w:val="0"/>
          <w:numId w:val="20"/>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lesson observations</w:t>
      </w:r>
    </w:p>
    <w:p w14:paraId="4EAB8C66" w14:textId="77777777" w:rsidR="00564AD7" w:rsidRPr="00564AD7" w:rsidRDefault="00564AD7" w:rsidP="00560A3B">
      <w:pPr>
        <w:numPr>
          <w:ilvl w:val="0"/>
          <w:numId w:val="20"/>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scrutinising children's work</w:t>
      </w:r>
    </w:p>
    <w:p w14:paraId="3611CE92" w14:textId="423375AD" w:rsidR="00564AD7" w:rsidRPr="0029589E" w:rsidRDefault="00564AD7" w:rsidP="00560A3B">
      <w:pPr>
        <w:numPr>
          <w:ilvl w:val="0"/>
          <w:numId w:val="20"/>
        </w:numPr>
        <w:spacing w:after="0" w:line="240" w:lineRule="auto"/>
        <w:rPr>
          <w:rFonts w:ascii="Arial" w:eastAsia="Times New Roman" w:hAnsi="Arial" w:cs="Arial"/>
          <w:w w:val="105"/>
          <w:sz w:val="24"/>
          <w:szCs w:val="24"/>
          <w:lang w:val="en-US"/>
        </w:rPr>
      </w:pPr>
      <w:r w:rsidRPr="00564AD7">
        <w:rPr>
          <w:rFonts w:ascii="Arial" w:eastAsia="Times New Roman" w:hAnsi="Arial" w:cs="Arial"/>
          <w:w w:val="105"/>
          <w:sz w:val="24"/>
          <w:szCs w:val="24"/>
          <w:lang w:val="en-US"/>
        </w:rPr>
        <w:t>discussions with pupils</w:t>
      </w:r>
    </w:p>
    <w:p w14:paraId="370ED1D4"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ensure continuity and progression throughout the school;</w:t>
      </w:r>
    </w:p>
    <w:p w14:paraId="4E9482DD"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devise a subject improvement plan;</w:t>
      </w:r>
    </w:p>
    <w:p w14:paraId="326D31C0"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provide guidance and support to all staff;</w:t>
      </w:r>
    </w:p>
    <w:p w14:paraId="221A67F2"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provide training for all staff on induction and when the need arises regarding;</w:t>
      </w:r>
    </w:p>
    <w:p w14:paraId="6A12768B"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attend appropriate and relevant INSET;</w:t>
      </w:r>
    </w:p>
    <w:p w14:paraId="615AA536"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keep up to date with new developments;</w:t>
      </w:r>
    </w:p>
    <w:p w14:paraId="6D80E5FA"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undertake an annual audit and stock take of resources;</w:t>
      </w:r>
    </w:p>
    <w:p w14:paraId="05038E1A"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purchase new resources when required and in preparation for the new academic year;</w:t>
      </w:r>
    </w:p>
    <w:p w14:paraId="746F2CAC"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manage the subject budget effectively;</w:t>
      </w:r>
    </w:p>
    <w:p w14:paraId="6811A949"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undertake risk assessments when required;</w:t>
      </w:r>
    </w:p>
    <w:p w14:paraId="08983774"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review and monitor;</w:t>
      </w:r>
    </w:p>
    <w:p w14:paraId="52942020" w14:textId="77777777" w:rsidR="00D0628A" w:rsidRPr="00D0628A" w:rsidRDefault="00D0628A" w:rsidP="00560A3B">
      <w:pPr>
        <w:numPr>
          <w:ilvl w:val="0"/>
          <w:numId w:val="27"/>
        </w:numPr>
        <w:spacing w:after="0" w:line="240" w:lineRule="auto"/>
        <w:ind w:left="229" w:hanging="229"/>
        <w:rPr>
          <w:rFonts w:ascii="Arial" w:eastAsia="Times New Roman" w:hAnsi="Arial" w:cs="Arial"/>
          <w:w w:val="105"/>
          <w:sz w:val="24"/>
          <w:szCs w:val="24"/>
          <w:lang w:val="en-US"/>
        </w:rPr>
      </w:pPr>
      <w:r w:rsidRPr="00D0628A">
        <w:rPr>
          <w:rFonts w:ascii="Arial" w:eastAsia="Times New Roman" w:hAnsi="Arial" w:cs="Arial"/>
          <w:w w:val="105"/>
          <w:sz w:val="24"/>
          <w:szCs w:val="24"/>
          <w:lang w:val="en-US"/>
        </w:rPr>
        <w:t xml:space="preserve">annually report to the </w:t>
      </w:r>
      <w:r w:rsidRPr="00D0628A">
        <w:rPr>
          <w:rFonts w:ascii="Arial" w:eastAsia="Times New Roman" w:hAnsi="Arial" w:cs="Arial"/>
          <w:sz w:val="24"/>
          <w:szCs w:val="24"/>
          <w:lang w:val="en-US"/>
        </w:rPr>
        <w:t>governing body</w:t>
      </w:r>
      <w:r w:rsidRPr="00D0628A">
        <w:rPr>
          <w:rFonts w:ascii="Arial" w:eastAsia="Times New Roman" w:hAnsi="Arial" w:cs="Arial"/>
          <w:w w:val="105"/>
          <w:sz w:val="24"/>
          <w:szCs w:val="24"/>
          <w:lang w:val="en-US"/>
        </w:rPr>
        <w:t xml:space="preserve"> on the success and development of this policy.</w:t>
      </w:r>
    </w:p>
    <w:p w14:paraId="0E5AA981" w14:textId="77777777" w:rsidR="00382685" w:rsidRPr="0029589E" w:rsidRDefault="00382685" w:rsidP="00917BD5">
      <w:pPr>
        <w:spacing w:line="240" w:lineRule="auto"/>
        <w:rPr>
          <w:rFonts w:ascii="Arial" w:hAnsi="Arial" w:cs="Arial"/>
          <w:sz w:val="24"/>
          <w:szCs w:val="24"/>
        </w:rPr>
      </w:pPr>
    </w:p>
    <w:p w14:paraId="1EEF2E0C" w14:textId="77777777" w:rsidR="00FE69BD" w:rsidRPr="00FE69BD" w:rsidRDefault="00FE69BD" w:rsidP="00AB437B">
      <w:pPr>
        <w:shd w:val="clear" w:color="auto" w:fill="FF9999"/>
        <w:spacing w:after="0" w:line="240" w:lineRule="auto"/>
        <w:rPr>
          <w:rFonts w:ascii="Arial" w:eastAsia="Times New Roman" w:hAnsi="Arial" w:cs="Arial"/>
          <w:b/>
          <w:w w:val="105"/>
          <w:sz w:val="24"/>
          <w:szCs w:val="24"/>
          <w:lang w:val="en-US"/>
        </w:rPr>
      </w:pPr>
      <w:r w:rsidRPr="00FE69BD">
        <w:rPr>
          <w:rFonts w:ascii="Arial" w:eastAsia="Times New Roman" w:hAnsi="Arial" w:cs="Arial"/>
          <w:b/>
          <w:w w:val="105"/>
          <w:sz w:val="24"/>
          <w:szCs w:val="24"/>
          <w:lang w:val="en-US"/>
        </w:rPr>
        <w:t>Role of Teachers</w:t>
      </w:r>
    </w:p>
    <w:p w14:paraId="58C653A8" w14:textId="77777777" w:rsidR="00FE69BD" w:rsidRPr="00FE69BD" w:rsidRDefault="00FE69BD" w:rsidP="00FE69BD">
      <w:pPr>
        <w:spacing w:after="0" w:line="240" w:lineRule="auto"/>
        <w:rPr>
          <w:rFonts w:ascii="Arial" w:eastAsia="Times New Roman" w:hAnsi="Arial" w:cs="Arial"/>
          <w:b/>
          <w:w w:val="105"/>
          <w:sz w:val="24"/>
          <w:szCs w:val="24"/>
          <w:lang w:val="en-US"/>
        </w:rPr>
      </w:pPr>
    </w:p>
    <w:p w14:paraId="4B8430F1" w14:textId="77777777" w:rsidR="00FE69BD" w:rsidRPr="00FE69BD" w:rsidRDefault="00FE69BD" w:rsidP="00FE69BD">
      <w:pPr>
        <w:spacing w:after="0" w:line="240" w:lineRule="auto"/>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Teachers will:</w:t>
      </w:r>
    </w:p>
    <w:p w14:paraId="29567062" w14:textId="77777777" w:rsidR="00FE69BD" w:rsidRPr="00FE69BD" w:rsidRDefault="00FE69BD" w:rsidP="00FE69BD">
      <w:pPr>
        <w:spacing w:after="0" w:line="240" w:lineRule="auto"/>
        <w:rPr>
          <w:rFonts w:ascii="Arial" w:eastAsia="Times New Roman" w:hAnsi="Arial" w:cs="Arial"/>
          <w:w w:val="105"/>
          <w:sz w:val="24"/>
          <w:szCs w:val="24"/>
          <w:lang w:val="en-US"/>
        </w:rPr>
      </w:pPr>
    </w:p>
    <w:p w14:paraId="7422297A" w14:textId="77777777" w:rsidR="00FE69BD" w:rsidRPr="00FE69BD" w:rsidRDefault="00FE69BD" w:rsidP="00560A3B">
      <w:pPr>
        <w:numPr>
          <w:ilvl w:val="0"/>
          <w:numId w:val="14"/>
        </w:numPr>
        <w:tabs>
          <w:tab w:val="left" w:pos="229"/>
          <w:tab w:val="left" w:pos="284"/>
        </w:tabs>
        <w:spacing w:after="0" w:line="240" w:lineRule="auto"/>
        <w:ind w:left="229" w:hanging="229"/>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comply with all aspects of this policy;</w:t>
      </w:r>
    </w:p>
    <w:p w14:paraId="5D9E3144" w14:textId="77777777" w:rsidR="00FE69BD" w:rsidRPr="00FE69BD" w:rsidRDefault="00FE69BD" w:rsidP="00560A3B">
      <w:pPr>
        <w:numPr>
          <w:ilvl w:val="0"/>
          <w:numId w:val="14"/>
        </w:numPr>
        <w:tabs>
          <w:tab w:val="left" w:pos="229"/>
          <w:tab w:val="left" w:pos="284"/>
        </w:tabs>
        <w:spacing w:after="0" w:line="240" w:lineRule="auto"/>
        <w:ind w:left="229" w:hanging="229"/>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work closely with the subject leader to develop this policy;</w:t>
      </w:r>
    </w:p>
    <w:p w14:paraId="18D4F8F6" w14:textId="77777777" w:rsidR="00FE69BD" w:rsidRPr="00FE69BD" w:rsidRDefault="00FE69BD" w:rsidP="00560A3B">
      <w:pPr>
        <w:numPr>
          <w:ilvl w:val="0"/>
          <w:numId w:val="14"/>
        </w:numPr>
        <w:tabs>
          <w:tab w:val="left" w:pos="229"/>
          <w:tab w:val="left" w:pos="284"/>
        </w:tabs>
        <w:spacing w:after="0" w:line="240" w:lineRule="auto"/>
        <w:ind w:left="229" w:hanging="229"/>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devise medium and short term planning;</w:t>
      </w:r>
    </w:p>
    <w:p w14:paraId="3D5FC77D" w14:textId="77777777" w:rsidR="00FE69BD" w:rsidRPr="00FE69BD" w:rsidRDefault="00FE69BD" w:rsidP="00560A3B">
      <w:pPr>
        <w:numPr>
          <w:ilvl w:val="0"/>
          <w:numId w:val="14"/>
        </w:numPr>
        <w:tabs>
          <w:tab w:val="left" w:pos="229"/>
        </w:tabs>
        <w:spacing w:after="0" w:line="240" w:lineRule="auto"/>
        <w:ind w:left="229" w:hanging="229"/>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develop mathematical fluency, numeracy and mathematical understanding in all  subjects;</w:t>
      </w:r>
    </w:p>
    <w:p w14:paraId="1E74E340" w14:textId="77777777" w:rsidR="00FE69BD" w:rsidRPr="00FE69BD" w:rsidRDefault="00FE69BD" w:rsidP="00560A3B">
      <w:pPr>
        <w:numPr>
          <w:ilvl w:val="0"/>
          <w:numId w:val="14"/>
        </w:numPr>
        <w:tabs>
          <w:tab w:val="left" w:pos="229"/>
        </w:tabs>
        <w:spacing w:after="0" w:line="240" w:lineRule="auto"/>
        <w:ind w:left="229" w:hanging="229"/>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develop pupils' spoken language, reading, writing and vocabulary in all subjects;</w:t>
      </w:r>
    </w:p>
    <w:p w14:paraId="053EC3C1" w14:textId="77777777" w:rsidR="00FE69BD" w:rsidRPr="00FE69BD" w:rsidRDefault="00FE69BD" w:rsidP="00560A3B">
      <w:pPr>
        <w:numPr>
          <w:ilvl w:val="0"/>
          <w:numId w:val="14"/>
        </w:numPr>
        <w:tabs>
          <w:tab w:val="left" w:pos="229"/>
          <w:tab w:val="left" w:pos="284"/>
        </w:tabs>
        <w:spacing w:after="0" w:line="240" w:lineRule="auto"/>
        <w:ind w:left="229" w:hanging="229"/>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plan and deliver good to outstanding lessons;</w:t>
      </w:r>
    </w:p>
    <w:p w14:paraId="53E86AC0" w14:textId="604B62F4" w:rsidR="00FE69BD" w:rsidRPr="00FE69BD" w:rsidRDefault="00FE69BD" w:rsidP="00560A3B">
      <w:pPr>
        <w:numPr>
          <w:ilvl w:val="0"/>
          <w:numId w:val="14"/>
        </w:numPr>
        <w:tabs>
          <w:tab w:val="left" w:pos="229"/>
        </w:tabs>
        <w:spacing w:after="0" w:line="240" w:lineRule="auto"/>
        <w:ind w:left="229" w:hanging="229"/>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 xml:space="preserve">plan differentiated lessons which are interactive, engaging, of a good pace and have a </w:t>
      </w:r>
      <w:r w:rsidR="002E0453" w:rsidRPr="00FE69BD">
        <w:rPr>
          <w:rFonts w:ascii="Arial" w:eastAsia="Times New Roman" w:hAnsi="Arial" w:cs="Arial"/>
          <w:w w:val="105"/>
          <w:sz w:val="24"/>
          <w:szCs w:val="24"/>
          <w:lang w:val="en-US"/>
        </w:rPr>
        <w:t>three-part</w:t>
      </w:r>
      <w:r w:rsidRPr="00FE69BD">
        <w:rPr>
          <w:rFonts w:ascii="Arial" w:eastAsia="Times New Roman" w:hAnsi="Arial" w:cs="Arial"/>
          <w:w w:val="105"/>
          <w:sz w:val="24"/>
          <w:szCs w:val="24"/>
          <w:lang w:val="en-US"/>
        </w:rPr>
        <w:t xml:space="preserve"> structure;</w:t>
      </w:r>
    </w:p>
    <w:p w14:paraId="165424F7" w14:textId="77777777" w:rsidR="00FE69BD" w:rsidRPr="00FE69BD" w:rsidRDefault="00FE69BD" w:rsidP="00560A3B">
      <w:pPr>
        <w:numPr>
          <w:ilvl w:val="0"/>
          <w:numId w:val="14"/>
        </w:numPr>
        <w:tabs>
          <w:tab w:val="left" w:pos="229"/>
        </w:tabs>
        <w:spacing w:after="0" w:line="240" w:lineRule="auto"/>
        <w:ind w:left="229" w:hanging="229"/>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have high expectations for all children and will provide work that will extend them;</w:t>
      </w:r>
    </w:p>
    <w:p w14:paraId="351AC9B5" w14:textId="77777777" w:rsidR="00FE69BD" w:rsidRPr="00FE69BD" w:rsidRDefault="00FE69BD" w:rsidP="00560A3B">
      <w:pPr>
        <w:numPr>
          <w:ilvl w:val="0"/>
          <w:numId w:val="14"/>
        </w:numPr>
        <w:tabs>
          <w:tab w:val="left" w:pos="229"/>
        </w:tabs>
        <w:spacing w:after="0" w:line="240" w:lineRule="auto"/>
        <w:ind w:left="229" w:hanging="229"/>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assess, record and report on the development, progress and attainment of pupils;</w:t>
      </w:r>
    </w:p>
    <w:p w14:paraId="5FB90483" w14:textId="77777777" w:rsidR="00FE69BD" w:rsidRPr="00FE69BD" w:rsidRDefault="00FE69BD" w:rsidP="00560A3B">
      <w:pPr>
        <w:numPr>
          <w:ilvl w:val="0"/>
          <w:numId w:val="14"/>
        </w:numPr>
        <w:tabs>
          <w:tab w:val="left" w:pos="229"/>
          <w:tab w:val="left" w:pos="284"/>
        </w:tabs>
        <w:spacing w:after="0" w:line="240" w:lineRule="auto"/>
        <w:ind w:left="229" w:hanging="229"/>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achieve high standards;</w:t>
      </w:r>
    </w:p>
    <w:p w14:paraId="57EEF4AC" w14:textId="77777777" w:rsidR="00FE69BD" w:rsidRPr="00FE69BD" w:rsidRDefault="00FE69BD" w:rsidP="00560A3B">
      <w:pPr>
        <w:numPr>
          <w:ilvl w:val="0"/>
          <w:numId w:val="14"/>
        </w:numPr>
        <w:tabs>
          <w:tab w:val="left" w:pos="229"/>
          <w:tab w:val="left" w:pos="284"/>
        </w:tabs>
        <w:spacing w:after="0" w:line="240" w:lineRule="auto"/>
        <w:ind w:left="229" w:hanging="229"/>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celebrate the success of pupils in lessons</w:t>
      </w:r>
    </w:p>
    <w:p w14:paraId="052D5795" w14:textId="77777777" w:rsidR="00FE69BD" w:rsidRPr="00FE69BD" w:rsidRDefault="00FE69BD" w:rsidP="00560A3B">
      <w:pPr>
        <w:numPr>
          <w:ilvl w:val="0"/>
          <w:numId w:val="14"/>
        </w:numPr>
        <w:tabs>
          <w:tab w:val="left" w:pos="229"/>
          <w:tab w:val="left" w:pos="284"/>
        </w:tabs>
        <w:spacing w:after="0" w:line="240" w:lineRule="auto"/>
        <w:ind w:left="229" w:hanging="229"/>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implement the school’s equalities policy and schemes;</w:t>
      </w:r>
    </w:p>
    <w:p w14:paraId="3785B497" w14:textId="77777777" w:rsidR="00FE69BD" w:rsidRPr="00FE69BD" w:rsidRDefault="00FE69BD" w:rsidP="00560A3B">
      <w:pPr>
        <w:numPr>
          <w:ilvl w:val="0"/>
          <w:numId w:val="14"/>
        </w:numPr>
        <w:tabs>
          <w:tab w:val="left" w:pos="229"/>
          <w:tab w:val="left" w:pos="284"/>
        </w:tabs>
        <w:spacing w:after="0" w:line="240" w:lineRule="auto"/>
        <w:ind w:left="229" w:hanging="229"/>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 xml:space="preserve"> report and deal with all incidents of discrimination;</w:t>
      </w:r>
    </w:p>
    <w:p w14:paraId="1F6DC6F2" w14:textId="77777777" w:rsidR="00FE69BD" w:rsidRPr="00FE69BD" w:rsidRDefault="00FE69BD" w:rsidP="00560A3B">
      <w:pPr>
        <w:numPr>
          <w:ilvl w:val="0"/>
          <w:numId w:val="14"/>
        </w:numPr>
        <w:tabs>
          <w:tab w:val="left" w:pos="229"/>
        </w:tabs>
        <w:spacing w:after="0" w:line="240" w:lineRule="auto"/>
        <w:ind w:left="229" w:hanging="229"/>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 xml:space="preserve"> attend appropriate training sessions on equality;</w:t>
      </w:r>
    </w:p>
    <w:p w14:paraId="5175ED55" w14:textId="77777777" w:rsidR="00FE69BD" w:rsidRPr="00FE69BD" w:rsidRDefault="00FE69BD" w:rsidP="00560A3B">
      <w:pPr>
        <w:numPr>
          <w:ilvl w:val="0"/>
          <w:numId w:val="14"/>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report any concerns they have on any aspect of the school community.</w:t>
      </w:r>
    </w:p>
    <w:p w14:paraId="341EB14B" w14:textId="77777777" w:rsidR="00FE69BD" w:rsidRPr="00FE69BD" w:rsidRDefault="00FE69BD" w:rsidP="00FE69BD">
      <w:pPr>
        <w:spacing w:after="0" w:line="240" w:lineRule="auto"/>
        <w:ind w:left="284"/>
        <w:jc w:val="both"/>
        <w:rPr>
          <w:rFonts w:ascii="Arial" w:eastAsia="Times New Roman" w:hAnsi="Arial" w:cs="Arial"/>
          <w:w w:val="105"/>
          <w:sz w:val="24"/>
          <w:szCs w:val="24"/>
          <w:lang w:val="en-US"/>
        </w:rPr>
      </w:pPr>
    </w:p>
    <w:p w14:paraId="188454CD" w14:textId="77777777" w:rsidR="00FE69BD" w:rsidRPr="00FE69BD" w:rsidRDefault="00FE69BD" w:rsidP="00AB437B">
      <w:pPr>
        <w:shd w:val="clear" w:color="auto" w:fill="FF9999"/>
        <w:spacing w:after="0" w:line="240" w:lineRule="auto"/>
        <w:rPr>
          <w:rFonts w:ascii="Arial" w:eastAsia="Times New Roman" w:hAnsi="Arial" w:cs="Arial"/>
          <w:b/>
          <w:w w:val="105"/>
          <w:sz w:val="24"/>
          <w:szCs w:val="24"/>
          <w:lang w:val="en-US"/>
        </w:rPr>
      </w:pPr>
      <w:r w:rsidRPr="00FE69BD">
        <w:rPr>
          <w:rFonts w:ascii="Arial" w:eastAsia="Times New Roman" w:hAnsi="Arial" w:cs="Arial"/>
          <w:b/>
          <w:w w:val="105"/>
          <w:sz w:val="24"/>
          <w:szCs w:val="24"/>
          <w:lang w:val="en-US"/>
        </w:rPr>
        <w:t>Role of Pupils</w:t>
      </w:r>
    </w:p>
    <w:p w14:paraId="27B60C0C" w14:textId="77777777" w:rsidR="00FE69BD" w:rsidRPr="00FE69BD" w:rsidRDefault="00FE69BD" w:rsidP="00FE69BD">
      <w:pPr>
        <w:spacing w:after="0" w:line="240" w:lineRule="auto"/>
        <w:rPr>
          <w:rFonts w:ascii="Arial" w:eastAsia="Times New Roman" w:hAnsi="Arial" w:cs="Arial"/>
          <w:b/>
          <w:w w:val="105"/>
          <w:sz w:val="24"/>
          <w:szCs w:val="24"/>
          <w:lang w:val="en-US"/>
        </w:rPr>
      </w:pPr>
    </w:p>
    <w:p w14:paraId="0DF8FE75" w14:textId="77777777" w:rsidR="00FE69BD" w:rsidRPr="00FE69BD" w:rsidRDefault="00FE69BD" w:rsidP="00FE69BD">
      <w:pPr>
        <w:spacing w:after="0" w:line="240" w:lineRule="auto"/>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Pupils will:</w:t>
      </w:r>
    </w:p>
    <w:p w14:paraId="244676AB" w14:textId="77777777" w:rsidR="00FE69BD" w:rsidRPr="00FE69BD" w:rsidRDefault="00FE69BD" w:rsidP="00FE69BD">
      <w:pPr>
        <w:spacing w:after="0" w:line="240" w:lineRule="auto"/>
        <w:jc w:val="both"/>
        <w:rPr>
          <w:rFonts w:ascii="Arial" w:eastAsia="Times New Roman" w:hAnsi="Arial" w:cs="Arial"/>
          <w:w w:val="105"/>
          <w:sz w:val="24"/>
          <w:szCs w:val="24"/>
          <w:lang w:val="en-US"/>
        </w:rPr>
      </w:pPr>
    </w:p>
    <w:p w14:paraId="3E433F62" w14:textId="77777777" w:rsidR="00FE69BD" w:rsidRPr="00FE69BD" w:rsidRDefault="00FE69BD" w:rsidP="00560A3B">
      <w:pPr>
        <w:numPr>
          <w:ilvl w:val="0"/>
          <w:numId w:val="29"/>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be aware of and comply with this policy;</w:t>
      </w:r>
    </w:p>
    <w:p w14:paraId="34E37475" w14:textId="77777777" w:rsidR="00FE69BD" w:rsidRPr="00FE69BD" w:rsidRDefault="00FE69BD" w:rsidP="00560A3B">
      <w:pPr>
        <w:numPr>
          <w:ilvl w:val="0"/>
          <w:numId w:val="29"/>
        </w:numPr>
        <w:tabs>
          <w:tab w:val="left" w:pos="229"/>
        </w:tabs>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 xml:space="preserve"> be encouraged to work in partnership with the school by making decisions and exercising choice in relation to their educational programme;</w:t>
      </w:r>
    </w:p>
    <w:p w14:paraId="14F78EE3" w14:textId="77777777" w:rsidR="00FE69BD" w:rsidRPr="00FE69BD" w:rsidRDefault="00FE69BD" w:rsidP="00560A3B">
      <w:pPr>
        <w:numPr>
          <w:ilvl w:val="0"/>
          <w:numId w:val="29"/>
        </w:numPr>
        <w:tabs>
          <w:tab w:val="left" w:pos="284"/>
        </w:tabs>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listen carefully to all instructions given by the teacher;</w:t>
      </w:r>
    </w:p>
    <w:p w14:paraId="783160E5" w14:textId="77777777" w:rsidR="00FE69BD" w:rsidRPr="00FE69BD" w:rsidRDefault="00FE69BD" w:rsidP="00560A3B">
      <w:pPr>
        <w:numPr>
          <w:ilvl w:val="0"/>
          <w:numId w:val="29"/>
        </w:numPr>
        <w:tabs>
          <w:tab w:val="left" w:pos="284"/>
        </w:tabs>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ask for further help if they do not understand;</w:t>
      </w:r>
    </w:p>
    <w:p w14:paraId="195F2782" w14:textId="77777777" w:rsidR="00FE69BD" w:rsidRPr="00FE69BD" w:rsidRDefault="00FE69BD" w:rsidP="00560A3B">
      <w:pPr>
        <w:numPr>
          <w:ilvl w:val="0"/>
          <w:numId w:val="29"/>
        </w:numPr>
        <w:tabs>
          <w:tab w:val="left" w:pos="284"/>
        </w:tabs>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participate fully in all lessons;</w:t>
      </w:r>
    </w:p>
    <w:p w14:paraId="727B5282" w14:textId="77777777" w:rsidR="00FE69BD" w:rsidRPr="00FE69BD" w:rsidRDefault="00FE69BD" w:rsidP="00560A3B">
      <w:pPr>
        <w:numPr>
          <w:ilvl w:val="0"/>
          <w:numId w:val="29"/>
        </w:numPr>
        <w:tabs>
          <w:tab w:val="left" w:pos="284"/>
        </w:tabs>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participate in discussions concerning progress and attainment;</w:t>
      </w:r>
    </w:p>
    <w:p w14:paraId="00192C7B" w14:textId="77777777" w:rsidR="00FE69BD" w:rsidRPr="00FE69BD" w:rsidRDefault="00FE69BD" w:rsidP="00560A3B">
      <w:pPr>
        <w:numPr>
          <w:ilvl w:val="0"/>
          <w:numId w:val="29"/>
        </w:numPr>
        <w:tabs>
          <w:tab w:val="left" w:pos="284"/>
        </w:tabs>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treat others, their work and equipment with respect;</w:t>
      </w:r>
    </w:p>
    <w:p w14:paraId="60CC29D9" w14:textId="77777777" w:rsidR="00FE69BD" w:rsidRPr="00FE69BD" w:rsidRDefault="00FE69BD" w:rsidP="00560A3B">
      <w:pPr>
        <w:numPr>
          <w:ilvl w:val="0"/>
          <w:numId w:val="29"/>
        </w:numPr>
        <w:tabs>
          <w:tab w:val="left" w:pos="284"/>
        </w:tabs>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support the school code of conduct and guidance necessary to ensure the smooth running of the school;</w:t>
      </w:r>
    </w:p>
    <w:p w14:paraId="136E4865" w14:textId="77777777" w:rsidR="00FE69BD" w:rsidRPr="00FE69BD" w:rsidRDefault="00FE69BD" w:rsidP="00560A3B">
      <w:pPr>
        <w:numPr>
          <w:ilvl w:val="0"/>
          <w:numId w:val="29"/>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liaise with the school council;</w:t>
      </w:r>
    </w:p>
    <w:p w14:paraId="08DC14A6" w14:textId="77777777" w:rsidR="00FE69BD" w:rsidRPr="00FE69BD" w:rsidRDefault="00FE69BD" w:rsidP="00560A3B">
      <w:pPr>
        <w:numPr>
          <w:ilvl w:val="0"/>
          <w:numId w:val="29"/>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take part in questionnaires and surveys.</w:t>
      </w:r>
    </w:p>
    <w:p w14:paraId="7E10E27E" w14:textId="77777777" w:rsidR="00FE69BD" w:rsidRPr="00FE69BD" w:rsidRDefault="00FE69BD" w:rsidP="00FE69BD">
      <w:pPr>
        <w:spacing w:after="0" w:line="240" w:lineRule="auto"/>
        <w:ind w:left="284"/>
        <w:jc w:val="both"/>
        <w:rPr>
          <w:rFonts w:ascii="Arial" w:eastAsia="Times New Roman" w:hAnsi="Arial" w:cs="Arial"/>
          <w:w w:val="105"/>
          <w:sz w:val="24"/>
          <w:szCs w:val="24"/>
          <w:lang w:val="en-US"/>
        </w:rPr>
      </w:pPr>
    </w:p>
    <w:p w14:paraId="68CDF2D5" w14:textId="77777777" w:rsidR="00FE69BD" w:rsidRPr="00FE69BD" w:rsidRDefault="00FE69BD" w:rsidP="00AB437B">
      <w:pPr>
        <w:shd w:val="clear" w:color="auto" w:fill="FF9999"/>
        <w:spacing w:after="0" w:line="240" w:lineRule="auto"/>
        <w:rPr>
          <w:rFonts w:ascii="Arial" w:eastAsia="Times New Roman" w:hAnsi="Arial" w:cs="Arial"/>
          <w:b/>
          <w:w w:val="105"/>
          <w:sz w:val="24"/>
          <w:szCs w:val="24"/>
          <w:lang w:val="en-US"/>
        </w:rPr>
      </w:pPr>
      <w:r w:rsidRPr="00FE69BD">
        <w:rPr>
          <w:rFonts w:ascii="Arial" w:eastAsia="Times New Roman" w:hAnsi="Arial" w:cs="Arial"/>
          <w:b/>
          <w:w w:val="105"/>
          <w:sz w:val="24"/>
          <w:szCs w:val="24"/>
          <w:lang w:val="en-US"/>
        </w:rPr>
        <w:t>Role of Parents/Carers</w:t>
      </w:r>
    </w:p>
    <w:p w14:paraId="3FE9C758" w14:textId="77777777" w:rsidR="00FE69BD" w:rsidRPr="00FE69BD" w:rsidRDefault="00FE69BD" w:rsidP="00FE69BD">
      <w:pPr>
        <w:spacing w:after="0" w:line="240" w:lineRule="auto"/>
        <w:rPr>
          <w:rFonts w:ascii="Arial" w:eastAsia="Times New Roman" w:hAnsi="Arial" w:cs="Arial"/>
          <w:b/>
          <w:w w:val="105"/>
          <w:sz w:val="24"/>
          <w:szCs w:val="24"/>
          <w:lang w:val="en-US"/>
        </w:rPr>
      </w:pPr>
    </w:p>
    <w:p w14:paraId="06915F60" w14:textId="77777777" w:rsidR="00FE69BD" w:rsidRPr="00FE69BD" w:rsidRDefault="00FE69BD" w:rsidP="00FE69BD">
      <w:pPr>
        <w:spacing w:after="0" w:line="240" w:lineRule="auto"/>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Parents/carers will:</w:t>
      </w:r>
    </w:p>
    <w:p w14:paraId="1204A8A4" w14:textId="77777777" w:rsidR="00FE69BD" w:rsidRPr="00FE69BD" w:rsidRDefault="00FE69BD" w:rsidP="00FE69BD">
      <w:pPr>
        <w:spacing w:after="0" w:line="240" w:lineRule="auto"/>
        <w:jc w:val="both"/>
        <w:rPr>
          <w:rFonts w:ascii="Arial" w:eastAsia="Times New Roman" w:hAnsi="Arial" w:cs="Arial"/>
          <w:w w:val="105"/>
          <w:sz w:val="24"/>
          <w:szCs w:val="24"/>
          <w:lang w:val="en-US"/>
        </w:rPr>
      </w:pPr>
    </w:p>
    <w:p w14:paraId="57C648FC" w14:textId="77777777" w:rsidR="00FE69BD" w:rsidRPr="00FE69BD" w:rsidRDefault="00FE69BD" w:rsidP="00560A3B">
      <w:pPr>
        <w:numPr>
          <w:ilvl w:val="0"/>
          <w:numId w:val="28"/>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be aware of and comply with this policy;</w:t>
      </w:r>
    </w:p>
    <w:p w14:paraId="6CEAC83B" w14:textId="77777777" w:rsidR="00FE69BD" w:rsidRPr="00FE69BD" w:rsidRDefault="00FE69BD" w:rsidP="00560A3B">
      <w:pPr>
        <w:numPr>
          <w:ilvl w:val="0"/>
          <w:numId w:val="28"/>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be encouraged to take an active role in the life of the school by attending:</w:t>
      </w:r>
    </w:p>
    <w:p w14:paraId="061073BA" w14:textId="77777777" w:rsidR="00FE69BD" w:rsidRPr="00FE69BD" w:rsidRDefault="00FE69BD" w:rsidP="00FE69BD">
      <w:pPr>
        <w:spacing w:after="0" w:line="240" w:lineRule="auto"/>
        <w:jc w:val="both"/>
        <w:rPr>
          <w:rFonts w:ascii="Arial" w:eastAsia="Times New Roman" w:hAnsi="Arial" w:cs="Arial"/>
          <w:w w:val="105"/>
          <w:sz w:val="24"/>
          <w:szCs w:val="24"/>
          <w:lang w:val="en-US"/>
        </w:rPr>
      </w:pPr>
    </w:p>
    <w:p w14:paraId="40345673" w14:textId="77777777" w:rsidR="00FE69BD" w:rsidRPr="00FE69BD" w:rsidRDefault="00FE69BD" w:rsidP="00560A3B">
      <w:pPr>
        <w:numPr>
          <w:ilvl w:val="0"/>
          <w:numId w:val="32"/>
        </w:numPr>
        <w:spacing w:after="0" w:line="240" w:lineRule="auto"/>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parents and open evenings</w:t>
      </w:r>
    </w:p>
    <w:p w14:paraId="32E5563D" w14:textId="77777777" w:rsidR="00FE69BD" w:rsidRPr="00FE69BD" w:rsidRDefault="00FE69BD" w:rsidP="00560A3B">
      <w:pPr>
        <w:numPr>
          <w:ilvl w:val="0"/>
          <w:numId w:val="32"/>
        </w:numPr>
        <w:spacing w:after="0" w:line="240" w:lineRule="auto"/>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parent-teacher consultations</w:t>
      </w:r>
    </w:p>
    <w:p w14:paraId="232A418C" w14:textId="77777777" w:rsidR="00FE69BD" w:rsidRPr="00FE69BD" w:rsidRDefault="00FE69BD" w:rsidP="00560A3B">
      <w:pPr>
        <w:numPr>
          <w:ilvl w:val="0"/>
          <w:numId w:val="32"/>
        </w:numPr>
        <w:spacing w:after="0" w:line="240" w:lineRule="auto"/>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curriculum development workshops</w:t>
      </w:r>
    </w:p>
    <w:p w14:paraId="2721541B" w14:textId="77777777" w:rsidR="00FE69BD" w:rsidRPr="00FE69BD" w:rsidRDefault="00FE69BD" w:rsidP="00FE69BD">
      <w:pPr>
        <w:spacing w:after="0" w:line="240" w:lineRule="auto"/>
        <w:jc w:val="both"/>
        <w:rPr>
          <w:rFonts w:ascii="Arial" w:eastAsia="Times New Roman" w:hAnsi="Arial" w:cs="Arial"/>
          <w:w w:val="105"/>
          <w:sz w:val="24"/>
          <w:szCs w:val="24"/>
          <w:lang w:val="en-US"/>
        </w:rPr>
      </w:pPr>
    </w:p>
    <w:p w14:paraId="44A444C8" w14:textId="77777777" w:rsidR="00FE69BD" w:rsidRPr="00FE69BD" w:rsidRDefault="00FE69BD" w:rsidP="00560A3B">
      <w:pPr>
        <w:numPr>
          <w:ilvl w:val="0"/>
          <w:numId w:val="30"/>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be encouraged to work in school as volunteers;</w:t>
      </w:r>
    </w:p>
    <w:p w14:paraId="6CEF969A" w14:textId="77777777" w:rsidR="00FE69BD" w:rsidRPr="00FE69BD" w:rsidRDefault="00FE69BD" w:rsidP="00560A3B">
      <w:pPr>
        <w:numPr>
          <w:ilvl w:val="0"/>
          <w:numId w:val="30"/>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be encouraged to respond to curriculum information newsletter;</w:t>
      </w:r>
    </w:p>
    <w:p w14:paraId="3E718C01" w14:textId="77777777" w:rsidR="00FE69BD" w:rsidRPr="00FE69BD" w:rsidRDefault="00FE69BD" w:rsidP="00560A3B">
      <w:pPr>
        <w:numPr>
          <w:ilvl w:val="0"/>
          <w:numId w:val="30"/>
        </w:numPr>
        <w:tabs>
          <w:tab w:val="left" w:pos="229"/>
        </w:tabs>
        <w:spacing w:after="0" w:line="240" w:lineRule="auto"/>
        <w:ind w:hanging="720"/>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 xml:space="preserve"> be informed via termly newsletters of their child’s topics;</w:t>
      </w:r>
    </w:p>
    <w:p w14:paraId="2514D828" w14:textId="77777777" w:rsidR="00FE69BD" w:rsidRPr="00FE69BD" w:rsidRDefault="00FE69BD" w:rsidP="00560A3B">
      <w:pPr>
        <w:numPr>
          <w:ilvl w:val="0"/>
          <w:numId w:val="30"/>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asked to provide suggestions and ideas for improving this subject;</w:t>
      </w:r>
    </w:p>
    <w:p w14:paraId="2BB54F8C" w14:textId="77777777" w:rsidR="00FE69BD" w:rsidRPr="00FE69BD" w:rsidRDefault="00FE69BD" w:rsidP="00560A3B">
      <w:pPr>
        <w:numPr>
          <w:ilvl w:val="0"/>
          <w:numId w:val="28"/>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be asked to take part periodic surveys conducted by the school on curriculum development;</w:t>
      </w:r>
    </w:p>
    <w:p w14:paraId="65B97F9B" w14:textId="77777777" w:rsidR="00FE69BD" w:rsidRPr="00FE69BD" w:rsidRDefault="00FE69BD" w:rsidP="00560A3B">
      <w:pPr>
        <w:numPr>
          <w:ilvl w:val="0"/>
          <w:numId w:val="28"/>
        </w:numPr>
        <w:spacing w:after="0" w:line="240" w:lineRule="auto"/>
        <w:ind w:left="284" w:hanging="284"/>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be invited to make presentations to pupils on aspects of this subject area;</w:t>
      </w:r>
    </w:p>
    <w:p w14:paraId="18613DAB" w14:textId="77777777" w:rsidR="00FE69BD" w:rsidRPr="00FE69BD" w:rsidRDefault="00FE69BD" w:rsidP="00560A3B">
      <w:pPr>
        <w:numPr>
          <w:ilvl w:val="0"/>
          <w:numId w:val="31"/>
        </w:numPr>
        <w:tabs>
          <w:tab w:val="left" w:pos="284"/>
        </w:tabs>
        <w:spacing w:after="0" w:line="240" w:lineRule="auto"/>
        <w:ind w:hanging="720"/>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encourage effort and achievement;</w:t>
      </w:r>
    </w:p>
    <w:p w14:paraId="65879339" w14:textId="77777777" w:rsidR="00FE69BD" w:rsidRPr="00FE69BD" w:rsidRDefault="00FE69BD" w:rsidP="00560A3B">
      <w:pPr>
        <w:numPr>
          <w:ilvl w:val="0"/>
          <w:numId w:val="31"/>
        </w:numPr>
        <w:tabs>
          <w:tab w:val="left" w:pos="284"/>
        </w:tabs>
        <w:spacing w:after="0" w:line="240" w:lineRule="auto"/>
        <w:ind w:hanging="720"/>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encourage completion of homework and return it to school;</w:t>
      </w:r>
    </w:p>
    <w:p w14:paraId="1D27E433" w14:textId="77777777" w:rsidR="00FE69BD" w:rsidRPr="00FE69BD" w:rsidRDefault="00FE69BD" w:rsidP="00560A3B">
      <w:pPr>
        <w:numPr>
          <w:ilvl w:val="0"/>
          <w:numId w:val="31"/>
        </w:numPr>
        <w:tabs>
          <w:tab w:val="left" w:pos="284"/>
        </w:tabs>
        <w:spacing w:after="0" w:line="240" w:lineRule="auto"/>
        <w:ind w:hanging="720"/>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provide the right conditions for homework to take place;</w:t>
      </w:r>
    </w:p>
    <w:p w14:paraId="1E6A40FC" w14:textId="77777777" w:rsidR="00FE69BD" w:rsidRPr="00FE69BD" w:rsidRDefault="00FE69BD" w:rsidP="00560A3B">
      <w:pPr>
        <w:numPr>
          <w:ilvl w:val="0"/>
          <w:numId w:val="31"/>
        </w:numPr>
        <w:tabs>
          <w:tab w:val="left" w:pos="284"/>
        </w:tabs>
        <w:spacing w:after="0" w:line="240" w:lineRule="auto"/>
        <w:ind w:hanging="720"/>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expect their child to hand in homework on time;</w:t>
      </w:r>
    </w:p>
    <w:p w14:paraId="6D4BCFD2" w14:textId="77777777" w:rsidR="00FE69BD" w:rsidRPr="00FE69BD" w:rsidRDefault="00FE69BD" w:rsidP="00560A3B">
      <w:pPr>
        <w:numPr>
          <w:ilvl w:val="0"/>
          <w:numId w:val="31"/>
        </w:numPr>
        <w:tabs>
          <w:tab w:val="left" w:pos="284"/>
        </w:tabs>
        <w:spacing w:after="0" w:line="240" w:lineRule="auto"/>
        <w:ind w:hanging="720"/>
        <w:jc w:val="both"/>
        <w:rPr>
          <w:rFonts w:ascii="Arial" w:eastAsia="Times New Roman" w:hAnsi="Arial" w:cs="Arial"/>
          <w:w w:val="105"/>
          <w:sz w:val="24"/>
          <w:szCs w:val="24"/>
          <w:lang w:val="en-US"/>
        </w:rPr>
      </w:pPr>
      <w:r w:rsidRPr="00FE69BD">
        <w:rPr>
          <w:rFonts w:ascii="Arial" w:eastAsia="Times New Roman" w:hAnsi="Arial" w:cs="Arial"/>
          <w:w w:val="105"/>
          <w:sz w:val="24"/>
          <w:szCs w:val="24"/>
          <w:lang w:val="en-US"/>
        </w:rPr>
        <w:t>join the school in celebrating success of their child's learning.</w:t>
      </w:r>
    </w:p>
    <w:p w14:paraId="534163C8" w14:textId="77777777" w:rsidR="00FE69BD" w:rsidRPr="0029589E" w:rsidRDefault="00FE69BD" w:rsidP="00917BD5">
      <w:pPr>
        <w:spacing w:line="240" w:lineRule="auto"/>
        <w:rPr>
          <w:rFonts w:ascii="Arial" w:hAnsi="Arial" w:cs="Arial"/>
          <w:sz w:val="24"/>
          <w:szCs w:val="24"/>
        </w:rPr>
      </w:pPr>
    </w:p>
    <w:p w14:paraId="45E32771"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Links with ICT</w:t>
      </w:r>
    </w:p>
    <w:p w14:paraId="366D0460" w14:textId="77777777" w:rsidR="00FB33A2" w:rsidRPr="00FB33A2" w:rsidRDefault="00FB33A2" w:rsidP="00FB33A2">
      <w:pPr>
        <w:spacing w:after="0" w:line="240" w:lineRule="auto"/>
        <w:ind w:left="284"/>
        <w:rPr>
          <w:rFonts w:ascii="Arial" w:eastAsia="Times New Roman" w:hAnsi="Arial" w:cs="Arial"/>
          <w:b/>
          <w:w w:val="105"/>
          <w:sz w:val="24"/>
          <w:szCs w:val="24"/>
          <w:lang w:val="en-US"/>
        </w:rPr>
      </w:pPr>
    </w:p>
    <w:p w14:paraId="0F4DA70D" w14:textId="77777777" w:rsidR="00FB33A2" w:rsidRPr="00FB33A2" w:rsidRDefault="00FB33A2" w:rsidP="00FB33A2">
      <w:p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The use of information and communication technology will promote, enhance and support the teaching of this subject area.</w:t>
      </w:r>
    </w:p>
    <w:p w14:paraId="310E5ED6" w14:textId="77777777" w:rsidR="00FB33A2" w:rsidRPr="00FB33A2" w:rsidRDefault="00FB33A2" w:rsidP="00FB33A2">
      <w:pPr>
        <w:spacing w:after="0" w:line="240" w:lineRule="auto"/>
        <w:rPr>
          <w:rFonts w:ascii="Arial" w:eastAsia="Times New Roman" w:hAnsi="Arial" w:cs="Arial"/>
          <w:w w:val="105"/>
          <w:sz w:val="24"/>
          <w:szCs w:val="24"/>
          <w:lang w:val="en-US"/>
        </w:rPr>
      </w:pPr>
    </w:p>
    <w:p w14:paraId="0F590BAA"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Inclusion</w:t>
      </w:r>
    </w:p>
    <w:p w14:paraId="66213D04"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242EAE80"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We believe that we are an educationally inclusive school as we are concerned about the teaching and learning, achievements, attitudes and well-being of all our pupils. We aim to</w:t>
      </w:r>
      <w:r w:rsidRPr="00FB33A2">
        <w:rPr>
          <w:rFonts w:ascii="Arial" w:eastAsia="Times New Roman" w:hAnsi="Arial" w:cs="Arial"/>
          <w:w w:val="105"/>
          <w:sz w:val="24"/>
          <w:szCs w:val="24"/>
          <w:shd w:val="clear" w:color="auto" w:fill="FFFFFF" w:themeFill="background1"/>
          <w:lang w:val="en-US"/>
        </w:rPr>
        <w:t xml:space="preserve"> </w:t>
      </w:r>
      <w:r w:rsidRPr="00FB33A2">
        <w:rPr>
          <w:rFonts w:ascii="Arial" w:eastAsia="Times New Roman" w:hAnsi="Arial" w:cs="Arial"/>
          <w:w w:val="105"/>
          <w:sz w:val="24"/>
          <w:szCs w:val="24"/>
          <w:lang w:val="en-US"/>
        </w:rPr>
        <w:t>provide places for all pupils who express a preference to join this school.</w:t>
      </w:r>
    </w:p>
    <w:p w14:paraId="2DE93B7E"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We work hard to offer equality of opportunity and diversity to all groups of pupils within school such as children:</w:t>
      </w:r>
    </w:p>
    <w:p w14:paraId="679C2631"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6C720256"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from both sexes;</w:t>
      </w:r>
    </w:p>
    <w:p w14:paraId="6CD08398"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who have Special Educational Needs;</w:t>
      </w:r>
    </w:p>
    <w:p w14:paraId="16553CDB"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who are looked after;</w:t>
      </w:r>
    </w:p>
    <w:p w14:paraId="5F0C60EB"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from minority faiths, ethnicities, travelers, asylum seekers, refugees;</w:t>
      </w:r>
    </w:p>
    <w:p w14:paraId="78EEFC85"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who are gifted and talented;</w:t>
      </w:r>
    </w:p>
    <w:p w14:paraId="035A82C4"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who are at risk of disaffection;</w:t>
      </w:r>
    </w:p>
    <w:p w14:paraId="425743D6"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who are young carers;</w:t>
      </w:r>
    </w:p>
    <w:p w14:paraId="28D25025"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who are sick;</w:t>
      </w:r>
    </w:p>
    <w:p w14:paraId="27596865"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who have behavioural, emotional and social needs;</w:t>
      </w:r>
    </w:p>
    <w:p w14:paraId="2C06B313" w14:textId="77777777" w:rsidR="00FB33A2" w:rsidRPr="00FB33A2" w:rsidRDefault="00FB33A2" w:rsidP="00560A3B">
      <w:pPr>
        <w:numPr>
          <w:ilvl w:val="0"/>
          <w:numId w:val="37"/>
        </w:numPr>
        <w:spacing w:after="0" w:line="240" w:lineRule="auto"/>
        <w:ind w:left="284" w:hanging="284"/>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 xml:space="preserve">from families who are under stress. </w:t>
      </w:r>
    </w:p>
    <w:p w14:paraId="1810A537" w14:textId="77777777" w:rsidR="00FB33A2" w:rsidRPr="00FB33A2" w:rsidRDefault="00FB33A2" w:rsidP="00FB33A2">
      <w:pPr>
        <w:spacing w:after="0" w:line="240" w:lineRule="auto"/>
        <w:ind w:left="284" w:hanging="284"/>
        <w:rPr>
          <w:rFonts w:ascii="Arial" w:eastAsia="Times New Roman" w:hAnsi="Arial" w:cs="Arial"/>
          <w:b/>
          <w:w w:val="105"/>
          <w:sz w:val="24"/>
          <w:szCs w:val="24"/>
          <w:lang w:val="en-US"/>
        </w:rPr>
      </w:pPr>
    </w:p>
    <w:p w14:paraId="519EE321" w14:textId="77777777" w:rsidR="00FB33A2" w:rsidRPr="00FB33A2" w:rsidRDefault="00FB33A2" w:rsidP="00FB33A2">
      <w:pPr>
        <w:spacing w:after="0" w:line="240" w:lineRule="auto"/>
        <w:jc w:val="both"/>
        <w:rPr>
          <w:rFonts w:ascii="Arial" w:eastAsia="Times New Roman" w:hAnsi="Arial" w:cs="Arial"/>
          <w:sz w:val="24"/>
          <w:szCs w:val="24"/>
          <w:lang w:val="en-US"/>
        </w:rPr>
      </w:pPr>
      <w:r w:rsidRPr="00FB33A2">
        <w:rPr>
          <w:rFonts w:ascii="Arial" w:eastAsia="Times New Roman" w:hAnsi="Arial" w:cs="Arial"/>
          <w:sz w:val="24"/>
          <w:szCs w:val="24"/>
          <w:lang w:val="en-US"/>
        </w:rPr>
        <w:t>We believe we have a duty to ensure that all children have equal rights to the opportunities offered by education and that all children will be encouraged to fulfil their potential in their academic, physical and creative achievements.</w:t>
      </w:r>
    </w:p>
    <w:p w14:paraId="577C5303" w14:textId="77777777" w:rsidR="00FB33A2" w:rsidRPr="00FB33A2" w:rsidRDefault="00FB33A2" w:rsidP="00FB33A2">
      <w:pPr>
        <w:spacing w:after="0" w:line="240" w:lineRule="auto"/>
        <w:jc w:val="both"/>
        <w:rPr>
          <w:rFonts w:ascii="Arial" w:eastAsia="Times New Roman" w:hAnsi="Arial" w:cs="Arial"/>
          <w:sz w:val="24"/>
          <w:szCs w:val="24"/>
          <w:lang w:val="en-US"/>
        </w:rPr>
      </w:pPr>
    </w:p>
    <w:p w14:paraId="578974C1" w14:textId="77777777" w:rsidR="00FB33A2" w:rsidRPr="00FB33A2" w:rsidRDefault="00FB33A2" w:rsidP="00FB33A2">
      <w:pPr>
        <w:spacing w:after="0" w:line="240" w:lineRule="auto"/>
        <w:jc w:val="both"/>
        <w:rPr>
          <w:rFonts w:ascii="Arial" w:eastAsia="Times New Roman" w:hAnsi="Arial" w:cs="Arial"/>
          <w:sz w:val="24"/>
          <w:szCs w:val="24"/>
          <w:lang w:val="en-US"/>
        </w:rPr>
      </w:pPr>
      <w:r w:rsidRPr="00FB33A2">
        <w:rPr>
          <w:rFonts w:ascii="Arial" w:eastAsia="Times New Roman" w:hAnsi="Arial" w:cs="Arial"/>
          <w:sz w:val="24"/>
          <w:szCs w:val="24"/>
          <w:lang w:val="en-US"/>
        </w:rPr>
        <w:t>We want to give all children the right to access high quality educational experiences, to take part in a broad and balanced curriculum and to be part of the social life of the school.</w:t>
      </w:r>
    </w:p>
    <w:p w14:paraId="4F50E1B6" w14:textId="77777777" w:rsidR="00FB33A2" w:rsidRPr="00FB33A2" w:rsidRDefault="00FB33A2" w:rsidP="00FB33A2">
      <w:pPr>
        <w:spacing w:after="0" w:line="240" w:lineRule="auto"/>
        <w:jc w:val="both"/>
        <w:rPr>
          <w:rFonts w:ascii="Arial" w:eastAsia="Times New Roman" w:hAnsi="Arial" w:cs="Arial"/>
          <w:sz w:val="24"/>
          <w:szCs w:val="24"/>
          <w:lang w:val="en-US"/>
        </w:rPr>
      </w:pPr>
    </w:p>
    <w:p w14:paraId="6CEFD589"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We recognise that within the school we have more able, gifted and talented children. We believe that:</w:t>
      </w:r>
    </w:p>
    <w:p w14:paraId="47DFE17B"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72D9F722" w14:textId="77777777" w:rsidR="00FB33A2" w:rsidRPr="00FB33A2" w:rsidRDefault="00FB33A2" w:rsidP="00560A3B">
      <w:pPr>
        <w:numPr>
          <w:ilvl w:val="0"/>
          <w:numId w:val="38"/>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more able children demonstrate a higher ability than average for the class and often require differentiated tasks and opportunities to learn through challenges;</w:t>
      </w:r>
    </w:p>
    <w:p w14:paraId="2EEAD02F" w14:textId="77777777" w:rsidR="00FB33A2" w:rsidRPr="00FB33A2" w:rsidRDefault="00FB33A2" w:rsidP="00560A3B">
      <w:pPr>
        <w:numPr>
          <w:ilvl w:val="0"/>
          <w:numId w:val="38"/>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gifted children are those who have the ability to do well in more than one subject;</w:t>
      </w:r>
    </w:p>
    <w:p w14:paraId="0141663B" w14:textId="77777777" w:rsidR="00FB33A2" w:rsidRPr="00FB33A2" w:rsidRDefault="00FB33A2" w:rsidP="00560A3B">
      <w:pPr>
        <w:numPr>
          <w:ilvl w:val="0"/>
          <w:numId w:val="38"/>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talented children demonstrate an innate talent or skill in creative, cultural or sporting fields</w:t>
      </w:r>
    </w:p>
    <w:p w14:paraId="44FBA007" w14:textId="77777777" w:rsidR="00FB33A2" w:rsidRPr="00FB33A2" w:rsidRDefault="00FB33A2" w:rsidP="00FB33A2">
      <w:pPr>
        <w:spacing w:after="0" w:line="240" w:lineRule="auto"/>
        <w:ind w:left="284" w:hanging="284"/>
        <w:rPr>
          <w:rFonts w:ascii="Arial" w:eastAsia="Times New Roman" w:hAnsi="Arial" w:cs="Arial"/>
          <w:b/>
          <w:w w:val="105"/>
          <w:sz w:val="24"/>
          <w:szCs w:val="24"/>
          <w:lang w:val="en-US"/>
        </w:rPr>
      </w:pPr>
    </w:p>
    <w:p w14:paraId="04370809"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 xml:space="preserve">We have an even great obligation to plan and deliver well-structured lessons with appropriate assessment plus ambitious targets for pupils who have low levels of prior attainment or come from disadvantaged backgrounds. </w:t>
      </w:r>
    </w:p>
    <w:p w14:paraId="4E3BF7E4"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6DA1CFA0"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Also, we have a duty to cater for pupils whose first language is not English by planning teaching opportunities to help them develop their English and to gain full access to the National Curriculum.</w:t>
      </w:r>
    </w:p>
    <w:p w14:paraId="73A7193E" w14:textId="77777777" w:rsidR="00FB33A2" w:rsidRPr="00FB33A2" w:rsidRDefault="00FB33A2" w:rsidP="00FB33A2">
      <w:pPr>
        <w:spacing w:after="0" w:line="240" w:lineRule="auto"/>
        <w:ind w:left="284" w:hanging="284"/>
        <w:jc w:val="both"/>
        <w:rPr>
          <w:rFonts w:ascii="Arial" w:eastAsia="Times New Roman" w:hAnsi="Arial" w:cs="Arial"/>
          <w:w w:val="105"/>
          <w:sz w:val="24"/>
          <w:szCs w:val="24"/>
          <w:lang w:val="en-US"/>
        </w:rPr>
      </w:pPr>
    </w:p>
    <w:p w14:paraId="6C8063EB"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Differentiation</w:t>
      </w:r>
    </w:p>
    <w:p w14:paraId="14862D14" w14:textId="77777777" w:rsidR="00FB33A2" w:rsidRPr="00FB33A2" w:rsidRDefault="00FB33A2" w:rsidP="00FB33A2">
      <w:pPr>
        <w:spacing w:after="0" w:line="240" w:lineRule="auto"/>
        <w:ind w:left="284"/>
        <w:rPr>
          <w:rFonts w:ascii="Arial" w:eastAsia="Times New Roman" w:hAnsi="Arial" w:cs="Arial"/>
          <w:b/>
          <w:w w:val="105"/>
          <w:sz w:val="24"/>
          <w:szCs w:val="24"/>
          <w:lang w:val="en-US"/>
        </w:rPr>
      </w:pPr>
    </w:p>
    <w:p w14:paraId="7A7C11BB"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Differentiation is best defined as 'the process by which differences between learners are accommodated so that all students in a group have the best possible chance of learning.' (Geoff Petty)</w:t>
      </w:r>
    </w:p>
    <w:p w14:paraId="04C13F5A"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04A82276"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The main purpose of differentiation is to challenge and raise standards of learning by ensuring that curriculum objectives are accessible to all our children despite their backgrounds or abilities. We see differentiation as a form of integration and not exclusion.</w:t>
      </w:r>
    </w:p>
    <w:p w14:paraId="413EB646"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1DE3781E"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Differentiation must reflect the learning objective and can be achieved in a variety of ways either by task, by support or by outcome and should be chosen by fitness for purpose.</w:t>
      </w:r>
    </w:p>
    <w:p w14:paraId="3A83E4D3"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70EE48E4"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We want all children to achieve success, therefore we will ensure they are given differentiated tasks that are matched to their level of attainment so that they can demonstrate successfully what they know, understand and can do.</w:t>
      </w:r>
    </w:p>
    <w:p w14:paraId="006F55A8"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4A35C734"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The main feature of effective differentiation is good planning resulting in effective teaching and learning with children making good progress. Also we expect to see in all classes interested well motivated children responding to challenges, children working productively on task and being aware of their own progression.</w:t>
      </w:r>
    </w:p>
    <w:p w14:paraId="0C27E013" w14:textId="77777777" w:rsidR="00FB33A2" w:rsidRDefault="00FB33A2" w:rsidP="00FB33A2">
      <w:pPr>
        <w:spacing w:after="0" w:line="240" w:lineRule="auto"/>
        <w:jc w:val="both"/>
        <w:rPr>
          <w:rFonts w:ascii="Arial" w:eastAsia="Times New Roman" w:hAnsi="Arial" w:cs="Arial"/>
          <w:w w:val="105"/>
          <w:sz w:val="24"/>
          <w:szCs w:val="24"/>
          <w:lang w:val="en-US"/>
        </w:rPr>
      </w:pPr>
    </w:p>
    <w:p w14:paraId="5A115C8E" w14:textId="77777777" w:rsidR="002E0453" w:rsidRDefault="002E0453" w:rsidP="00FB33A2">
      <w:pPr>
        <w:spacing w:after="0" w:line="240" w:lineRule="auto"/>
        <w:jc w:val="both"/>
        <w:rPr>
          <w:rFonts w:ascii="Arial" w:eastAsia="Times New Roman" w:hAnsi="Arial" w:cs="Arial"/>
          <w:w w:val="105"/>
          <w:sz w:val="24"/>
          <w:szCs w:val="24"/>
          <w:lang w:val="en-US"/>
        </w:rPr>
      </w:pPr>
    </w:p>
    <w:p w14:paraId="34359D6D" w14:textId="77777777" w:rsidR="002E0453" w:rsidRDefault="002E0453" w:rsidP="00FB33A2">
      <w:pPr>
        <w:spacing w:after="0" w:line="240" w:lineRule="auto"/>
        <w:jc w:val="both"/>
        <w:rPr>
          <w:rFonts w:ascii="Arial" w:eastAsia="Times New Roman" w:hAnsi="Arial" w:cs="Arial"/>
          <w:w w:val="105"/>
          <w:sz w:val="24"/>
          <w:szCs w:val="24"/>
          <w:lang w:val="en-US"/>
        </w:rPr>
      </w:pPr>
    </w:p>
    <w:p w14:paraId="7D8B0B30" w14:textId="77777777" w:rsidR="002E0453" w:rsidRDefault="002E0453" w:rsidP="00FB33A2">
      <w:pPr>
        <w:spacing w:after="0" w:line="240" w:lineRule="auto"/>
        <w:jc w:val="both"/>
        <w:rPr>
          <w:rFonts w:ascii="Arial" w:eastAsia="Times New Roman" w:hAnsi="Arial" w:cs="Arial"/>
          <w:w w:val="105"/>
          <w:sz w:val="24"/>
          <w:szCs w:val="24"/>
          <w:lang w:val="en-US"/>
        </w:rPr>
      </w:pPr>
    </w:p>
    <w:p w14:paraId="5CD2AEEE" w14:textId="77777777" w:rsidR="002E0453" w:rsidRPr="00FB33A2" w:rsidRDefault="002E0453" w:rsidP="00FB33A2">
      <w:pPr>
        <w:spacing w:after="0" w:line="240" w:lineRule="auto"/>
        <w:jc w:val="both"/>
        <w:rPr>
          <w:rFonts w:ascii="Arial" w:eastAsia="Times New Roman" w:hAnsi="Arial" w:cs="Arial"/>
          <w:w w:val="105"/>
          <w:sz w:val="24"/>
          <w:szCs w:val="24"/>
          <w:lang w:val="en-US"/>
        </w:rPr>
      </w:pPr>
    </w:p>
    <w:p w14:paraId="70CBF119"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Special Educational Needs</w:t>
      </w:r>
    </w:p>
    <w:p w14:paraId="5AED2EC3"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5827D138"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We want pupils with identified special educational needs to have full access to all subjects of the National Curriculum with teachers planning lessons that have no barriers to pupils achieving and with appropriate targets relating to the subject.</w:t>
      </w:r>
    </w:p>
    <w:p w14:paraId="0A923E25"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2766BB07"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2B21CE1E"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Assessment for Learning</w:t>
      </w:r>
    </w:p>
    <w:p w14:paraId="4AED0ED1" w14:textId="77777777" w:rsidR="00FB33A2" w:rsidRPr="00FB33A2" w:rsidRDefault="00FB33A2" w:rsidP="00FB33A2">
      <w:pPr>
        <w:spacing w:after="0" w:line="240" w:lineRule="auto"/>
        <w:rPr>
          <w:rFonts w:ascii="Arial" w:eastAsia="Times New Roman" w:hAnsi="Arial" w:cs="Arial"/>
          <w:w w:val="105"/>
          <w:sz w:val="24"/>
          <w:szCs w:val="24"/>
          <w:lang w:val="en-US"/>
        </w:rPr>
      </w:pPr>
    </w:p>
    <w:p w14:paraId="035E516E" w14:textId="77777777" w:rsidR="00FB33A2" w:rsidRPr="00FB33A2" w:rsidRDefault="00FB33A2" w:rsidP="00FB33A2">
      <w:p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Teachers will:</w:t>
      </w:r>
    </w:p>
    <w:p w14:paraId="546692D8" w14:textId="77777777" w:rsidR="00FB33A2" w:rsidRPr="00FB33A2" w:rsidRDefault="00FB33A2" w:rsidP="00FB33A2">
      <w:pPr>
        <w:spacing w:after="0" w:line="240" w:lineRule="auto"/>
        <w:rPr>
          <w:rFonts w:ascii="Arial" w:eastAsia="Times New Roman" w:hAnsi="Arial" w:cs="Arial"/>
          <w:w w:val="105"/>
          <w:sz w:val="24"/>
          <w:szCs w:val="24"/>
          <w:lang w:val="en-US"/>
        </w:rPr>
      </w:pPr>
    </w:p>
    <w:p w14:paraId="7E1C56E9"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carry out continuous assessment;</w:t>
      </w:r>
    </w:p>
    <w:p w14:paraId="203F1ECF"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use short-term assessments matched to the teaching objectives to adjust their planning;</w:t>
      </w:r>
    </w:p>
    <w:p w14:paraId="308DAFE9"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make comments in pupil's books related to the teaching objective;</w:t>
      </w:r>
    </w:p>
    <w:p w14:paraId="46A246C6"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carry out medium-term assessments to measure progress against key objectives to adjust planning;</w:t>
      </w:r>
    </w:p>
    <w:p w14:paraId="5A81FE8F"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carry out long-term assessment to assess progress against school and national targets;</w:t>
      </w:r>
    </w:p>
    <w:p w14:paraId="480F8B9D"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administer national tests and assessment in Y2 and Y6;</w:t>
      </w:r>
    </w:p>
    <w:p w14:paraId="176BF3CF"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carry out tests at the end of Y3, Y4 and Y5;</w:t>
      </w:r>
    </w:p>
    <w:p w14:paraId="237503A6"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use long-term assessments to help them plan for the next academic year;</w:t>
      </w:r>
    </w:p>
    <w:p w14:paraId="5B19BAAA" w14:textId="77777777" w:rsidR="00FB33A2" w:rsidRPr="00FB33A2" w:rsidRDefault="00FB33A2" w:rsidP="00560A3B">
      <w:pPr>
        <w:numPr>
          <w:ilvl w:val="0"/>
          <w:numId w:val="39"/>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 xml:space="preserve">inform parents and carers of their child's progress and targets. </w:t>
      </w:r>
    </w:p>
    <w:p w14:paraId="051AF0EA" w14:textId="77777777" w:rsidR="00FB33A2" w:rsidRPr="00FB33A2" w:rsidRDefault="00FB33A2" w:rsidP="00FB33A2">
      <w:pPr>
        <w:spacing w:after="0" w:line="240" w:lineRule="auto"/>
        <w:jc w:val="both"/>
        <w:rPr>
          <w:rFonts w:ascii="Arial" w:eastAsia="Times New Roman" w:hAnsi="Arial" w:cs="Arial"/>
          <w:sz w:val="24"/>
          <w:szCs w:val="24"/>
          <w:lang w:val="en-US"/>
        </w:rPr>
      </w:pPr>
    </w:p>
    <w:p w14:paraId="7598FCB9"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Monitoring and Review of the Subject</w:t>
      </w:r>
    </w:p>
    <w:p w14:paraId="09243C7F" w14:textId="77777777" w:rsidR="00FB33A2" w:rsidRPr="00FB33A2" w:rsidRDefault="00FB33A2" w:rsidP="00FB33A2">
      <w:pPr>
        <w:spacing w:after="0" w:line="240" w:lineRule="auto"/>
        <w:rPr>
          <w:rFonts w:ascii="Arial" w:eastAsia="Times New Roman" w:hAnsi="Arial" w:cs="Arial"/>
          <w:w w:val="105"/>
          <w:sz w:val="24"/>
          <w:szCs w:val="24"/>
          <w:lang w:val="en-US"/>
        </w:rPr>
      </w:pPr>
    </w:p>
    <w:p w14:paraId="4E318E35" w14:textId="77777777" w:rsidR="00FB33A2" w:rsidRPr="00FB33A2" w:rsidRDefault="00FB33A2" w:rsidP="00FB33A2">
      <w:p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Monitoring of standards of children's work and the quality of teaching is the responsibility of the subject coordinator supported by the Headteacher and the SLT.</w:t>
      </w:r>
    </w:p>
    <w:p w14:paraId="5E295853" w14:textId="77777777" w:rsidR="00FB33A2" w:rsidRPr="00FB33A2" w:rsidRDefault="00FB33A2" w:rsidP="00FB33A2">
      <w:pPr>
        <w:spacing w:after="0" w:line="240" w:lineRule="auto"/>
        <w:rPr>
          <w:rFonts w:ascii="Arial" w:eastAsia="Times New Roman" w:hAnsi="Arial" w:cs="Arial"/>
          <w:w w:val="105"/>
          <w:sz w:val="24"/>
          <w:szCs w:val="24"/>
          <w:lang w:val="en-US"/>
        </w:rPr>
      </w:pPr>
    </w:p>
    <w:p w14:paraId="732E5685"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Standards will be monitored by:</w:t>
      </w:r>
    </w:p>
    <w:p w14:paraId="53BA1B82" w14:textId="77777777" w:rsidR="00FB33A2" w:rsidRPr="00FB33A2" w:rsidRDefault="00FB33A2" w:rsidP="00FB33A2">
      <w:pPr>
        <w:spacing w:after="0" w:line="240" w:lineRule="auto"/>
        <w:ind w:left="284"/>
        <w:jc w:val="both"/>
        <w:rPr>
          <w:rFonts w:ascii="Arial" w:eastAsia="Times New Roman" w:hAnsi="Arial" w:cs="Arial"/>
          <w:w w:val="105"/>
          <w:sz w:val="24"/>
          <w:szCs w:val="24"/>
          <w:lang w:val="en-US"/>
        </w:rPr>
      </w:pPr>
    </w:p>
    <w:p w14:paraId="25BE3959" w14:textId="0BFFDE1C" w:rsidR="00FB33A2" w:rsidRPr="00FB33A2" w:rsidRDefault="00FB33A2" w:rsidP="00560A3B">
      <w:pPr>
        <w:numPr>
          <w:ilvl w:val="0"/>
          <w:numId w:val="40"/>
        </w:numPr>
        <w:spacing w:after="0" w:line="240" w:lineRule="auto"/>
        <w:ind w:firstLine="66"/>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 xml:space="preserve">looking at </w:t>
      </w:r>
      <w:r w:rsidR="002E0453" w:rsidRPr="00FB33A2">
        <w:rPr>
          <w:rFonts w:ascii="Arial" w:eastAsia="Times New Roman" w:hAnsi="Arial" w:cs="Arial"/>
          <w:w w:val="105"/>
          <w:sz w:val="24"/>
          <w:szCs w:val="24"/>
          <w:lang w:val="en-US"/>
        </w:rPr>
        <w:t>pupils’</w:t>
      </w:r>
      <w:r w:rsidRPr="00FB33A2">
        <w:rPr>
          <w:rFonts w:ascii="Arial" w:eastAsia="Times New Roman" w:hAnsi="Arial" w:cs="Arial"/>
          <w:w w:val="105"/>
          <w:sz w:val="24"/>
          <w:szCs w:val="24"/>
          <w:lang w:val="en-US"/>
        </w:rPr>
        <w:t xml:space="preserve"> work</w:t>
      </w:r>
    </w:p>
    <w:p w14:paraId="0DAACD1F" w14:textId="77777777" w:rsidR="00FB33A2" w:rsidRPr="00FB33A2" w:rsidRDefault="00FB33A2" w:rsidP="00560A3B">
      <w:pPr>
        <w:numPr>
          <w:ilvl w:val="0"/>
          <w:numId w:val="40"/>
        </w:numPr>
        <w:spacing w:after="0" w:line="240" w:lineRule="auto"/>
        <w:ind w:firstLine="66"/>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subject observations</w:t>
      </w:r>
    </w:p>
    <w:p w14:paraId="6C8BE42B" w14:textId="77777777" w:rsidR="00FB33A2" w:rsidRPr="00FB33A2" w:rsidRDefault="00FB33A2" w:rsidP="00560A3B">
      <w:pPr>
        <w:numPr>
          <w:ilvl w:val="0"/>
          <w:numId w:val="40"/>
        </w:numPr>
        <w:spacing w:after="0" w:line="240" w:lineRule="auto"/>
        <w:ind w:firstLine="66"/>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pupil discussions</w:t>
      </w:r>
    </w:p>
    <w:p w14:paraId="4DBD3184" w14:textId="77777777" w:rsidR="00FB33A2" w:rsidRPr="00FB33A2" w:rsidRDefault="00FB33A2" w:rsidP="00560A3B">
      <w:pPr>
        <w:numPr>
          <w:ilvl w:val="0"/>
          <w:numId w:val="40"/>
        </w:numPr>
        <w:spacing w:after="0" w:line="240" w:lineRule="auto"/>
        <w:ind w:firstLine="66"/>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audit of subjects</w:t>
      </w:r>
    </w:p>
    <w:p w14:paraId="6E21845E" w14:textId="77777777" w:rsidR="00FB33A2" w:rsidRPr="00FB33A2" w:rsidRDefault="00FB33A2" w:rsidP="00560A3B">
      <w:pPr>
        <w:numPr>
          <w:ilvl w:val="0"/>
          <w:numId w:val="40"/>
        </w:numPr>
        <w:spacing w:after="0" w:line="240" w:lineRule="auto"/>
        <w:ind w:firstLine="66"/>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scrutiny of planning</w:t>
      </w:r>
    </w:p>
    <w:p w14:paraId="16E00E2D" w14:textId="77777777" w:rsidR="00FB33A2" w:rsidRPr="00FB33A2" w:rsidRDefault="00FB33A2" w:rsidP="00560A3B">
      <w:pPr>
        <w:numPr>
          <w:ilvl w:val="0"/>
          <w:numId w:val="40"/>
        </w:numPr>
        <w:spacing w:after="0" w:line="240" w:lineRule="auto"/>
        <w:ind w:firstLine="66"/>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general curriculum discussions</w:t>
      </w:r>
    </w:p>
    <w:p w14:paraId="2C8C89EC" w14:textId="77777777" w:rsidR="00FB33A2" w:rsidRPr="00FB33A2" w:rsidRDefault="00FB33A2" w:rsidP="00FB33A2">
      <w:pPr>
        <w:spacing w:after="0" w:line="240" w:lineRule="auto"/>
        <w:ind w:left="644"/>
        <w:jc w:val="both"/>
        <w:rPr>
          <w:rFonts w:ascii="Arial" w:eastAsia="Times New Roman" w:hAnsi="Arial" w:cs="Arial"/>
          <w:w w:val="105"/>
          <w:sz w:val="24"/>
          <w:szCs w:val="24"/>
          <w:lang w:val="en-US"/>
        </w:rPr>
      </w:pPr>
    </w:p>
    <w:p w14:paraId="2693F7B4"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Contribution of the Subject to other Areas of the Curriculum</w:t>
      </w:r>
    </w:p>
    <w:p w14:paraId="15928D7C" w14:textId="77777777" w:rsidR="00FB33A2" w:rsidRPr="00FB33A2" w:rsidRDefault="00FB33A2" w:rsidP="00FB33A2">
      <w:pPr>
        <w:spacing w:after="0" w:line="240" w:lineRule="auto"/>
        <w:ind w:left="284"/>
        <w:rPr>
          <w:rFonts w:ascii="Arial" w:eastAsia="Times New Roman" w:hAnsi="Arial" w:cs="Arial"/>
          <w:w w:val="105"/>
          <w:sz w:val="24"/>
          <w:szCs w:val="24"/>
          <w:lang w:val="en-US"/>
        </w:rPr>
      </w:pPr>
    </w:p>
    <w:p w14:paraId="324A8066" w14:textId="7289A957" w:rsidR="00FB33A2" w:rsidRPr="00FB33A2" w:rsidRDefault="004D346B" w:rsidP="00FB33A2">
      <w:pPr>
        <w:spacing w:after="0" w:line="240" w:lineRule="auto"/>
        <w:rPr>
          <w:rFonts w:ascii="Arial" w:eastAsia="Times New Roman" w:hAnsi="Arial" w:cs="Arial"/>
          <w:bCs/>
          <w:sz w:val="24"/>
          <w:szCs w:val="24"/>
          <w:lang w:val="en-US"/>
        </w:rPr>
      </w:pPr>
      <w:r>
        <w:rPr>
          <w:rFonts w:ascii="Arial" w:eastAsia="Times New Roman" w:hAnsi="Arial" w:cs="Arial"/>
          <w:w w:val="105"/>
          <w:sz w:val="24"/>
          <w:szCs w:val="24"/>
          <w:lang w:val="en-US"/>
        </w:rPr>
        <w:t>P</w:t>
      </w:r>
      <w:r w:rsidR="00560A3B">
        <w:rPr>
          <w:rFonts w:ascii="Arial" w:eastAsia="Times New Roman" w:hAnsi="Arial" w:cs="Arial"/>
          <w:w w:val="105"/>
          <w:sz w:val="24"/>
          <w:szCs w:val="24"/>
          <w:lang w:val="en-US"/>
        </w:rPr>
        <w:t>S</w:t>
      </w:r>
      <w:r>
        <w:rPr>
          <w:rFonts w:ascii="Arial" w:eastAsia="Times New Roman" w:hAnsi="Arial" w:cs="Arial"/>
          <w:w w:val="105"/>
          <w:sz w:val="24"/>
          <w:szCs w:val="24"/>
          <w:lang w:val="en-US"/>
        </w:rPr>
        <w:t>HE</w:t>
      </w:r>
      <w:r w:rsidR="00FB33A2" w:rsidRPr="00FB33A2">
        <w:rPr>
          <w:rFonts w:ascii="Arial" w:eastAsia="Times New Roman" w:hAnsi="Arial" w:cs="Arial"/>
          <w:w w:val="105"/>
          <w:sz w:val="24"/>
          <w:szCs w:val="24"/>
          <w:lang w:val="en-US"/>
        </w:rPr>
        <w:t xml:space="preserve"> is linked to </w:t>
      </w:r>
      <w:r w:rsidR="00FB33A2" w:rsidRPr="00FB33A2">
        <w:rPr>
          <w:rFonts w:ascii="Arial" w:eastAsia="Times New Roman" w:hAnsi="Arial" w:cs="Arial"/>
          <w:bCs/>
          <w:sz w:val="24"/>
          <w:szCs w:val="24"/>
          <w:lang w:val="en-US"/>
        </w:rPr>
        <w:t xml:space="preserve">English, Mathematics, Geography, ICT, </w:t>
      </w:r>
      <w:r>
        <w:rPr>
          <w:rFonts w:ascii="Arial" w:eastAsia="Times New Roman" w:hAnsi="Arial" w:cs="Arial"/>
          <w:bCs/>
          <w:sz w:val="24"/>
          <w:szCs w:val="24"/>
          <w:lang w:val="en-US"/>
        </w:rPr>
        <w:t xml:space="preserve">History, Science, </w:t>
      </w:r>
      <w:r w:rsidR="00560A3B">
        <w:rPr>
          <w:rFonts w:ascii="Arial" w:eastAsia="Times New Roman" w:hAnsi="Arial" w:cs="Arial"/>
          <w:bCs/>
          <w:sz w:val="24"/>
          <w:szCs w:val="24"/>
          <w:lang w:val="en-US"/>
        </w:rPr>
        <w:t>MFL, RE</w:t>
      </w:r>
      <w:r w:rsidR="00FB33A2" w:rsidRPr="00FB33A2">
        <w:rPr>
          <w:rFonts w:ascii="Arial" w:eastAsia="Times New Roman" w:hAnsi="Arial" w:cs="Arial"/>
          <w:bCs/>
          <w:sz w:val="24"/>
          <w:szCs w:val="24"/>
          <w:lang w:val="en-US"/>
        </w:rPr>
        <w:t>, and Spiritual, moral, social and cultural development.</w:t>
      </w:r>
    </w:p>
    <w:p w14:paraId="6F2CA54A"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1ECDF8BA"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Resources</w:t>
      </w:r>
    </w:p>
    <w:p w14:paraId="5ECBC053"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51172E3E" w14:textId="1F0784BB" w:rsidR="00FB33A2" w:rsidRPr="002E0453" w:rsidRDefault="00FB33A2" w:rsidP="002E0453">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w:t>
      </w:r>
    </w:p>
    <w:p w14:paraId="0155EC6D"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Raising Awareness of this Policy</w:t>
      </w:r>
    </w:p>
    <w:p w14:paraId="585BB44A"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5120588B" w14:textId="77777777" w:rsidR="00FB33A2" w:rsidRPr="00FB33A2" w:rsidRDefault="00FB33A2" w:rsidP="00FB33A2">
      <w:p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We will raise awareness of this policy via:</w:t>
      </w:r>
    </w:p>
    <w:p w14:paraId="60F1B3BF" w14:textId="77777777" w:rsidR="00FB33A2" w:rsidRPr="00FB33A2" w:rsidRDefault="00FB33A2" w:rsidP="00FB33A2">
      <w:pPr>
        <w:spacing w:after="0" w:line="240" w:lineRule="auto"/>
        <w:rPr>
          <w:rFonts w:ascii="Arial" w:eastAsia="Times New Roman" w:hAnsi="Arial" w:cs="Arial"/>
          <w:b/>
          <w:w w:val="105"/>
          <w:sz w:val="24"/>
          <w:szCs w:val="24"/>
          <w:lang w:val="en-US"/>
        </w:rPr>
      </w:pPr>
    </w:p>
    <w:tbl>
      <w:tblPr>
        <w:tblW w:w="0" w:type="auto"/>
        <w:tblInd w:w="108" w:type="dxa"/>
        <w:tblLook w:val="04A0" w:firstRow="1" w:lastRow="0" w:firstColumn="1" w:lastColumn="0" w:noHBand="0" w:noVBand="1"/>
      </w:tblPr>
      <w:tblGrid>
        <w:gridCol w:w="4572"/>
        <w:gridCol w:w="4346"/>
      </w:tblGrid>
      <w:tr w:rsidR="00FB33A2" w:rsidRPr="00FB33A2" w14:paraId="789DAB24" w14:textId="77777777" w:rsidTr="002E0453">
        <w:tc>
          <w:tcPr>
            <w:tcW w:w="5099" w:type="dxa"/>
          </w:tcPr>
          <w:p w14:paraId="33898BC4" w14:textId="77777777" w:rsidR="00FB33A2" w:rsidRPr="00FB33A2" w:rsidRDefault="00FB33A2" w:rsidP="00560A3B">
            <w:pPr>
              <w:numPr>
                <w:ilvl w:val="0"/>
                <w:numId w:val="33"/>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School handbook/prospectus;</w:t>
            </w:r>
          </w:p>
          <w:p w14:paraId="3EC3AED4" w14:textId="77777777" w:rsidR="00FB33A2" w:rsidRPr="00FB33A2" w:rsidRDefault="00FB33A2" w:rsidP="00560A3B">
            <w:pPr>
              <w:numPr>
                <w:ilvl w:val="0"/>
                <w:numId w:val="33"/>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School website;</w:t>
            </w:r>
          </w:p>
          <w:p w14:paraId="7416BF92" w14:textId="77777777" w:rsidR="00FB33A2" w:rsidRPr="00FB33A2" w:rsidRDefault="00FB33A2" w:rsidP="00560A3B">
            <w:pPr>
              <w:numPr>
                <w:ilvl w:val="0"/>
                <w:numId w:val="33"/>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Staff handbook;</w:t>
            </w:r>
          </w:p>
          <w:p w14:paraId="27C04BF6" w14:textId="77777777" w:rsidR="00FB33A2" w:rsidRPr="00FB33A2" w:rsidRDefault="00FB33A2" w:rsidP="00560A3B">
            <w:pPr>
              <w:numPr>
                <w:ilvl w:val="0"/>
                <w:numId w:val="33"/>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Meetings with parents such as introductory, transition, parent-teacher consultations and periodic curriculum workshops;</w:t>
            </w:r>
          </w:p>
          <w:p w14:paraId="172EE307" w14:textId="77777777" w:rsidR="00FB33A2" w:rsidRPr="00FB33A2" w:rsidRDefault="00FB33A2" w:rsidP="00560A3B">
            <w:pPr>
              <w:numPr>
                <w:ilvl w:val="0"/>
                <w:numId w:val="36"/>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School events;</w:t>
            </w:r>
          </w:p>
          <w:p w14:paraId="7CC84208" w14:textId="77777777" w:rsidR="00FB33A2" w:rsidRPr="00FB33A2" w:rsidRDefault="00FB33A2" w:rsidP="00560A3B">
            <w:pPr>
              <w:numPr>
                <w:ilvl w:val="0"/>
                <w:numId w:val="34"/>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Meetings with school personnel;</w:t>
            </w:r>
          </w:p>
          <w:p w14:paraId="299A197B" w14:textId="77777777" w:rsidR="00FB33A2" w:rsidRPr="00FB33A2" w:rsidRDefault="00FB33A2" w:rsidP="00560A3B">
            <w:pPr>
              <w:numPr>
                <w:ilvl w:val="0"/>
                <w:numId w:val="34"/>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Written communications with home such as weekly newsletters and of end of half term newsletters;</w:t>
            </w:r>
          </w:p>
          <w:p w14:paraId="17D03ECE" w14:textId="77777777" w:rsidR="00FB33A2" w:rsidRPr="00FB33A2" w:rsidRDefault="00FB33A2" w:rsidP="00560A3B">
            <w:pPr>
              <w:numPr>
                <w:ilvl w:val="0"/>
                <w:numId w:val="34"/>
              </w:numPr>
              <w:spacing w:after="0" w:line="240" w:lineRule="auto"/>
              <w:ind w:left="284" w:hanging="284"/>
              <w:rPr>
                <w:rFonts w:ascii="Arial" w:eastAsia="Times New Roman" w:hAnsi="Arial" w:cs="Arial"/>
                <w:b/>
                <w:w w:val="105"/>
                <w:sz w:val="24"/>
                <w:szCs w:val="24"/>
                <w:lang w:val="en-US"/>
              </w:rPr>
            </w:pPr>
            <w:r w:rsidRPr="00FB33A2">
              <w:rPr>
                <w:rFonts w:ascii="Arial" w:eastAsia="Times New Roman" w:hAnsi="Arial" w:cs="Arial"/>
                <w:w w:val="105"/>
                <w:sz w:val="24"/>
                <w:szCs w:val="24"/>
                <w:lang w:val="en-US"/>
              </w:rPr>
              <w:t>Annual report to parents;</w:t>
            </w:r>
          </w:p>
        </w:tc>
        <w:tc>
          <w:tcPr>
            <w:tcW w:w="5107" w:type="dxa"/>
          </w:tcPr>
          <w:p w14:paraId="2B062460" w14:textId="77777777" w:rsidR="00FB33A2" w:rsidRPr="00FB33A2" w:rsidRDefault="00FB33A2" w:rsidP="00560A3B">
            <w:pPr>
              <w:numPr>
                <w:ilvl w:val="0"/>
                <w:numId w:val="34"/>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Headteacher reports to the governing body;</w:t>
            </w:r>
          </w:p>
          <w:p w14:paraId="25AE51EA" w14:textId="77777777" w:rsidR="00FB33A2" w:rsidRPr="00FB33A2" w:rsidRDefault="00FB33A2" w:rsidP="00560A3B">
            <w:pPr>
              <w:numPr>
                <w:ilvl w:val="0"/>
                <w:numId w:val="35"/>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Information displays in the main school entrance;</w:t>
            </w:r>
          </w:p>
          <w:p w14:paraId="2B894C16" w14:textId="77777777" w:rsidR="00FB33A2" w:rsidRPr="00FB33A2" w:rsidRDefault="00FB33A2" w:rsidP="00560A3B">
            <w:pPr>
              <w:numPr>
                <w:ilvl w:val="0"/>
                <w:numId w:val="35"/>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Text messages</w:t>
            </w:r>
          </w:p>
          <w:p w14:paraId="4D38A5CF" w14:textId="77777777" w:rsidR="00FB33A2" w:rsidRPr="00FB33A2" w:rsidRDefault="00FB33A2" w:rsidP="00560A3B">
            <w:pPr>
              <w:numPr>
                <w:ilvl w:val="0"/>
                <w:numId w:val="35"/>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Email</w:t>
            </w:r>
          </w:p>
          <w:p w14:paraId="113DCA6C" w14:textId="77777777" w:rsidR="00FB33A2" w:rsidRPr="00FB33A2" w:rsidRDefault="00FB33A2" w:rsidP="00560A3B">
            <w:pPr>
              <w:numPr>
                <w:ilvl w:val="0"/>
                <w:numId w:val="35"/>
              </w:numPr>
              <w:spacing w:after="0" w:line="240" w:lineRule="auto"/>
              <w:ind w:left="284" w:hanging="284"/>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Social media:</w:t>
            </w:r>
          </w:p>
          <w:p w14:paraId="0A8B4B02" w14:textId="77777777" w:rsidR="00FB33A2" w:rsidRPr="00FB33A2" w:rsidRDefault="00FB33A2" w:rsidP="00FB33A2">
            <w:pPr>
              <w:spacing w:after="0" w:line="240" w:lineRule="auto"/>
              <w:rPr>
                <w:rFonts w:ascii="Arial" w:eastAsia="Times New Roman" w:hAnsi="Arial" w:cs="Arial"/>
                <w:w w:val="105"/>
                <w:sz w:val="24"/>
                <w:szCs w:val="24"/>
                <w:lang w:val="en-US"/>
              </w:rPr>
            </w:pPr>
          </w:p>
          <w:p w14:paraId="1CC940EE" w14:textId="77777777" w:rsidR="00FB33A2" w:rsidRPr="00FB33A2" w:rsidRDefault="00FB33A2" w:rsidP="00560A3B">
            <w:pPr>
              <w:numPr>
                <w:ilvl w:val="0"/>
                <w:numId w:val="41"/>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Facebook</w:t>
            </w:r>
          </w:p>
          <w:p w14:paraId="6FCC9C96" w14:textId="77777777" w:rsidR="00FB33A2" w:rsidRPr="00FB33A2" w:rsidRDefault="00FB33A2" w:rsidP="00560A3B">
            <w:pPr>
              <w:numPr>
                <w:ilvl w:val="0"/>
                <w:numId w:val="41"/>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Twitter</w:t>
            </w:r>
          </w:p>
          <w:p w14:paraId="17A01431" w14:textId="77777777" w:rsidR="00FB33A2" w:rsidRPr="00FB33A2" w:rsidRDefault="00FB33A2" w:rsidP="00560A3B">
            <w:pPr>
              <w:numPr>
                <w:ilvl w:val="0"/>
                <w:numId w:val="41"/>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Virtual pin boards</w:t>
            </w:r>
          </w:p>
          <w:p w14:paraId="73334C47" w14:textId="77777777" w:rsidR="00FB33A2" w:rsidRPr="00FB33A2" w:rsidRDefault="00FB33A2" w:rsidP="00560A3B">
            <w:pPr>
              <w:numPr>
                <w:ilvl w:val="0"/>
                <w:numId w:val="41"/>
              </w:numPr>
              <w:spacing w:after="0" w:line="240" w:lineRule="auto"/>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School blog</w:t>
            </w:r>
          </w:p>
          <w:p w14:paraId="12022DA4" w14:textId="77777777" w:rsidR="00FB33A2" w:rsidRPr="00FB33A2" w:rsidRDefault="00FB33A2" w:rsidP="00FB33A2">
            <w:pPr>
              <w:spacing w:after="0" w:line="240" w:lineRule="auto"/>
              <w:rPr>
                <w:rFonts w:ascii="Arial" w:eastAsia="Times New Roman" w:hAnsi="Arial" w:cs="Arial"/>
                <w:b/>
                <w:w w:val="105"/>
                <w:sz w:val="24"/>
                <w:szCs w:val="24"/>
                <w:lang w:val="en-US"/>
              </w:rPr>
            </w:pPr>
          </w:p>
        </w:tc>
      </w:tr>
    </w:tbl>
    <w:p w14:paraId="53BB779E" w14:textId="77777777" w:rsidR="00FB33A2" w:rsidRPr="00FB33A2" w:rsidRDefault="00FB33A2" w:rsidP="00FB33A2">
      <w:pPr>
        <w:spacing w:after="0" w:line="240" w:lineRule="auto"/>
        <w:ind w:left="284"/>
        <w:rPr>
          <w:rFonts w:ascii="Arial" w:eastAsia="Times New Roman" w:hAnsi="Arial" w:cs="Arial"/>
          <w:w w:val="105"/>
          <w:sz w:val="24"/>
          <w:szCs w:val="24"/>
          <w:lang w:val="en-US"/>
        </w:rPr>
      </w:pPr>
    </w:p>
    <w:p w14:paraId="59E8C5D5" w14:textId="77777777" w:rsidR="00FB33A2" w:rsidRPr="00FB33A2" w:rsidRDefault="00FB33A2" w:rsidP="00AB437B">
      <w:pPr>
        <w:shd w:val="clear" w:color="auto" w:fill="FF9999"/>
        <w:spacing w:after="0" w:line="240" w:lineRule="auto"/>
        <w:rPr>
          <w:rFonts w:ascii="Arial" w:eastAsia="Times New Roman" w:hAnsi="Arial" w:cs="Arial"/>
          <w:w w:val="105"/>
          <w:sz w:val="24"/>
          <w:szCs w:val="24"/>
          <w:lang w:val="en-US"/>
        </w:rPr>
      </w:pPr>
      <w:r w:rsidRPr="00FB33A2">
        <w:rPr>
          <w:rFonts w:ascii="Arial" w:eastAsia="Times New Roman" w:hAnsi="Arial" w:cs="Arial"/>
          <w:b/>
          <w:w w:val="105"/>
          <w:sz w:val="24"/>
          <w:szCs w:val="24"/>
          <w:lang w:val="en-US"/>
        </w:rPr>
        <w:t>Training</w:t>
      </w:r>
    </w:p>
    <w:p w14:paraId="51FA69A0" w14:textId="77777777" w:rsidR="00FB33A2" w:rsidRPr="00FB33A2" w:rsidRDefault="00FB33A2" w:rsidP="00FB33A2">
      <w:pPr>
        <w:spacing w:after="0" w:line="240" w:lineRule="auto"/>
        <w:rPr>
          <w:rFonts w:ascii="Arial" w:eastAsia="Times New Roman" w:hAnsi="Arial" w:cs="Arial"/>
          <w:w w:val="105"/>
          <w:sz w:val="24"/>
          <w:szCs w:val="24"/>
          <w:lang w:val="en-US"/>
        </w:rPr>
      </w:pPr>
    </w:p>
    <w:p w14:paraId="0EB2F286" w14:textId="77777777" w:rsidR="00FB33A2" w:rsidRPr="00FB33A2" w:rsidRDefault="00FB33A2" w:rsidP="00FB33A2">
      <w:pPr>
        <w:spacing w:after="0" w:line="240" w:lineRule="auto"/>
        <w:rPr>
          <w:rFonts w:ascii="Arial" w:eastAsia="Times New Roman" w:hAnsi="Arial" w:cs="Arial"/>
          <w:sz w:val="24"/>
          <w:szCs w:val="24"/>
          <w:lang w:val="en-US"/>
        </w:rPr>
      </w:pPr>
      <w:r w:rsidRPr="00FB33A2">
        <w:rPr>
          <w:rFonts w:ascii="Arial" w:eastAsia="Times New Roman" w:hAnsi="Arial" w:cs="Arial"/>
          <w:sz w:val="24"/>
          <w:szCs w:val="24"/>
          <w:lang w:val="en-US"/>
        </w:rPr>
        <w:t>We:</w:t>
      </w:r>
    </w:p>
    <w:p w14:paraId="020EB887" w14:textId="77777777" w:rsidR="00FB33A2" w:rsidRPr="00FB33A2" w:rsidRDefault="00FB33A2" w:rsidP="00FB33A2">
      <w:pPr>
        <w:spacing w:after="0" w:line="240" w:lineRule="auto"/>
        <w:rPr>
          <w:rFonts w:ascii="Arial" w:eastAsia="Times New Roman" w:hAnsi="Arial" w:cs="Arial"/>
          <w:sz w:val="24"/>
          <w:szCs w:val="24"/>
          <w:lang w:val="en-US"/>
        </w:rPr>
      </w:pPr>
    </w:p>
    <w:p w14:paraId="09C9CF37" w14:textId="77777777" w:rsidR="00FB33A2" w:rsidRPr="00FB33A2" w:rsidRDefault="00FB33A2" w:rsidP="00560A3B">
      <w:pPr>
        <w:numPr>
          <w:ilvl w:val="0"/>
          <w:numId w:val="43"/>
        </w:numPr>
        <w:spacing w:after="0" w:line="240" w:lineRule="auto"/>
        <w:contextualSpacing/>
        <w:rPr>
          <w:rFonts w:ascii="Arial" w:eastAsia="Times New Roman" w:hAnsi="Arial" w:cs="Arial"/>
          <w:sz w:val="24"/>
          <w:szCs w:val="24"/>
          <w:lang w:val="en-US"/>
        </w:rPr>
      </w:pPr>
      <w:r w:rsidRPr="00FB33A2">
        <w:rPr>
          <w:rFonts w:ascii="Arial" w:eastAsia="Times New Roman" w:hAnsi="Arial" w:cs="Arial"/>
          <w:sz w:val="24"/>
          <w:szCs w:val="24"/>
          <w:lang w:val="en-US"/>
        </w:rPr>
        <w:t>have in place appropriate training for this policy that is undertaken by a registered training provider that covers:</w:t>
      </w:r>
    </w:p>
    <w:p w14:paraId="1E1F1EFE" w14:textId="77777777" w:rsidR="00FB33A2" w:rsidRPr="00FB33A2" w:rsidRDefault="00FB33A2" w:rsidP="00FB33A2">
      <w:pPr>
        <w:spacing w:after="0" w:line="240" w:lineRule="auto"/>
        <w:contextualSpacing/>
        <w:rPr>
          <w:rFonts w:ascii="Arial" w:eastAsia="Times New Roman" w:hAnsi="Arial" w:cs="Arial"/>
          <w:sz w:val="24"/>
          <w:szCs w:val="24"/>
          <w:lang w:val="en-US"/>
        </w:rPr>
      </w:pPr>
    </w:p>
    <w:p w14:paraId="2AF4AE9D"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All aspects of this policy</w:t>
      </w:r>
    </w:p>
    <w:p w14:paraId="07DB780C"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National Curriculum programmes of study and attainment targets for all subjects</w:t>
      </w:r>
    </w:p>
    <w:p w14:paraId="09990645"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Curriculum</w:t>
      </w:r>
    </w:p>
    <w:p w14:paraId="4E922CBE"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Teaching and learning</w:t>
      </w:r>
    </w:p>
    <w:p w14:paraId="58CB4289"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Planning</w:t>
      </w:r>
    </w:p>
    <w:p w14:paraId="08C46B46"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Differentiation</w:t>
      </w:r>
    </w:p>
    <w:p w14:paraId="72540650"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Assessment</w:t>
      </w:r>
    </w:p>
    <w:p w14:paraId="1C831982"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Monitoring and Evaluation</w:t>
      </w:r>
    </w:p>
    <w:p w14:paraId="6C76602C"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Special Educational Needs</w:t>
      </w:r>
    </w:p>
    <w:p w14:paraId="145470EC"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Academically More Able, Gifted and Talented Pupils</w:t>
      </w:r>
    </w:p>
    <w:p w14:paraId="067CC7CF"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Key skills</w:t>
      </w:r>
    </w:p>
    <w:p w14:paraId="7C09FAE8"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Equal opportunities</w:t>
      </w:r>
    </w:p>
    <w:p w14:paraId="25EB84A7" w14:textId="77777777" w:rsidR="00FB33A2" w:rsidRPr="00FB33A2" w:rsidRDefault="00FB33A2" w:rsidP="00560A3B">
      <w:pPr>
        <w:numPr>
          <w:ilvl w:val="0"/>
          <w:numId w:val="42"/>
        </w:num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Inclusion</w:t>
      </w:r>
    </w:p>
    <w:p w14:paraId="574CC392" w14:textId="77777777" w:rsidR="00FB33A2" w:rsidRPr="00FB33A2" w:rsidRDefault="00FB33A2" w:rsidP="00FB33A2">
      <w:pPr>
        <w:spacing w:after="0" w:line="240" w:lineRule="auto"/>
        <w:contextualSpacing/>
        <w:rPr>
          <w:rFonts w:ascii="Arial" w:eastAsia="Times New Roman" w:hAnsi="Arial" w:cs="Arial"/>
          <w:sz w:val="24"/>
          <w:szCs w:val="24"/>
          <w:lang w:val="en-US"/>
        </w:rPr>
      </w:pPr>
    </w:p>
    <w:p w14:paraId="36F7AE20" w14:textId="77777777" w:rsidR="00FB33A2" w:rsidRPr="00FB33A2" w:rsidRDefault="00FB33A2" w:rsidP="00560A3B">
      <w:pPr>
        <w:numPr>
          <w:ilvl w:val="0"/>
          <w:numId w:val="43"/>
        </w:numPr>
        <w:spacing w:after="0" w:line="240" w:lineRule="auto"/>
        <w:contextualSpacing/>
        <w:rPr>
          <w:rFonts w:ascii="Arial" w:eastAsia="Times New Roman" w:hAnsi="Arial" w:cs="Arial"/>
          <w:sz w:val="24"/>
          <w:szCs w:val="24"/>
          <w:lang w:val="en-US"/>
        </w:rPr>
      </w:pPr>
      <w:r w:rsidRPr="00FB33A2">
        <w:rPr>
          <w:rFonts w:ascii="Arial" w:eastAsia="Times New Roman" w:hAnsi="Arial" w:cs="Arial"/>
          <w:sz w:val="24"/>
          <w:szCs w:val="24"/>
          <w:lang w:val="en-US"/>
        </w:rPr>
        <w:t>ensure the content of all training is correct, delivered well and engages staff as we believe that the more engaging training is, the better the outcomes that we need to measure;</w:t>
      </w:r>
    </w:p>
    <w:p w14:paraId="56DFE5A7" w14:textId="77777777" w:rsidR="00FB33A2" w:rsidRPr="00FB33A2" w:rsidRDefault="00FB33A2" w:rsidP="00560A3B">
      <w:pPr>
        <w:numPr>
          <w:ilvl w:val="0"/>
          <w:numId w:val="43"/>
        </w:numPr>
        <w:spacing w:after="0" w:line="240" w:lineRule="auto"/>
        <w:contextualSpacing/>
        <w:rPr>
          <w:rFonts w:ascii="Arial" w:eastAsia="Times New Roman" w:hAnsi="Arial" w:cs="Arial"/>
          <w:sz w:val="24"/>
          <w:szCs w:val="24"/>
          <w:lang w:val="en-US"/>
        </w:rPr>
      </w:pPr>
      <w:r w:rsidRPr="00FB33A2">
        <w:rPr>
          <w:rFonts w:ascii="Arial" w:eastAsia="Times New Roman" w:hAnsi="Arial" w:cs="Arial"/>
          <w:sz w:val="24"/>
          <w:szCs w:val="24"/>
          <w:lang w:val="en-US"/>
        </w:rPr>
        <w:t xml:space="preserve">can provide data that evidences staff understanding by using a simple short multiple-choice test through one of the following applications such as Google Forms, Microsoft Forms, Kahoot or SurveyMonkey; </w:t>
      </w:r>
    </w:p>
    <w:p w14:paraId="667A2450" w14:textId="77777777" w:rsidR="00FB33A2" w:rsidRPr="00FB33A2" w:rsidRDefault="00FB33A2" w:rsidP="00560A3B">
      <w:pPr>
        <w:numPr>
          <w:ilvl w:val="0"/>
          <w:numId w:val="43"/>
        </w:numPr>
        <w:spacing w:after="0" w:line="240" w:lineRule="auto"/>
        <w:contextualSpacing/>
        <w:rPr>
          <w:rFonts w:ascii="Arial" w:eastAsia="Times New Roman" w:hAnsi="Arial" w:cs="Arial"/>
          <w:sz w:val="24"/>
          <w:szCs w:val="24"/>
          <w:lang w:val="en-US"/>
        </w:rPr>
      </w:pPr>
      <w:r w:rsidRPr="00FB33A2">
        <w:rPr>
          <w:rFonts w:ascii="Arial" w:eastAsia="Times New Roman" w:hAnsi="Arial" w:cs="Arial"/>
          <w:sz w:val="24"/>
          <w:szCs w:val="24"/>
          <w:lang w:val="en-US"/>
        </w:rPr>
        <w:t>have in place evidence for all staff:</w:t>
      </w:r>
    </w:p>
    <w:p w14:paraId="76CFF96F" w14:textId="77777777" w:rsidR="00FB33A2" w:rsidRPr="00FB33A2" w:rsidRDefault="00FB33A2" w:rsidP="00FB33A2">
      <w:pPr>
        <w:spacing w:after="0" w:line="240" w:lineRule="auto"/>
        <w:ind w:left="360"/>
        <w:rPr>
          <w:rFonts w:ascii="Arial" w:eastAsia="Times New Roman" w:hAnsi="Arial" w:cs="Arial"/>
          <w:sz w:val="24"/>
          <w:szCs w:val="24"/>
          <w:lang w:val="en-US"/>
        </w:rPr>
      </w:pPr>
    </w:p>
    <w:p w14:paraId="23A11881" w14:textId="77777777" w:rsidR="00FB33A2" w:rsidRPr="00FB33A2" w:rsidRDefault="00FB33A2" w:rsidP="00560A3B">
      <w:pPr>
        <w:numPr>
          <w:ilvl w:val="0"/>
          <w:numId w:val="44"/>
        </w:numPr>
        <w:spacing w:after="0" w:line="240" w:lineRule="auto"/>
        <w:contextualSpacing/>
        <w:rPr>
          <w:rFonts w:ascii="Arial" w:eastAsia="Times New Roman" w:hAnsi="Arial" w:cs="Arial"/>
          <w:sz w:val="24"/>
          <w:szCs w:val="24"/>
          <w:lang w:val="en-US"/>
        </w:rPr>
      </w:pPr>
      <w:r w:rsidRPr="00FB33A2">
        <w:rPr>
          <w:rFonts w:ascii="Arial" w:eastAsia="Times New Roman" w:hAnsi="Arial" w:cs="Arial"/>
          <w:sz w:val="24"/>
          <w:szCs w:val="24"/>
          <w:lang w:val="en-US"/>
        </w:rPr>
        <w:t>that highlights the knowledge gaps in the training;</w:t>
      </w:r>
    </w:p>
    <w:p w14:paraId="07FB1174" w14:textId="7B7C0CDC" w:rsidR="00FB33A2" w:rsidRPr="002E0453" w:rsidRDefault="00FB33A2" w:rsidP="002E0453">
      <w:pPr>
        <w:numPr>
          <w:ilvl w:val="0"/>
          <w:numId w:val="44"/>
        </w:numPr>
        <w:spacing w:after="0" w:line="240" w:lineRule="auto"/>
        <w:contextualSpacing/>
        <w:rPr>
          <w:rFonts w:ascii="Arial" w:eastAsia="Times New Roman" w:hAnsi="Arial" w:cs="Arial"/>
          <w:sz w:val="24"/>
          <w:szCs w:val="24"/>
          <w:lang w:val="en-US"/>
        </w:rPr>
      </w:pPr>
      <w:r w:rsidRPr="00FB33A2">
        <w:rPr>
          <w:rFonts w:ascii="Arial" w:eastAsia="Times New Roman" w:hAnsi="Arial" w:cs="Arial"/>
          <w:sz w:val="24"/>
          <w:szCs w:val="24"/>
          <w:lang w:val="en-US"/>
        </w:rPr>
        <w:t>that shows how those knowledge gaps were corrected</w:t>
      </w:r>
    </w:p>
    <w:p w14:paraId="45D93C06"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Equality Impact Assessment</w:t>
      </w:r>
    </w:p>
    <w:p w14:paraId="39E08474"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75461A8C"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Under the Equality Act 2010 we have a duty not to discriminate against people on the basis of their age, disability, gender, gender identity, pregnancy or maternity, race, religion or belief and sexual orientation.</w:t>
      </w:r>
    </w:p>
    <w:p w14:paraId="1D7566D8"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3BF73B38"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 xml:space="preserve">This policy has been equality impact assessed and we believe that it is in line with the Equality Act 2010 as it is fair, it does not prioritise or disadvantage any pupil and it helps to promote equality at this school. </w:t>
      </w:r>
    </w:p>
    <w:p w14:paraId="16A7A984"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391EDC15" w14:textId="77777777" w:rsidR="00FB33A2" w:rsidRPr="00FB33A2" w:rsidRDefault="00FB33A2" w:rsidP="00AB437B">
      <w:pPr>
        <w:shd w:val="clear" w:color="auto" w:fill="FF9999"/>
        <w:autoSpaceDE w:val="0"/>
        <w:autoSpaceDN w:val="0"/>
        <w:adjustRightInd w:val="0"/>
        <w:spacing w:after="0" w:line="240" w:lineRule="auto"/>
        <w:jc w:val="both"/>
        <w:rPr>
          <w:rFonts w:ascii="Arial" w:eastAsia="Times New Roman" w:hAnsi="Arial" w:cs="Arial"/>
          <w:b/>
          <w:sz w:val="24"/>
          <w:szCs w:val="24"/>
          <w:lang w:val="en-US"/>
        </w:rPr>
      </w:pPr>
      <w:r w:rsidRPr="00FB33A2">
        <w:rPr>
          <w:rFonts w:ascii="Arial" w:eastAsia="Times New Roman" w:hAnsi="Arial" w:cs="Arial"/>
          <w:b/>
          <w:sz w:val="24"/>
          <w:szCs w:val="24"/>
          <w:lang w:val="en-US"/>
        </w:rPr>
        <w:t>Race Disparity Audit</w:t>
      </w:r>
    </w:p>
    <w:p w14:paraId="6FEDF522" w14:textId="77777777" w:rsidR="00FB33A2" w:rsidRPr="00FB33A2" w:rsidRDefault="00FB33A2" w:rsidP="00FB33A2">
      <w:pPr>
        <w:autoSpaceDE w:val="0"/>
        <w:autoSpaceDN w:val="0"/>
        <w:adjustRightInd w:val="0"/>
        <w:spacing w:after="0" w:line="240" w:lineRule="auto"/>
        <w:jc w:val="both"/>
        <w:rPr>
          <w:rFonts w:ascii="Arial" w:eastAsia="Times New Roman" w:hAnsi="Arial" w:cs="Arial"/>
          <w:sz w:val="24"/>
          <w:szCs w:val="24"/>
          <w:lang w:val="en-US"/>
        </w:rPr>
      </w:pPr>
    </w:p>
    <w:p w14:paraId="16E1FB96" w14:textId="77777777" w:rsidR="00FB33A2" w:rsidRPr="00FB33A2" w:rsidRDefault="00FB33A2" w:rsidP="00FB33A2">
      <w:pPr>
        <w:autoSpaceDE w:val="0"/>
        <w:autoSpaceDN w:val="0"/>
        <w:adjustRightInd w:val="0"/>
        <w:spacing w:after="0" w:line="240" w:lineRule="auto"/>
        <w:jc w:val="both"/>
        <w:rPr>
          <w:rFonts w:ascii="Arial" w:eastAsia="Times New Roman" w:hAnsi="Arial" w:cs="Arial"/>
          <w:sz w:val="24"/>
          <w:szCs w:val="24"/>
          <w:lang w:val="en-US"/>
        </w:rPr>
      </w:pPr>
      <w:r w:rsidRPr="00FB33A2">
        <w:rPr>
          <w:rFonts w:ascii="Arial" w:eastAsia="Times New Roman" w:hAnsi="Arial" w:cs="Arial"/>
          <w:sz w:val="24"/>
          <w:szCs w:val="24"/>
          <w:lang w:val="en-US"/>
        </w:rPr>
        <w:t xml:space="preserve">We acknowledge the findings of the Race Disparity Audit that clearly shows how people of different ethnicities are treated across the public services of health, education, employment and the criminal justice system. </w:t>
      </w:r>
    </w:p>
    <w:p w14:paraId="767D620F" w14:textId="77777777" w:rsidR="00FB33A2" w:rsidRPr="00FB33A2" w:rsidRDefault="00FB33A2" w:rsidP="00FB33A2">
      <w:pPr>
        <w:autoSpaceDE w:val="0"/>
        <w:autoSpaceDN w:val="0"/>
        <w:adjustRightInd w:val="0"/>
        <w:spacing w:after="0" w:line="240" w:lineRule="auto"/>
        <w:jc w:val="both"/>
        <w:rPr>
          <w:rFonts w:ascii="Arial" w:eastAsia="Times New Roman" w:hAnsi="Arial" w:cs="Arial"/>
          <w:sz w:val="24"/>
          <w:szCs w:val="24"/>
          <w:lang w:val="en-US"/>
        </w:rPr>
      </w:pPr>
    </w:p>
    <w:p w14:paraId="4327DEF9"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sz w:val="24"/>
          <w:szCs w:val="24"/>
          <w:lang w:val="en-US"/>
        </w:rPr>
        <w:t>The educational section of the audit that covers: differences by region; attainment and economic disadvantage; exclusions and abuse; and destinations, has a significant importance for the strategic planning of this school.</w:t>
      </w:r>
    </w:p>
    <w:p w14:paraId="6BA1C44E"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37F4D9F9" w14:textId="77777777" w:rsidR="00FB33A2" w:rsidRPr="00FB33A2" w:rsidRDefault="00FB33A2" w:rsidP="00AB437B">
      <w:pPr>
        <w:shd w:val="clear" w:color="auto" w:fill="FF9999"/>
        <w:spacing w:after="0" w:line="240" w:lineRule="auto"/>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Monitoring the Implementation and Effectiveness of the Policy</w:t>
      </w:r>
    </w:p>
    <w:p w14:paraId="475B0630"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0A094C63"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The practical application of this policy will be reviewed annually or when the need arises by the coordinator, the Headteacher and the nominated governor.</w:t>
      </w:r>
    </w:p>
    <w:p w14:paraId="21C4297D" w14:textId="77777777" w:rsidR="00FB33A2" w:rsidRPr="00FB33A2" w:rsidRDefault="00FB33A2" w:rsidP="00FB33A2">
      <w:pPr>
        <w:spacing w:after="0" w:line="240" w:lineRule="auto"/>
        <w:jc w:val="both"/>
        <w:rPr>
          <w:rFonts w:ascii="Arial" w:eastAsia="Times New Roman" w:hAnsi="Arial" w:cs="Arial"/>
          <w:w w:val="105"/>
          <w:sz w:val="24"/>
          <w:szCs w:val="24"/>
          <w:lang w:val="en-US"/>
        </w:rPr>
      </w:pPr>
    </w:p>
    <w:p w14:paraId="7D786ABC" w14:textId="77777777" w:rsidR="00FB33A2" w:rsidRPr="00FB33A2" w:rsidRDefault="00FB33A2" w:rsidP="00FB33A2">
      <w:pPr>
        <w:spacing w:after="0" w:line="240" w:lineRule="auto"/>
        <w:jc w:val="both"/>
        <w:rPr>
          <w:rFonts w:ascii="Arial" w:eastAsia="Times New Roman" w:hAnsi="Arial" w:cs="Arial"/>
          <w:w w:val="105"/>
          <w:sz w:val="24"/>
          <w:szCs w:val="24"/>
          <w:lang w:val="en-US"/>
        </w:rPr>
      </w:pPr>
      <w:r w:rsidRPr="00FB33A2">
        <w:rPr>
          <w:rFonts w:ascii="Arial" w:eastAsia="Times New Roman" w:hAnsi="Arial" w:cs="Arial"/>
          <w:w w:val="105"/>
          <w:sz w:val="24"/>
          <w:szCs w:val="24"/>
          <w:lang w:val="en-US"/>
        </w:rPr>
        <w:t xml:space="preserve">A statement of the policy's effectiveness and the necessary recommendations for improvement will be presented to the governing body for further discussion and endorsement. </w:t>
      </w:r>
    </w:p>
    <w:p w14:paraId="0FA3B5B2" w14:textId="77777777" w:rsidR="00FB33A2" w:rsidRPr="00FB33A2" w:rsidRDefault="00FB33A2" w:rsidP="00FB33A2">
      <w:pPr>
        <w:spacing w:after="0" w:line="240" w:lineRule="auto"/>
        <w:rPr>
          <w:rFonts w:ascii="Arial" w:eastAsia="Times New Roman" w:hAnsi="Arial" w:cs="Arial"/>
          <w:b/>
          <w:w w:val="105"/>
          <w:sz w:val="24"/>
          <w:szCs w:val="24"/>
          <w:lang w:val="en-US"/>
        </w:rPr>
      </w:pPr>
    </w:p>
    <w:p w14:paraId="1C15E652" w14:textId="77777777" w:rsidR="00FB33A2" w:rsidRPr="00FB33A2" w:rsidRDefault="00FB33A2" w:rsidP="00FB33A2">
      <w:pPr>
        <w:spacing w:after="0" w:line="240" w:lineRule="auto"/>
        <w:rPr>
          <w:rFonts w:ascii="Arial" w:eastAsia="Times New Roman" w:hAnsi="Arial" w:cs="Arial"/>
          <w:sz w:val="24"/>
          <w:szCs w:val="24"/>
          <w:lang w:val="en-US"/>
        </w:rPr>
      </w:pPr>
    </w:p>
    <w:p w14:paraId="0F31A857" w14:textId="71570EA6" w:rsidR="00FB33A2" w:rsidRPr="00FB33A2" w:rsidRDefault="00FB33A2" w:rsidP="00AB437B">
      <w:pPr>
        <w:shd w:val="clear" w:color="auto" w:fill="FF9999"/>
        <w:spacing w:after="0" w:line="240" w:lineRule="auto"/>
        <w:ind w:left="720" w:hanging="720"/>
        <w:rPr>
          <w:rFonts w:ascii="Arial" w:eastAsia="Times New Roman" w:hAnsi="Arial" w:cs="Arial"/>
          <w:b/>
          <w:w w:val="105"/>
          <w:sz w:val="24"/>
          <w:szCs w:val="24"/>
          <w:lang w:val="en-US"/>
        </w:rPr>
      </w:pPr>
      <w:r w:rsidRPr="00FB33A2">
        <w:rPr>
          <w:rFonts w:ascii="Arial" w:eastAsia="Times New Roman" w:hAnsi="Arial" w:cs="Arial"/>
          <w:b/>
          <w:w w:val="105"/>
          <w:sz w:val="24"/>
          <w:szCs w:val="24"/>
          <w:lang w:val="en-US"/>
        </w:rPr>
        <w:t xml:space="preserve">See Appendices Documents section on </w:t>
      </w:r>
      <w:r w:rsidR="00FF4320" w:rsidRPr="0029589E">
        <w:rPr>
          <w:rFonts w:ascii="Arial" w:eastAsia="Times New Roman" w:hAnsi="Arial" w:cs="Arial"/>
          <w:b/>
          <w:w w:val="105"/>
          <w:sz w:val="24"/>
          <w:szCs w:val="24"/>
          <w:lang w:val="en-US"/>
        </w:rPr>
        <w:t xml:space="preserve">subject </w:t>
      </w:r>
      <w:r w:rsidR="0029589E" w:rsidRPr="0029589E">
        <w:rPr>
          <w:rFonts w:ascii="Arial" w:eastAsia="Times New Roman" w:hAnsi="Arial" w:cs="Arial"/>
          <w:b/>
          <w:w w:val="105"/>
          <w:sz w:val="24"/>
          <w:szCs w:val="24"/>
          <w:lang w:val="en-US"/>
        </w:rPr>
        <w:t xml:space="preserve">page on website </w:t>
      </w:r>
    </w:p>
    <w:p w14:paraId="110A4B90" w14:textId="77777777" w:rsidR="00382685" w:rsidRPr="0029589E" w:rsidRDefault="00382685" w:rsidP="00917BD5">
      <w:pPr>
        <w:spacing w:line="240" w:lineRule="auto"/>
        <w:rPr>
          <w:rFonts w:ascii="Arial" w:hAnsi="Arial" w:cs="Arial"/>
          <w:sz w:val="24"/>
          <w:szCs w:val="24"/>
        </w:rPr>
      </w:pPr>
    </w:p>
    <w:p w14:paraId="2BE51858" w14:textId="6FEAA374" w:rsidR="00A57CB2" w:rsidRPr="0029589E" w:rsidRDefault="006C7D7D" w:rsidP="00AB437B">
      <w:pPr>
        <w:pStyle w:val="Heading4"/>
        <w:shd w:val="clear" w:color="auto" w:fill="FF9999"/>
        <w:rPr>
          <w:rFonts w:ascii="Arial" w:hAnsi="Arial" w:cs="Arial"/>
          <w:sz w:val="24"/>
          <w:szCs w:val="24"/>
        </w:rPr>
      </w:pPr>
      <w:r w:rsidRPr="0029589E">
        <w:rPr>
          <w:rFonts w:ascii="Arial" w:hAnsi="Arial" w:cs="Arial"/>
          <w:sz w:val="24"/>
          <w:szCs w:val="24"/>
        </w:rPr>
        <w:t xml:space="preserve">What </w:t>
      </w:r>
      <w:r w:rsidR="00ED56EC" w:rsidRPr="0029589E">
        <w:rPr>
          <w:rFonts w:ascii="Arial" w:hAnsi="Arial" w:cs="Arial"/>
          <w:sz w:val="24"/>
          <w:szCs w:val="24"/>
        </w:rPr>
        <w:t xml:space="preserve">do we teach </w:t>
      </w:r>
      <w:r w:rsidRPr="0029589E">
        <w:rPr>
          <w:rFonts w:ascii="Arial" w:hAnsi="Arial" w:cs="Arial"/>
          <w:sz w:val="24"/>
          <w:szCs w:val="24"/>
        </w:rPr>
        <w:t>when</w:t>
      </w:r>
      <w:r w:rsidR="00ED56EC" w:rsidRPr="0029589E">
        <w:rPr>
          <w:rFonts w:ascii="Arial" w:hAnsi="Arial" w:cs="Arial"/>
          <w:sz w:val="24"/>
          <w:szCs w:val="24"/>
        </w:rPr>
        <w:t xml:space="preserve"> and who teaches it</w:t>
      </w:r>
      <w:r w:rsidRPr="0029589E">
        <w:rPr>
          <w:rFonts w:ascii="Arial" w:hAnsi="Arial" w:cs="Arial"/>
          <w:sz w:val="24"/>
          <w:szCs w:val="24"/>
        </w:rPr>
        <w:t>?</w:t>
      </w:r>
    </w:p>
    <w:p w14:paraId="6CCCA892" w14:textId="77777777" w:rsidR="006C7D7D" w:rsidRPr="0029589E" w:rsidRDefault="006C7D7D" w:rsidP="008664B9">
      <w:pPr>
        <w:pStyle w:val="Heading4"/>
        <w:rPr>
          <w:rFonts w:ascii="Arial" w:hAnsi="Arial" w:cs="Arial"/>
          <w:sz w:val="24"/>
          <w:szCs w:val="24"/>
        </w:rPr>
      </w:pPr>
      <w:r w:rsidRPr="0029589E">
        <w:rPr>
          <w:rFonts w:ascii="Arial" w:hAnsi="Arial" w:cs="Arial"/>
          <w:sz w:val="24"/>
          <w:szCs w:val="24"/>
        </w:rPr>
        <w:t>Whole-school approach</w:t>
      </w:r>
    </w:p>
    <w:p w14:paraId="4ACBAA1B" w14:textId="55C45567" w:rsidR="008664B9" w:rsidRPr="0029589E" w:rsidRDefault="008664B9" w:rsidP="008664B9">
      <w:pPr>
        <w:tabs>
          <w:tab w:val="left" w:pos="1080"/>
        </w:tabs>
        <w:autoSpaceDE w:val="0"/>
        <w:autoSpaceDN w:val="0"/>
        <w:spacing w:after="0" w:line="240" w:lineRule="auto"/>
        <w:rPr>
          <w:rFonts w:ascii="Arial" w:hAnsi="Arial" w:cs="Arial"/>
          <w:sz w:val="24"/>
          <w:szCs w:val="24"/>
        </w:rPr>
      </w:pPr>
      <w:r w:rsidRPr="0029589E">
        <w:rPr>
          <w:rFonts w:ascii="Arial" w:hAnsi="Arial" w:cs="Arial"/>
          <w:sz w:val="24"/>
          <w:szCs w:val="24"/>
        </w:rPr>
        <w:t>Jigsaw covers all areas of PSHE for the primary phase</w:t>
      </w:r>
      <w:r w:rsidR="006C7D7D" w:rsidRPr="0029589E">
        <w:rPr>
          <w:rFonts w:ascii="Arial" w:hAnsi="Arial" w:cs="Arial"/>
          <w:sz w:val="24"/>
          <w:szCs w:val="24"/>
        </w:rPr>
        <w:t xml:space="preserve"> including statutory Relationships and Health Education. The table below gives the </w:t>
      </w:r>
      <w:r w:rsidR="00ED56EC" w:rsidRPr="0029589E">
        <w:rPr>
          <w:rFonts w:ascii="Arial" w:hAnsi="Arial" w:cs="Arial"/>
          <w:sz w:val="24"/>
          <w:szCs w:val="24"/>
        </w:rPr>
        <w:t>learning theme</w:t>
      </w:r>
      <w:r w:rsidR="006C7D7D" w:rsidRPr="0029589E">
        <w:rPr>
          <w:rFonts w:ascii="Arial" w:hAnsi="Arial" w:cs="Arial"/>
          <w:sz w:val="24"/>
          <w:szCs w:val="24"/>
        </w:rPr>
        <w:t xml:space="preserve"> of each of the six Puzzles (units) and these are taught a</w:t>
      </w:r>
      <w:r w:rsidR="00CF0C47" w:rsidRPr="0029589E">
        <w:rPr>
          <w:rFonts w:ascii="Arial" w:hAnsi="Arial" w:cs="Arial"/>
          <w:sz w:val="24"/>
          <w:szCs w:val="24"/>
        </w:rPr>
        <w:t>cross the school</w:t>
      </w:r>
      <w:r w:rsidR="00ED56EC" w:rsidRPr="0029589E">
        <w:rPr>
          <w:rFonts w:ascii="Arial" w:hAnsi="Arial" w:cs="Arial"/>
          <w:sz w:val="24"/>
          <w:szCs w:val="24"/>
        </w:rPr>
        <w:t>;</w:t>
      </w:r>
      <w:r w:rsidR="006C7D7D" w:rsidRPr="0029589E">
        <w:rPr>
          <w:rFonts w:ascii="Arial" w:hAnsi="Arial" w:cs="Arial"/>
          <w:sz w:val="24"/>
          <w:szCs w:val="24"/>
        </w:rPr>
        <w:t xml:space="preserve"> the learning deepens and broadens every year.</w:t>
      </w:r>
      <w:r w:rsidRPr="0029589E">
        <w:rPr>
          <w:rFonts w:ascii="Arial" w:hAnsi="Arial" w:cs="Arial"/>
          <w:sz w:val="24"/>
          <w:szCs w:val="24"/>
        </w:rPr>
        <w:t xml:space="preserve"> </w:t>
      </w:r>
    </w:p>
    <w:p w14:paraId="0249B2F7" w14:textId="77777777" w:rsidR="008664B9" w:rsidRPr="0029589E" w:rsidRDefault="008664B9" w:rsidP="008664B9">
      <w:pPr>
        <w:tabs>
          <w:tab w:val="left" w:pos="1080"/>
        </w:tabs>
        <w:autoSpaceDE w:val="0"/>
        <w:autoSpaceDN w:val="0"/>
        <w:spacing w:after="0" w:line="240" w:lineRule="auto"/>
        <w:rPr>
          <w:rFonts w:ascii="Arial" w:hAnsi="Arial" w:cs="Arial"/>
          <w:sz w:val="24"/>
          <w:szCs w:val="24"/>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29589E"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29589E" w:rsidRDefault="008664B9" w:rsidP="00974E44">
            <w:pPr>
              <w:spacing w:after="240" w:line="300" w:lineRule="atLeast"/>
              <w:jc w:val="center"/>
              <w:rPr>
                <w:rFonts w:ascii="Arial" w:eastAsia="Times New Roman" w:hAnsi="Arial" w:cs="Arial"/>
                <w:sz w:val="24"/>
                <w:szCs w:val="24"/>
                <w:lang w:eastAsia="en-GB"/>
              </w:rPr>
            </w:pPr>
            <w:r w:rsidRPr="0029589E">
              <w:rPr>
                <w:rFonts w:ascii="Arial" w:eastAsia="Times New Roman" w:hAnsi="Arial" w:cs="Arial"/>
                <w:sz w:val="24"/>
                <w:szCs w:val="24"/>
                <w:lang w:eastAsia="en-GB"/>
              </w:rPr>
              <w:t>Ter</w:t>
            </w:r>
            <w:r w:rsidR="006C7D7D" w:rsidRPr="0029589E">
              <w:rPr>
                <w:rFonts w:ascii="Arial" w:eastAsia="Times New Roman" w:hAnsi="Arial" w:cs="Arial"/>
                <w:sz w:val="24"/>
                <w:szCs w:val="24"/>
                <w:lang w:eastAsia="en-GB"/>
              </w:rPr>
              <w:t>m</w:t>
            </w:r>
          </w:p>
        </w:tc>
        <w:tc>
          <w:tcPr>
            <w:tcW w:w="1022" w:type="pct"/>
          </w:tcPr>
          <w:p w14:paraId="60D131B3" w14:textId="5E7E046C" w:rsidR="008664B9" w:rsidRPr="0029589E"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Puzzle</w:t>
            </w:r>
            <w:r w:rsidR="006C7D7D" w:rsidRPr="0029589E">
              <w:rPr>
                <w:rFonts w:ascii="Arial" w:eastAsia="Times New Roman" w:hAnsi="Arial" w:cs="Arial"/>
                <w:sz w:val="24"/>
                <w:szCs w:val="24"/>
                <w:lang w:eastAsia="en-GB"/>
              </w:rPr>
              <w:t xml:space="preserve"> (Unit)</w:t>
            </w:r>
          </w:p>
        </w:tc>
        <w:tc>
          <w:tcPr>
            <w:tcW w:w="3273" w:type="pct"/>
          </w:tcPr>
          <w:p w14:paraId="546C9776" w14:textId="77777777" w:rsidR="008664B9" w:rsidRPr="0029589E"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Content</w:t>
            </w:r>
          </w:p>
        </w:tc>
      </w:tr>
      <w:tr w:rsidR="008664B9" w:rsidRPr="0029589E"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29589E" w:rsidRDefault="008664B9" w:rsidP="00974E44">
            <w:pPr>
              <w:spacing w:after="240" w:line="300" w:lineRule="atLeast"/>
              <w:rPr>
                <w:rFonts w:ascii="Arial" w:eastAsia="Times New Roman" w:hAnsi="Arial" w:cs="Arial"/>
                <w:sz w:val="24"/>
                <w:szCs w:val="24"/>
                <w:lang w:eastAsia="en-GB"/>
              </w:rPr>
            </w:pPr>
            <w:r w:rsidRPr="0029589E">
              <w:rPr>
                <w:rFonts w:ascii="Arial" w:eastAsia="Times New Roman" w:hAnsi="Arial" w:cs="Arial"/>
                <w:sz w:val="24"/>
                <w:szCs w:val="24"/>
                <w:lang w:eastAsia="en-GB"/>
              </w:rPr>
              <w:t>Autumn 1:</w:t>
            </w:r>
          </w:p>
        </w:tc>
        <w:tc>
          <w:tcPr>
            <w:tcW w:w="1022" w:type="pct"/>
            <w:hideMark/>
          </w:tcPr>
          <w:p w14:paraId="2C3ACD08" w14:textId="77777777" w:rsidR="008664B9" w:rsidRPr="0029589E"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Being Me in My World</w:t>
            </w:r>
          </w:p>
        </w:tc>
        <w:tc>
          <w:tcPr>
            <w:tcW w:w="3273" w:type="pct"/>
            <w:hideMark/>
          </w:tcPr>
          <w:p w14:paraId="66D86DB1" w14:textId="6B9ED64F" w:rsidR="008664B9" w:rsidRPr="0029589E"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 xml:space="preserve">Includes understanding </w:t>
            </w:r>
            <w:r w:rsidR="00ED56EC" w:rsidRPr="0029589E">
              <w:rPr>
                <w:rFonts w:ascii="Arial" w:eastAsia="Times New Roman" w:hAnsi="Arial" w:cs="Arial"/>
                <w:sz w:val="24"/>
                <w:szCs w:val="24"/>
                <w:lang w:eastAsia="en-GB"/>
              </w:rPr>
              <w:t>my own identity and how I fit well</w:t>
            </w:r>
            <w:r w:rsidRPr="0029589E">
              <w:rPr>
                <w:rFonts w:ascii="Arial" w:eastAsia="Times New Roman" w:hAnsi="Arial" w:cs="Arial"/>
                <w:sz w:val="24"/>
                <w:szCs w:val="24"/>
                <w:lang w:eastAsia="en-GB"/>
              </w:rPr>
              <w:t xml:space="preserve"> in the class, school and global community</w:t>
            </w:r>
            <w:r w:rsidR="00ED56EC" w:rsidRPr="0029589E">
              <w:rPr>
                <w:rFonts w:ascii="Arial" w:eastAsia="Times New Roman" w:hAnsi="Arial" w:cs="Arial"/>
                <w:sz w:val="24"/>
                <w:szCs w:val="24"/>
                <w:lang w:eastAsia="en-GB"/>
              </w:rPr>
              <w:t>. Jigsaw Charter established.</w:t>
            </w:r>
          </w:p>
        </w:tc>
      </w:tr>
      <w:tr w:rsidR="008664B9" w:rsidRPr="0029589E"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29589E" w:rsidRDefault="008664B9" w:rsidP="00974E44">
            <w:pPr>
              <w:spacing w:after="240" w:line="300" w:lineRule="atLeast"/>
              <w:rPr>
                <w:rFonts w:ascii="Arial" w:eastAsia="Times New Roman" w:hAnsi="Arial" w:cs="Arial"/>
                <w:sz w:val="24"/>
                <w:szCs w:val="24"/>
                <w:lang w:eastAsia="en-GB"/>
              </w:rPr>
            </w:pPr>
            <w:r w:rsidRPr="0029589E">
              <w:rPr>
                <w:rFonts w:ascii="Arial" w:eastAsia="Times New Roman" w:hAnsi="Arial" w:cs="Arial"/>
                <w:sz w:val="24"/>
                <w:szCs w:val="24"/>
                <w:lang w:eastAsia="en-GB"/>
              </w:rPr>
              <w:t>Autumn 2:</w:t>
            </w:r>
          </w:p>
        </w:tc>
        <w:tc>
          <w:tcPr>
            <w:tcW w:w="1022" w:type="pct"/>
            <w:hideMark/>
          </w:tcPr>
          <w:p w14:paraId="0EA17F3F" w14:textId="77777777" w:rsidR="008664B9" w:rsidRPr="0029589E"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Celebrating Difference</w:t>
            </w:r>
          </w:p>
        </w:tc>
        <w:tc>
          <w:tcPr>
            <w:tcW w:w="3273" w:type="pct"/>
            <w:hideMark/>
          </w:tcPr>
          <w:p w14:paraId="649B4B2F" w14:textId="3C99D335" w:rsidR="008664B9" w:rsidRPr="0029589E"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 xml:space="preserve">Includes anti-bullying (cyber and homophobic bullying included) and </w:t>
            </w:r>
            <w:r w:rsidR="00ED56EC" w:rsidRPr="0029589E">
              <w:rPr>
                <w:rFonts w:ascii="Arial" w:eastAsia="Times New Roman" w:hAnsi="Arial" w:cs="Arial"/>
                <w:sz w:val="24"/>
                <w:szCs w:val="24"/>
                <w:lang w:eastAsia="en-GB"/>
              </w:rPr>
              <w:t xml:space="preserve">understanding </w:t>
            </w:r>
          </w:p>
        </w:tc>
      </w:tr>
      <w:tr w:rsidR="008664B9" w:rsidRPr="0029589E"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29589E" w:rsidRDefault="008664B9" w:rsidP="00974E44">
            <w:pPr>
              <w:spacing w:after="240" w:line="300" w:lineRule="atLeast"/>
              <w:rPr>
                <w:rFonts w:ascii="Arial" w:eastAsia="Times New Roman" w:hAnsi="Arial" w:cs="Arial"/>
                <w:sz w:val="24"/>
                <w:szCs w:val="24"/>
                <w:lang w:eastAsia="en-GB"/>
              </w:rPr>
            </w:pPr>
            <w:r w:rsidRPr="0029589E">
              <w:rPr>
                <w:rFonts w:ascii="Arial" w:eastAsia="Times New Roman" w:hAnsi="Arial" w:cs="Arial"/>
                <w:sz w:val="24"/>
                <w:szCs w:val="24"/>
                <w:lang w:eastAsia="en-GB"/>
              </w:rPr>
              <w:t>Spring 1:</w:t>
            </w:r>
          </w:p>
        </w:tc>
        <w:tc>
          <w:tcPr>
            <w:tcW w:w="1022" w:type="pct"/>
            <w:hideMark/>
          </w:tcPr>
          <w:p w14:paraId="72D142C1" w14:textId="77777777" w:rsidR="008664B9" w:rsidRPr="0029589E"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Dreams and Goals</w:t>
            </w:r>
          </w:p>
        </w:tc>
        <w:tc>
          <w:tcPr>
            <w:tcW w:w="3273" w:type="pct"/>
            <w:hideMark/>
          </w:tcPr>
          <w:p w14:paraId="60FAE484" w14:textId="68963F84" w:rsidR="008664B9" w:rsidRPr="0029589E"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 xml:space="preserve">Includes </w:t>
            </w:r>
            <w:r w:rsidR="002E0453" w:rsidRPr="0029589E">
              <w:rPr>
                <w:rFonts w:ascii="Arial" w:eastAsia="Times New Roman" w:hAnsi="Arial" w:cs="Arial"/>
                <w:sz w:val="24"/>
                <w:szCs w:val="24"/>
                <w:lang w:eastAsia="en-GB"/>
              </w:rPr>
              <w:t>goal setting</w:t>
            </w:r>
            <w:r w:rsidRPr="0029589E">
              <w:rPr>
                <w:rFonts w:ascii="Arial" w:eastAsia="Times New Roman" w:hAnsi="Arial" w:cs="Arial"/>
                <w:sz w:val="24"/>
                <w:szCs w:val="24"/>
                <w:lang w:eastAsia="en-GB"/>
              </w:rPr>
              <w:t xml:space="preserve">, aspirations, </w:t>
            </w:r>
            <w:r w:rsidR="00ED56EC" w:rsidRPr="0029589E">
              <w:rPr>
                <w:rFonts w:ascii="Arial" w:eastAsia="Times New Roman" w:hAnsi="Arial" w:cs="Arial"/>
                <w:sz w:val="24"/>
                <w:szCs w:val="24"/>
                <w:lang w:eastAsia="en-GB"/>
              </w:rPr>
              <w:t>who do I want to become and what would I like to do for work and to contribute to society</w:t>
            </w:r>
          </w:p>
        </w:tc>
      </w:tr>
      <w:tr w:rsidR="008664B9" w:rsidRPr="0029589E"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29589E" w:rsidRDefault="008664B9" w:rsidP="00974E44">
            <w:pPr>
              <w:spacing w:after="240" w:line="300" w:lineRule="atLeast"/>
              <w:rPr>
                <w:rFonts w:ascii="Arial" w:eastAsia="Times New Roman" w:hAnsi="Arial" w:cs="Arial"/>
                <w:sz w:val="24"/>
                <w:szCs w:val="24"/>
                <w:lang w:eastAsia="en-GB"/>
              </w:rPr>
            </w:pPr>
            <w:r w:rsidRPr="0029589E">
              <w:rPr>
                <w:rFonts w:ascii="Arial" w:eastAsia="Times New Roman" w:hAnsi="Arial" w:cs="Arial"/>
                <w:sz w:val="24"/>
                <w:szCs w:val="24"/>
                <w:lang w:eastAsia="en-GB"/>
              </w:rPr>
              <w:t>Spring 2:</w:t>
            </w:r>
          </w:p>
        </w:tc>
        <w:tc>
          <w:tcPr>
            <w:tcW w:w="1022" w:type="pct"/>
            <w:hideMark/>
          </w:tcPr>
          <w:p w14:paraId="7EE4E834" w14:textId="77777777" w:rsidR="008664B9" w:rsidRPr="0029589E"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Healthy Me</w:t>
            </w:r>
          </w:p>
        </w:tc>
        <w:tc>
          <w:tcPr>
            <w:tcW w:w="3273" w:type="pct"/>
            <w:hideMark/>
          </w:tcPr>
          <w:p w14:paraId="2EAD0D2D" w14:textId="7F2C158B" w:rsidR="008664B9" w:rsidRPr="0029589E"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Includes drugs and alcohol education, self-esteem and confidence as well as healthy lifestyle choices</w:t>
            </w:r>
            <w:r w:rsidR="00ED56EC" w:rsidRPr="0029589E">
              <w:rPr>
                <w:rFonts w:ascii="Arial" w:eastAsia="Times New Roman" w:hAnsi="Arial" w:cs="Arial"/>
                <w:sz w:val="24"/>
                <w:szCs w:val="24"/>
                <w:lang w:eastAsia="en-GB"/>
              </w:rPr>
              <w:t>, sleep, nut</w:t>
            </w:r>
            <w:r w:rsidR="00B929EC" w:rsidRPr="0029589E">
              <w:rPr>
                <w:rFonts w:ascii="Arial" w:eastAsia="Times New Roman" w:hAnsi="Arial" w:cs="Arial"/>
                <w:sz w:val="24"/>
                <w:szCs w:val="24"/>
                <w:lang w:eastAsia="en-GB"/>
              </w:rPr>
              <w:t>r</w:t>
            </w:r>
            <w:r w:rsidR="00ED56EC" w:rsidRPr="0029589E">
              <w:rPr>
                <w:rFonts w:ascii="Arial" w:eastAsia="Times New Roman" w:hAnsi="Arial" w:cs="Arial"/>
                <w:sz w:val="24"/>
                <w:szCs w:val="24"/>
                <w:lang w:eastAsia="en-GB"/>
              </w:rPr>
              <w:t>ition, rest and exercise</w:t>
            </w:r>
          </w:p>
        </w:tc>
      </w:tr>
      <w:tr w:rsidR="008664B9" w:rsidRPr="0029589E"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29589E" w:rsidRDefault="008664B9" w:rsidP="00974E44">
            <w:pPr>
              <w:spacing w:after="240" w:line="300" w:lineRule="atLeast"/>
              <w:rPr>
                <w:rFonts w:ascii="Arial" w:eastAsia="Times New Roman" w:hAnsi="Arial" w:cs="Arial"/>
                <w:sz w:val="24"/>
                <w:szCs w:val="24"/>
                <w:lang w:eastAsia="en-GB"/>
              </w:rPr>
            </w:pPr>
            <w:r w:rsidRPr="0029589E">
              <w:rPr>
                <w:rFonts w:ascii="Arial" w:eastAsia="Times New Roman" w:hAnsi="Arial" w:cs="Arial"/>
                <w:sz w:val="24"/>
                <w:szCs w:val="24"/>
                <w:lang w:eastAsia="en-GB"/>
              </w:rPr>
              <w:t>Summer 1:</w:t>
            </w:r>
          </w:p>
        </w:tc>
        <w:tc>
          <w:tcPr>
            <w:tcW w:w="1022" w:type="pct"/>
            <w:hideMark/>
          </w:tcPr>
          <w:p w14:paraId="4EB49B0D" w14:textId="77777777" w:rsidR="008664B9" w:rsidRPr="0029589E"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Relationships</w:t>
            </w:r>
          </w:p>
        </w:tc>
        <w:tc>
          <w:tcPr>
            <w:tcW w:w="3273" w:type="pct"/>
            <w:hideMark/>
          </w:tcPr>
          <w:p w14:paraId="01AD1738" w14:textId="60623DAC" w:rsidR="008664B9" w:rsidRPr="0029589E"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Includes understanding friendship, family and other relationships, conflict resolution and communication skills</w:t>
            </w:r>
            <w:r w:rsidR="00ED56EC" w:rsidRPr="0029589E">
              <w:rPr>
                <w:rFonts w:ascii="Arial" w:eastAsia="Times New Roman" w:hAnsi="Arial" w:cs="Arial"/>
                <w:sz w:val="24"/>
                <w:szCs w:val="24"/>
                <w:lang w:eastAsia="en-GB"/>
              </w:rPr>
              <w:t>, bereavement and loss</w:t>
            </w:r>
          </w:p>
        </w:tc>
      </w:tr>
      <w:tr w:rsidR="008664B9" w:rsidRPr="0029589E"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29589E" w:rsidRDefault="008664B9" w:rsidP="00974E44">
            <w:pPr>
              <w:spacing w:after="240" w:line="300" w:lineRule="atLeast"/>
              <w:rPr>
                <w:rFonts w:ascii="Arial" w:eastAsia="Times New Roman" w:hAnsi="Arial" w:cs="Arial"/>
                <w:sz w:val="24"/>
                <w:szCs w:val="24"/>
                <w:lang w:eastAsia="en-GB"/>
              </w:rPr>
            </w:pPr>
            <w:r w:rsidRPr="0029589E">
              <w:rPr>
                <w:rFonts w:ascii="Arial" w:eastAsia="Times New Roman" w:hAnsi="Arial" w:cs="Arial"/>
                <w:sz w:val="24"/>
                <w:szCs w:val="24"/>
                <w:lang w:eastAsia="en-GB"/>
              </w:rPr>
              <w:t>Summer 2:</w:t>
            </w:r>
          </w:p>
        </w:tc>
        <w:tc>
          <w:tcPr>
            <w:tcW w:w="1022" w:type="pct"/>
            <w:hideMark/>
          </w:tcPr>
          <w:p w14:paraId="547D30A7" w14:textId="77777777" w:rsidR="008664B9" w:rsidRPr="0029589E"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Changing Me</w:t>
            </w:r>
          </w:p>
        </w:tc>
        <w:tc>
          <w:tcPr>
            <w:tcW w:w="3273" w:type="pct"/>
            <w:hideMark/>
          </w:tcPr>
          <w:p w14:paraId="61C06C27" w14:textId="30DD7CC5" w:rsidR="008664B9" w:rsidRPr="0029589E"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29589E">
              <w:rPr>
                <w:rFonts w:ascii="Arial" w:eastAsia="Times New Roman" w:hAnsi="Arial" w:cs="Arial"/>
                <w:sz w:val="24"/>
                <w:szCs w:val="24"/>
                <w:lang w:eastAsia="en-GB"/>
              </w:rPr>
              <w:t xml:space="preserve">Includes Relationships and Sex Education in the context of </w:t>
            </w:r>
            <w:r w:rsidR="00ED56EC" w:rsidRPr="0029589E">
              <w:rPr>
                <w:rFonts w:ascii="Arial" w:eastAsia="Times New Roman" w:hAnsi="Arial" w:cs="Arial"/>
                <w:sz w:val="24"/>
                <w:szCs w:val="24"/>
                <w:lang w:eastAsia="en-GB"/>
              </w:rPr>
              <w:t>coping positively with</w:t>
            </w:r>
            <w:r w:rsidRPr="0029589E">
              <w:rPr>
                <w:rFonts w:ascii="Arial" w:eastAsia="Times New Roman" w:hAnsi="Arial" w:cs="Arial"/>
                <w:sz w:val="24"/>
                <w:szCs w:val="24"/>
                <w:lang w:eastAsia="en-GB"/>
              </w:rPr>
              <w:t xml:space="preserve"> change</w:t>
            </w:r>
          </w:p>
        </w:tc>
      </w:tr>
    </w:tbl>
    <w:p w14:paraId="1FC05E9A" w14:textId="77777777" w:rsidR="008664B9" w:rsidRPr="0029589E" w:rsidRDefault="008664B9" w:rsidP="008664B9">
      <w:pPr>
        <w:spacing w:line="240" w:lineRule="auto"/>
        <w:rPr>
          <w:rFonts w:ascii="Arial" w:hAnsi="Arial" w:cs="Arial"/>
          <w:b/>
          <w:sz w:val="24"/>
          <w:szCs w:val="24"/>
        </w:rPr>
      </w:pPr>
    </w:p>
    <w:p w14:paraId="7754E96D" w14:textId="71771287" w:rsidR="00C83D35" w:rsidRPr="0029589E" w:rsidRDefault="006C7D7D">
      <w:pPr>
        <w:rPr>
          <w:rFonts w:ascii="Arial" w:eastAsia="Times New Roman" w:hAnsi="Arial" w:cs="Arial"/>
          <w:sz w:val="24"/>
          <w:szCs w:val="24"/>
          <w:lang w:eastAsia="en-GB"/>
        </w:rPr>
      </w:pPr>
      <w:r w:rsidRPr="0029589E">
        <w:rPr>
          <w:rFonts w:ascii="Arial" w:eastAsia="Times New Roman" w:hAnsi="Arial" w:cs="Arial"/>
          <w:sz w:val="24"/>
          <w:szCs w:val="24"/>
          <w:lang w:eastAsia="en-GB"/>
        </w:rPr>
        <w:t xml:space="preserve">At </w:t>
      </w:r>
      <w:r w:rsidR="00241020" w:rsidRPr="0029589E">
        <w:rPr>
          <w:rFonts w:ascii="Arial" w:eastAsia="Times New Roman" w:hAnsi="Arial" w:cs="Arial"/>
          <w:sz w:val="24"/>
          <w:szCs w:val="24"/>
          <w:lang w:eastAsia="en-GB"/>
        </w:rPr>
        <w:t>Bleak Hill Primary</w:t>
      </w:r>
      <w:r w:rsidRPr="0029589E">
        <w:rPr>
          <w:rFonts w:ascii="Arial" w:eastAsia="Times New Roman" w:hAnsi="Arial" w:cs="Arial"/>
          <w:sz w:val="24"/>
          <w:szCs w:val="24"/>
          <w:lang w:eastAsia="en-GB"/>
        </w:rPr>
        <w:t xml:space="preserve"> </w:t>
      </w:r>
      <w:r w:rsidR="00241020" w:rsidRPr="0029589E">
        <w:rPr>
          <w:rFonts w:ascii="Arial" w:eastAsia="Times New Roman" w:hAnsi="Arial" w:cs="Arial"/>
          <w:sz w:val="24"/>
          <w:szCs w:val="24"/>
          <w:lang w:eastAsia="en-GB"/>
        </w:rPr>
        <w:t>School,</w:t>
      </w:r>
      <w:r w:rsidRPr="0029589E">
        <w:rPr>
          <w:rFonts w:ascii="Arial" w:eastAsia="Times New Roman" w:hAnsi="Arial" w:cs="Arial"/>
          <w:sz w:val="24"/>
          <w:szCs w:val="24"/>
          <w:lang w:eastAsia="en-GB"/>
        </w:rPr>
        <w:t xml:space="preserve"> we allocate </w:t>
      </w:r>
      <w:r w:rsidR="00241020" w:rsidRPr="0029589E">
        <w:rPr>
          <w:rFonts w:ascii="Arial" w:eastAsia="Times New Roman" w:hAnsi="Arial" w:cs="Arial"/>
          <w:sz w:val="24"/>
          <w:szCs w:val="24"/>
          <w:lang w:eastAsia="en-GB"/>
        </w:rPr>
        <w:t xml:space="preserve">dedicated lesson time </w:t>
      </w:r>
      <w:r w:rsidRPr="0029589E">
        <w:rPr>
          <w:rFonts w:ascii="Arial" w:eastAsia="Times New Roman" w:hAnsi="Arial" w:cs="Arial"/>
          <w:sz w:val="24"/>
          <w:szCs w:val="24"/>
          <w:lang w:eastAsia="en-GB"/>
        </w:rPr>
        <w:t>to PSHE each week in order to teach the PSHE knowledge and skills in a development</w:t>
      </w:r>
      <w:r w:rsidR="00ED56EC" w:rsidRPr="0029589E">
        <w:rPr>
          <w:rFonts w:ascii="Arial" w:eastAsia="Times New Roman" w:hAnsi="Arial" w:cs="Arial"/>
          <w:sz w:val="24"/>
          <w:szCs w:val="24"/>
          <w:lang w:eastAsia="en-GB"/>
        </w:rPr>
        <w:t>al</w:t>
      </w:r>
      <w:r w:rsidRPr="0029589E">
        <w:rPr>
          <w:rFonts w:ascii="Arial" w:eastAsia="Times New Roman" w:hAnsi="Arial" w:cs="Arial"/>
          <w:sz w:val="24"/>
          <w:szCs w:val="24"/>
          <w:lang w:eastAsia="en-GB"/>
        </w:rPr>
        <w:t xml:space="preserve"> and age-appropriate way.</w:t>
      </w:r>
    </w:p>
    <w:p w14:paraId="142E696B" w14:textId="77777777" w:rsidR="006C7D7D" w:rsidRPr="0029589E" w:rsidRDefault="006C7D7D">
      <w:pPr>
        <w:rPr>
          <w:rFonts w:ascii="Arial" w:eastAsia="Times New Roman" w:hAnsi="Arial" w:cs="Arial"/>
          <w:sz w:val="24"/>
          <w:szCs w:val="24"/>
          <w:lang w:eastAsia="en-GB"/>
        </w:rPr>
      </w:pPr>
      <w:r w:rsidRPr="0029589E">
        <w:rPr>
          <w:rFonts w:ascii="Arial" w:eastAsia="Times New Roman" w:hAnsi="Arial" w:cs="Arial"/>
          <w:sz w:val="24"/>
          <w:szCs w:val="24"/>
          <w:lang w:eastAsia="en-GB"/>
        </w:rPr>
        <w:t xml:space="preserve">These explicit lessons are reinforced and enhanced in many ways: </w:t>
      </w:r>
    </w:p>
    <w:p w14:paraId="009F85BD" w14:textId="092FE692" w:rsidR="006C7D7D" w:rsidRPr="0029589E" w:rsidRDefault="00B929EC">
      <w:pPr>
        <w:rPr>
          <w:rFonts w:ascii="Arial" w:eastAsia="Times New Roman" w:hAnsi="Arial" w:cs="Arial"/>
          <w:sz w:val="24"/>
          <w:szCs w:val="24"/>
          <w:lang w:eastAsia="en-GB"/>
        </w:rPr>
      </w:pPr>
      <w:r w:rsidRPr="0029589E">
        <w:rPr>
          <w:rFonts w:ascii="Arial" w:eastAsia="Times New Roman" w:hAnsi="Arial" w:cs="Arial"/>
          <w:sz w:val="24"/>
          <w:szCs w:val="24"/>
          <w:lang w:eastAsia="en-GB"/>
        </w:rPr>
        <w:t>A</w:t>
      </w:r>
      <w:r w:rsidR="006C7D7D" w:rsidRPr="0029589E">
        <w:rPr>
          <w:rFonts w:ascii="Arial" w:eastAsia="Times New Roman" w:hAnsi="Arial" w:cs="Arial"/>
          <w:sz w:val="24"/>
          <w:szCs w:val="24"/>
          <w:lang w:eastAsia="en-GB"/>
        </w:rPr>
        <w:t>ssemblies and collective worship, praise and reward system, Learning Charter, through relationships child to child, adult to child and adult to adult across the school</w:t>
      </w:r>
      <w:r w:rsidR="00CF0C47" w:rsidRPr="0029589E">
        <w:rPr>
          <w:rFonts w:ascii="Arial" w:eastAsia="Times New Roman" w:hAnsi="Arial" w:cs="Arial"/>
          <w:sz w:val="24"/>
          <w:szCs w:val="24"/>
          <w:lang w:eastAsia="en-GB"/>
        </w:rPr>
        <w:t>. We</w:t>
      </w:r>
      <w:r w:rsidR="006C7D7D" w:rsidRPr="0029589E">
        <w:rPr>
          <w:rFonts w:ascii="Arial" w:eastAsia="Times New Roman" w:hAnsi="Arial" w:cs="Arial"/>
          <w:sz w:val="24"/>
          <w:szCs w:val="24"/>
          <w:lang w:eastAsia="en-GB"/>
        </w:rPr>
        <w:t xml:space="preserve"> aim to ‘live’ what is learnt and apply it to everyday situations</w:t>
      </w:r>
      <w:r w:rsidR="00CF0C47" w:rsidRPr="0029589E">
        <w:rPr>
          <w:rFonts w:ascii="Arial" w:eastAsia="Times New Roman" w:hAnsi="Arial" w:cs="Arial"/>
          <w:sz w:val="24"/>
          <w:szCs w:val="24"/>
          <w:lang w:eastAsia="en-GB"/>
        </w:rPr>
        <w:t xml:space="preserve"> </w:t>
      </w:r>
      <w:r w:rsidR="006C7D7D" w:rsidRPr="0029589E">
        <w:rPr>
          <w:rFonts w:ascii="Arial" w:eastAsia="Times New Roman" w:hAnsi="Arial" w:cs="Arial"/>
          <w:sz w:val="24"/>
          <w:szCs w:val="24"/>
          <w:lang w:eastAsia="en-GB"/>
        </w:rPr>
        <w:t>in the school community.</w:t>
      </w:r>
    </w:p>
    <w:p w14:paraId="2E015990" w14:textId="0F918B56" w:rsidR="00ED56EC" w:rsidRPr="0029589E" w:rsidRDefault="00ED56EC">
      <w:pPr>
        <w:rPr>
          <w:rFonts w:ascii="Arial" w:eastAsia="Times New Roman" w:hAnsi="Arial" w:cs="Arial"/>
          <w:sz w:val="24"/>
          <w:szCs w:val="24"/>
          <w:lang w:eastAsia="en-GB"/>
        </w:rPr>
      </w:pPr>
      <w:r w:rsidRPr="0029589E">
        <w:rPr>
          <w:rFonts w:ascii="Arial" w:eastAsia="Times New Roman" w:hAnsi="Arial" w:cs="Arial"/>
          <w:sz w:val="24"/>
          <w:szCs w:val="24"/>
          <w:lang w:eastAsia="en-GB"/>
        </w:rPr>
        <w:t>Class teachers deliver the weekly lessons to their own classes.</w:t>
      </w:r>
    </w:p>
    <w:p w14:paraId="39574FEF" w14:textId="5C72EF5F" w:rsidR="006C7D7D" w:rsidRPr="0029589E" w:rsidRDefault="006C7D7D">
      <w:pPr>
        <w:rPr>
          <w:rFonts w:ascii="Arial" w:eastAsia="Times New Roman" w:hAnsi="Arial" w:cs="Arial"/>
          <w:sz w:val="24"/>
          <w:szCs w:val="24"/>
          <w:lang w:eastAsia="en-GB"/>
        </w:rPr>
      </w:pPr>
    </w:p>
    <w:p w14:paraId="73A6E332" w14:textId="074270BA" w:rsidR="00BD3327" w:rsidRPr="0029589E" w:rsidRDefault="00BD3327" w:rsidP="00AB437B">
      <w:pPr>
        <w:shd w:val="clear" w:color="auto" w:fill="FF9999"/>
        <w:spacing w:line="240" w:lineRule="auto"/>
        <w:rPr>
          <w:rFonts w:ascii="Arial" w:hAnsi="Arial" w:cs="Arial"/>
          <w:b/>
          <w:sz w:val="24"/>
          <w:szCs w:val="24"/>
        </w:rPr>
      </w:pPr>
      <w:r w:rsidRPr="0029589E">
        <w:rPr>
          <w:rFonts w:ascii="Arial" w:hAnsi="Arial" w:cs="Arial"/>
          <w:b/>
          <w:sz w:val="24"/>
          <w:szCs w:val="24"/>
        </w:rPr>
        <w:t>Relationship</w:t>
      </w:r>
      <w:r w:rsidR="006C7D7D" w:rsidRPr="0029589E">
        <w:rPr>
          <w:rFonts w:ascii="Arial" w:hAnsi="Arial" w:cs="Arial"/>
          <w:b/>
          <w:sz w:val="24"/>
          <w:szCs w:val="24"/>
        </w:rPr>
        <w:t>s Education</w:t>
      </w:r>
    </w:p>
    <w:p w14:paraId="6D6D7D25" w14:textId="22100058" w:rsidR="00853729" w:rsidRPr="0029589E" w:rsidRDefault="00853729" w:rsidP="00853729">
      <w:pPr>
        <w:spacing w:line="240" w:lineRule="auto"/>
        <w:rPr>
          <w:rFonts w:ascii="Arial" w:hAnsi="Arial" w:cs="Arial"/>
          <w:b/>
          <w:i/>
          <w:sz w:val="24"/>
          <w:szCs w:val="24"/>
        </w:rPr>
      </w:pPr>
      <w:r w:rsidRPr="0029589E">
        <w:rPr>
          <w:rFonts w:ascii="Arial" w:hAnsi="Arial" w:cs="Arial"/>
          <w:b/>
          <w:i/>
          <w:sz w:val="24"/>
          <w:szCs w:val="24"/>
        </w:rPr>
        <w:t>What does the</w:t>
      </w:r>
      <w:r w:rsidR="006C7D7D" w:rsidRPr="0029589E">
        <w:rPr>
          <w:rFonts w:ascii="Arial" w:hAnsi="Arial" w:cs="Arial"/>
          <w:b/>
          <w:i/>
          <w:sz w:val="24"/>
          <w:szCs w:val="24"/>
        </w:rPr>
        <w:t xml:space="preserve"> DfE</w:t>
      </w:r>
      <w:r w:rsidRPr="0029589E">
        <w:rPr>
          <w:rFonts w:ascii="Arial" w:hAnsi="Arial" w:cs="Arial"/>
          <w:b/>
          <w:i/>
          <w:sz w:val="24"/>
          <w:szCs w:val="24"/>
        </w:rPr>
        <w:t xml:space="preserve"> </w:t>
      </w:r>
      <w:r w:rsidR="006C7D7D" w:rsidRPr="0029589E">
        <w:rPr>
          <w:rFonts w:ascii="Arial" w:hAnsi="Arial" w:cs="Arial"/>
          <w:b/>
          <w:i/>
          <w:sz w:val="24"/>
          <w:szCs w:val="24"/>
        </w:rPr>
        <w:t>statutory guidance on R</w:t>
      </w:r>
      <w:r w:rsidR="00ED56EC" w:rsidRPr="0029589E">
        <w:rPr>
          <w:rFonts w:ascii="Arial" w:hAnsi="Arial" w:cs="Arial"/>
          <w:b/>
          <w:i/>
          <w:sz w:val="24"/>
          <w:szCs w:val="24"/>
        </w:rPr>
        <w:t>e</w:t>
      </w:r>
      <w:r w:rsidR="006C7D7D" w:rsidRPr="0029589E">
        <w:rPr>
          <w:rFonts w:ascii="Arial" w:hAnsi="Arial" w:cs="Arial"/>
          <w:b/>
          <w:i/>
          <w:sz w:val="24"/>
          <w:szCs w:val="24"/>
        </w:rPr>
        <w:t>lat</w:t>
      </w:r>
      <w:r w:rsidR="00ED56EC" w:rsidRPr="0029589E">
        <w:rPr>
          <w:rFonts w:ascii="Arial" w:hAnsi="Arial" w:cs="Arial"/>
          <w:b/>
          <w:i/>
          <w:sz w:val="24"/>
          <w:szCs w:val="24"/>
        </w:rPr>
        <w:t>i</w:t>
      </w:r>
      <w:r w:rsidR="006C7D7D" w:rsidRPr="0029589E">
        <w:rPr>
          <w:rFonts w:ascii="Arial" w:hAnsi="Arial" w:cs="Arial"/>
          <w:b/>
          <w:i/>
          <w:sz w:val="24"/>
          <w:szCs w:val="24"/>
        </w:rPr>
        <w:t>onships Education expect children to know by the time they leave primary school?</w:t>
      </w:r>
      <w:r w:rsidRPr="0029589E">
        <w:rPr>
          <w:rFonts w:ascii="Arial" w:hAnsi="Arial" w:cs="Arial"/>
          <w:b/>
          <w:i/>
          <w:sz w:val="24"/>
          <w:szCs w:val="24"/>
        </w:rPr>
        <w:t xml:space="preserve"> </w:t>
      </w:r>
    </w:p>
    <w:p w14:paraId="1C66E729" w14:textId="4384D945" w:rsidR="00853729" w:rsidRPr="0029589E" w:rsidRDefault="00853729" w:rsidP="00853729">
      <w:pPr>
        <w:spacing w:line="240" w:lineRule="auto"/>
        <w:rPr>
          <w:rFonts w:ascii="Arial" w:hAnsi="Arial" w:cs="Arial"/>
          <w:sz w:val="24"/>
          <w:szCs w:val="24"/>
        </w:rPr>
      </w:pPr>
      <w:r w:rsidRPr="0029589E">
        <w:rPr>
          <w:rFonts w:ascii="Arial" w:hAnsi="Arial" w:cs="Arial"/>
          <w:sz w:val="24"/>
          <w:szCs w:val="24"/>
        </w:rPr>
        <w:t>Relationships Education in primary schools will cover ‘Families and people who care for me’, ‘Caring friendships’, ‘Respectful relationships’, ‘Online relationships’, and ‘Being safe’.</w:t>
      </w:r>
    </w:p>
    <w:p w14:paraId="5F9065DC" w14:textId="41A09C29" w:rsidR="00CE099E" w:rsidRPr="0029589E" w:rsidRDefault="00CE099E" w:rsidP="00CE099E">
      <w:pPr>
        <w:spacing w:line="240" w:lineRule="auto"/>
        <w:rPr>
          <w:rFonts w:ascii="Arial" w:hAnsi="Arial" w:cs="Arial"/>
          <w:sz w:val="24"/>
          <w:szCs w:val="24"/>
        </w:rPr>
      </w:pPr>
      <w:r w:rsidRPr="0029589E">
        <w:rPr>
          <w:rFonts w:ascii="Arial" w:hAnsi="Arial" w:cs="Arial"/>
          <w:sz w:val="24"/>
          <w:szCs w:val="24"/>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Default="00CE099E" w:rsidP="00CE099E">
      <w:pPr>
        <w:spacing w:line="240" w:lineRule="auto"/>
        <w:rPr>
          <w:rFonts w:ascii="Arial" w:hAnsi="Arial" w:cs="Arial"/>
          <w:sz w:val="24"/>
          <w:szCs w:val="24"/>
        </w:rPr>
      </w:pPr>
      <w:r w:rsidRPr="0029589E">
        <w:rPr>
          <w:rFonts w:ascii="Arial" w:hAnsi="Arial" w:cs="Arial"/>
          <w:sz w:val="24"/>
          <w:szCs w:val="24"/>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sidRPr="0029589E">
        <w:rPr>
          <w:rFonts w:ascii="Arial" w:hAnsi="Arial" w:cs="Arial"/>
          <w:sz w:val="24"/>
          <w:szCs w:val="24"/>
        </w:rPr>
        <w:t xml:space="preserve"> through the year and across the curriculum</w:t>
      </w:r>
      <w:r w:rsidRPr="0029589E">
        <w:rPr>
          <w:rFonts w:ascii="Arial" w:hAnsi="Arial" w:cs="Arial"/>
          <w:sz w:val="24"/>
          <w:szCs w:val="24"/>
        </w:rPr>
        <w:t>.</w:t>
      </w:r>
    </w:p>
    <w:p w14:paraId="4A6EA607" w14:textId="77777777" w:rsidR="002E0453" w:rsidRPr="0029589E" w:rsidRDefault="002E0453" w:rsidP="00CE099E">
      <w:pPr>
        <w:spacing w:line="240" w:lineRule="auto"/>
        <w:rPr>
          <w:rFonts w:ascii="Arial" w:hAnsi="Arial" w:cs="Arial"/>
          <w:sz w:val="24"/>
          <w:szCs w:val="24"/>
        </w:rPr>
      </w:pPr>
    </w:p>
    <w:p w14:paraId="5DC0F04E" w14:textId="45410ADE" w:rsidR="00ED56EC" w:rsidRPr="0029589E" w:rsidRDefault="00CE099E" w:rsidP="00AB437B">
      <w:pPr>
        <w:shd w:val="clear" w:color="auto" w:fill="FF9999"/>
        <w:rPr>
          <w:rFonts w:ascii="Arial" w:hAnsi="Arial" w:cs="Arial"/>
          <w:b/>
          <w:sz w:val="24"/>
          <w:szCs w:val="24"/>
        </w:rPr>
      </w:pPr>
      <w:r w:rsidRPr="0029589E">
        <w:rPr>
          <w:rFonts w:ascii="Arial" w:hAnsi="Arial" w:cs="Arial"/>
          <w:b/>
          <w:sz w:val="24"/>
          <w:szCs w:val="24"/>
        </w:rPr>
        <w:t>Health Education</w:t>
      </w:r>
    </w:p>
    <w:p w14:paraId="019F7138" w14:textId="77AC63C7" w:rsidR="00CE099E" w:rsidRPr="0029589E" w:rsidRDefault="00CE099E" w:rsidP="00CE099E">
      <w:pPr>
        <w:spacing w:line="240" w:lineRule="auto"/>
        <w:rPr>
          <w:rFonts w:ascii="Arial" w:hAnsi="Arial" w:cs="Arial"/>
          <w:b/>
          <w:i/>
          <w:sz w:val="24"/>
          <w:szCs w:val="24"/>
        </w:rPr>
      </w:pPr>
      <w:r w:rsidRPr="0029589E">
        <w:rPr>
          <w:rFonts w:ascii="Arial" w:hAnsi="Arial" w:cs="Arial"/>
          <w:b/>
          <w:i/>
          <w:sz w:val="24"/>
          <w:szCs w:val="24"/>
        </w:rPr>
        <w:t xml:space="preserve">What does the DfE statutory guidance on Health Education expect children to know by the time they leave primary school? </w:t>
      </w:r>
    </w:p>
    <w:p w14:paraId="4B8D1CE2" w14:textId="2A1EA78B" w:rsidR="00CE099E" w:rsidRPr="0029589E" w:rsidRDefault="00CE099E" w:rsidP="00CE099E">
      <w:pPr>
        <w:spacing w:line="240" w:lineRule="auto"/>
        <w:rPr>
          <w:rFonts w:ascii="Arial" w:hAnsi="Arial" w:cs="Arial"/>
          <w:sz w:val="24"/>
          <w:szCs w:val="24"/>
        </w:rPr>
      </w:pPr>
      <w:r w:rsidRPr="0029589E">
        <w:rPr>
          <w:rFonts w:ascii="Arial" w:hAnsi="Arial" w:cs="Arial"/>
          <w:sz w:val="24"/>
          <w:szCs w:val="24"/>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Pr="0029589E" w:rsidRDefault="00CE099E" w:rsidP="00CE099E">
      <w:pPr>
        <w:spacing w:line="240" w:lineRule="auto"/>
        <w:rPr>
          <w:rFonts w:ascii="Arial" w:hAnsi="Arial" w:cs="Arial"/>
          <w:sz w:val="24"/>
          <w:szCs w:val="24"/>
        </w:rPr>
      </w:pPr>
      <w:r w:rsidRPr="0029589E">
        <w:rPr>
          <w:rFonts w:ascii="Arial" w:hAnsi="Arial" w:cs="Arial"/>
          <w:sz w:val="24"/>
          <w:szCs w:val="24"/>
        </w:rPr>
        <w:t>The expected outcomes for each of these elements can be found further on in this policy. The way the Jigsaw Programme covers these is explained in the mapping document: Jigsaw 3-11 and Statutory Relationships and Health Education.</w:t>
      </w:r>
    </w:p>
    <w:p w14:paraId="43C4753A" w14:textId="1BBF1768" w:rsidR="00CF0C47" w:rsidRPr="0029589E" w:rsidRDefault="00CE099E" w:rsidP="00CE099E">
      <w:pPr>
        <w:spacing w:line="240" w:lineRule="auto"/>
        <w:rPr>
          <w:rFonts w:ascii="Arial" w:hAnsi="Arial" w:cs="Arial"/>
          <w:sz w:val="24"/>
          <w:szCs w:val="24"/>
        </w:rPr>
      </w:pPr>
      <w:r w:rsidRPr="0029589E">
        <w:rPr>
          <w:rFonts w:ascii="Arial" w:hAnsi="Arial" w:cs="Arial"/>
          <w:sz w:val="24"/>
          <w:szCs w:val="24"/>
        </w:rPr>
        <w:t>It is important to explain that</w:t>
      </w:r>
      <w:r w:rsidR="00CF0C47" w:rsidRPr="0029589E">
        <w:rPr>
          <w:rFonts w:ascii="Arial" w:hAnsi="Arial" w:cs="Arial"/>
          <w:sz w:val="24"/>
          <w:szCs w:val="24"/>
        </w:rPr>
        <w:t xml:space="preserve"> whilst the Healthy Me Puzzle (unit) in Jigsaw covers most of the statutory Health Education, some of the outcomes are taught elsewhere in Jigsaw e.g.</w:t>
      </w:r>
      <w:r w:rsidR="00BA3DAA" w:rsidRPr="0029589E">
        <w:rPr>
          <w:rFonts w:ascii="Arial" w:hAnsi="Arial" w:cs="Arial"/>
          <w:sz w:val="24"/>
          <w:szCs w:val="24"/>
        </w:rPr>
        <w:t xml:space="preserve"> </w:t>
      </w:r>
      <w:r w:rsidR="00CF0C47" w:rsidRPr="0029589E">
        <w:rPr>
          <w:rFonts w:ascii="Arial" w:hAnsi="Arial" w:cs="Arial"/>
          <w:sz w:val="24"/>
          <w:szCs w:val="24"/>
        </w:rPr>
        <w:t>emotional and mental health is nurtured every lesson through the Calm me time, social skills are grown every lesson through the Co</w:t>
      </w:r>
      <w:r w:rsidR="00B929EC" w:rsidRPr="0029589E">
        <w:rPr>
          <w:rFonts w:ascii="Arial" w:hAnsi="Arial" w:cs="Arial"/>
          <w:sz w:val="24"/>
          <w:szCs w:val="24"/>
        </w:rPr>
        <w:t>n</w:t>
      </w:r>
      <w:r w:rsidR="00CF0C47" w:rsidRPr="0029589E">
        <w:rPr>
          <w:rFonts w:ascii="Arial" w:hAnsi="Arial" w:cs="Arial"/>
          <w:sz w:val="24"/>
          <w:szCs w:val="24"/>
        </w:rPr>
        <w:t>nect us activity and respect is enhanced through the use of the Jigsaw Charter.</w:t>
      </w:r>
    </w:p>
    <w:p w14:paraId="4277AA90" w14:textId="6A549589" w:rsidR="00CE099E" w:rsidRPr="0029589E" w:rsidRDefault="00CF0C47" w:rsidP="00CE099E">
      <w:pPr>
        <w:spacing w:line="240" w:lineRule="auto"/>
        <w:rPr>
          <w:rFonts w:ascii="Arial" w:hAnsi="Arial" w:cs="Arial"/>
          <w:sz w:val="24"/>
          <w:szCs w:val="24"/>
        </w:rPr>
      </w:pPr>
      <w:r w:rsidRPr="0029589E">
        <w:rPr>
          <w:rFonts w:ascii="Arial" w:hAnsi="Arial" w:cs="Arial"/>
          <w:sz w:val="24"/>
          <w:szCs w:val="24"/>
        </w:rPr>
        <w:t>Also,</w:t>
      </w:r>
      <w:r w:rsidR="00CE099E" w:rsidRPr="0029589E">
        <w:rPr>
          <w:rFonts w:ascii="Arial" w:hAnsi="Arial" w:cs="Arial"/>
          <w:sz w:val="24"/>
          <w:szCs w:val="24"/>
        </w:rPr>
        <w:t xml:space="preserve"> teaching children about puberty is now a statutory requirement which sits within the Health Education part of the DfE guidance</w:t>
      </w:r>
      <w:r w:rsidRPr="0029589E">
        <w:rPr>
          <w:rFonts w:ascii="Arial" w:hAnsi="Arial" w:cs="Arial"/>
          <w:sz w:val="24"/>
          <w:szCs w:val="24"/>
        </w:rPr>
        <w:t xml:space="preserve"> within the ‘Changing adolescent body’ strand, and in Jigsaw this is taught as part of the Changing Me Puzzle (unit</w:t>
      </w:r>
      <w:r w:rsidR="00B929EC" w:rsidRPr="0029589E">
        <w:rPr>
          <w:rFonts w:ascii="Arial" w:hAnsi="Arial" w:cs="Arial"/>
          <w:sz w:val="24"/>
          <w:szCs w:val="24"/>
        </w:rPr>
        <w:t>).</w:t>
      </w:r>
      <w:r w:rsidRPr="0029589E">
        <w:rPr>
          <w:rFonts w:ascii="Arial" w:hAnsi="Arial" w:cs="Arial"/>
          <w:sz w:val="24"/>
          <w:szCs w:val="24"/>
        </w:rPr>
        <w:t xml:space="preserve"> </w:t>
      </w:r>
    </w:p>
    <w:p w14:paraId="5C537542" w14:textId="42FDCEB7" w:rsidR="00CF0C47" w:rsidRPr="0029589E" w:rsidRDefault="00CF0C47" w:rsidP="00CE099E">
      <w:pPr>
        <w:spacing w:line="240" w:lineRule="auto"/>
        <w:rPr>
          <w:rFonts w:ascii="Arial" w:hAnsi="Arial" w:cs="Arial"/>
          <w:sz w:val="24"/>
          <w:szCs w:val="24"/>
        </w:rPr>
      </w:pPr>
      <w:r w:rsidRPr="0029589E">
        <w:rPr>
          <w:rFonts w:ascii="Arial" w:hAnsi="Arial" w:cs="Arial"/>
          <w:sz w:val="24"/>
          <w:szCs w:val="24"/>
        </w:rPr>
        <w:t xml:space="preserve">Again, the mapping document </w:t>
      </w:r>
      <w:r w:rsidR="00BA3DAA" w:rsidRPr="0029589E">
        <w:rPr>
          <w:rFonts w:ascii="Arial" w:hAnsi="Arial" w:cs="Arial"/>
          <w:sz w:val="24"/>
          <w:szCs w:val="24"/>
        </w:rPr>
        <w:t>transparently</w:t>
      </w:r>
      <w:r w:rsidRPr="0029589E">
        <w:rPr>
          <w:rFonts w:ascii="Arial" w:hAnsi="Arial" w:cs="Arial"/>
          <w:sz w:val="24"/>
          <w:szCs w:val="24"/>
        </w:rPr>
        <w:t xml:space="preserve"> shows how the Jigsaw </w:t>
      </w:r>
      <w:r w:rsidR="00B929EC" w:rsidRPr="0029589E">
        <w:rPr>
          <w:rFonts w:ascii="Arial" w:hAnsi="Arial" w:cs="Arial"/>
          <w:sz w:val="24"/>
          <w:szCs w:val="24"/>
        </w:rPr>
        <w:t>w</w:t>
      </w:r>
      <w:r w:rsidRPr="0029589E">
        <w:rPr>
          <w:rFonts w:ascii="Arial" w:hAnsi="Arial" w:cs="Arial"/>
          <w:sz w:val="24"/>
          <w:szCs w:val="24"/>
        </w:rPr>
        <w:t>hole-school approach spirals the learning and meets all statutory requirements and more.</w:t>
      </w:r>
    </w:p>
    <w:p w14:paraId="03A93640" w14:textId="142E654E" w:rsidR="00CF0C47" w:rsidRPr="0029589E" w:rsidRDefault="00CF0C47" w:rsidP="00CE099E">
      <w:pPr>
        <w:spacing w:line="240" w:lineRule="auto"/>
        <w:rPr>
          <w:rFonts w:ascii="Arial" w:hAnsi="Arial" w:cs="Arial"/>
          <w:sz w:val="24"/>
          <w:szCs w:val="24"/>
        </w:rPr>
      </w:pPr>
    </w:p>
    <w:p w14:paraId="69750304" w14:textId="1B5A0DF7" w:rsidR="00CE099E" w:rsidRPr="0029589E" w:rsidRDefault="00CE099E" w:rsidP="00AB437B">
      <w:pPr>
        <w:shd w:val="clear" w:color="auto" w:fill="FF9999"/>
        <w:spacing w:line="240" w:lineRule="auto"/>
        <w:rPr>
          <w:rFonts w:ascii="Arial" w:hAnsi="Arial" w:cs="Arial"/>
          <w:b/>
          <w:bCs/>
          <w:sz w:val="24"/>
          <w:szCs w:val="24"/>
        </w:rPr>
      </w:pPr>
      <w:r w:rsidRPr="0029589E">
        <w:rPr>
          <w:rFonts w:ascii="Arial" w:hAnsi="Arial" w:cs="Arial"/>
          <w:b/>
          <w:bCs/>
          <w:sz w:val="24"/>
          <w:szCs w:val="24"/>
        </w:rPr>
        <w:t>Sex Education</w:t>
      </w:r>
    </w:p>
    <w:p w14:paraId="3FADBADA" w14:textId="77777777" w:rsidR="00CF0C47" w:rsidRPr="0029589E" w:rsidRDefault="00CE099E" w:rsidP="00CE099E">
      <w:pPr>
        <w:spacing w:line="240" w:lineRule="auto"/>
        <w:rPr>
          <w:rFonts w:ascii="Arial" w:hAnsi="Arial" w:cs="Arial"/>
          <w:sz w:val="24"/>
          <w:szCs w:val="24"/>
        </w:rPr>
      </w:pPr>
      <w:r w:rsidRPr="0029589E">
        <w:rPr>
          <w:rFonts w:ascii="Arial" w:hAnsi="Arial" w:cs="Arial"/>
          <w:sz w:val="24"/>
          <w:szCs w:val="24"/>
        </w:rPr>
        <w:t>The DfE Guidance</w:t>
      </w:r>
      <w:r w:rsidR="00CF0C47" w:rsidRPr="0029589E">
        <w:rPr>
          <w:rFonts w:ascii="Arial" w:hAnsi="Arial" w:cs="Arial"/>
          <w:sz w:val="24"/>
          <w:szCs w:val="24"/>
        </w:rPr>
        <w:t xml:space="preserve"> 2019</w:t>
      </w:r>
      <w:r w:rsidRPr="0029589E">
        <w:rPr>
          <w:rFonts w:ascii="Arial" w:hAnsi="Arial" w:cs="Arial"/>
          <w:sz w:val="24"/>
          <w:szCs w:val="24"/>
        </w:rPr>
        <w:t xml:space="preserve"> (p.23) recommends that all primary schools ‘have a sex education programme tailored to the age and the physical and emotional maturity of the pupils. </w:t>
      </w:r>
    </w:p>
    <w:p w14:paraId="06E61278" w14:textId="253E18C8" w:rsidR="00CF0C47" w:rsidRPr="0029589E" w:rsidRDefault="00CF0C47" w:rsidP="00252AA1">
      <w:pPr>
        <w:tabs>
          <w:tab w:val="right" w:pos="8931"/>
        </w:tabs>
        <w:spacing w:line="240" w:lineRule="auto"/>
        <w:rPr>
          <w:rFonts w:ascii="Arial" w:hAnsi="Arial" w:cs="Arial"/>
          <w:sz w:val="24"/>
          <w:szCs w:val="24"/>
        </w:rPr>
      </w:pPr>
      <w:r w:rsidRPr="0029589E">
        <w:rPr>
          <w:rFonts w:ascii="Arial" w:hAnsi="Arial" w:cs="Arial"/>
          <w:sz w:val="24"/>
          <w:szCs w:val="24"/>
        </w:rPr>
        <w:t>However, ‘Sex Education is not compulsory in primary schools’. (p. 23)</w:t>
      </w:r>
    </w:p>
    <w:p w14:paraId="06DD6472" w14:textId="44B71BAE" w:rsidR="00CE099E" w:rsidRPr="0029589E" w:rsidRDefault="00CE099E" w:rsidP="00CE099E">
      <w:pPr>
        <w:spacing w:line="240" w:lineRule="auto"/>
        <w:rPr>
          <w:rFonts w:ascii="Arial" w:hAnsi="Arial" w:cs="Arial"/>
          <w:sz w:val="24"/>
          <w:szCs w:val="24"/>
        </w:rPr>
      </w:pPr>
      <w:r w:rsidRPr="0029589E">
        <w:rPr>
          <w:rFonts w:ascii="Arial" w:hAnsi="Arial" w:cs="Arial"/>
          <w:sz w:val="24"/>
          <w:szCs w:val="24"/>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490C28EF" w14:textId="7465C408" w:rsidR="00CF0C47" w:rsidRPr="0029589E" w:rsidRDefault="00CE099E" w:rsidP="00CE099E">
      <w:pPr>
        <w:spacing w:line="240" w:lineRule="auto"/>
        <w:rPr>
          <w:rFonts w:ascii="Arial" w:hAnsi="Arial" w:cs="Arial"/>
          <w:sz w:val="24"/>
          <w:szCs w:val="24"/>
        </w:rPr>
      </w:pPr>
      <w:r w:rsidRPr="0029589E">
        <w:rPr>
          <w:rFonts w:ascii="Arial" w:hAnsi="Arial" w:cs="Arial"/>
          <w:sz w:val="24"/>
          <w:szCs w:val="24"/>
        </w:rPr>
        <w:t xml:space="preserve">At </w:t>
      </w:r>
      <w:r w:rsidR="00E56D11" w:rsidRPr="0029589E">
        <w:rPr>
          <w:rFonts w:ascii="Arial" w:hAnsi="Arial" w:cs="Arial"/>
          <w:sz w:val="24"/>
          <w:szCs w:val="24"/>
        </w:rPr>
        <w:t>Bleak Hill</w:t>
      </w:r>
      <w:r w:rsidRPr="0029589E">
        <w:rPr>
          <w:rFonts w:ascii="Arial" w:hAnsi="Arial" w:cs="Arial"/>
          <w:sz w:val="24"/>
          <w:szCs w:val="24"/>
        </w:rPr>
        <w:t xml:space="preserve"> School</w:t>
      </w:r>
      <w:r w:rsidR="00CF0C47" w:rsidRPr="0029589E">
        <w:rPr>
          <w:rFonts w:ascii="Arial" w:hAnsi="Arial" w:cs="Arial"/>
          <w:sz w:val="24"/>
          <w:szCs w:val="24"/>
        </w:rPr>
        <w:t>,</w:t>
      </w:r>
      <w:r w:rsidRPr="0029589E">
        <w:rPr>
          <w:rFonts w:ascii="Arial" w:hAnsi="Arial" w:cs="Arial"/>
          <w:sz w:val="24"/>
          <w:szCs w:val="24"/>
        </w:rPr>
        <w:t xml:space="preserve"> we believe children should understand the facts about human reproduction before they leave primary school</w:t>
      </w:r>
      <w:r w:rsidR="00E56D11" w:rsidRPr="0029589E">
        <w:rPr>
          <w:rFonts w:ascii="Arial" w:hAnsi="Arial" w:cs="Arial"/>
          <w:sz w:val="24"/>
          <w:szCs w:val="24"/>
        </w:rPr>
        <w:t xml:space="preserve">. </w:t>
      </w:r>
      <w:r w:rsidR="00CF0C47" w:rsidRPr="0029589E">
        <w:rPr>
          <w:rFonts w:ascii="Arial" w:hAnsi="Arial" w:cs="Arial"/>
          <w:sz w:val="24"/>
          <w:szCs w:val="24"/>
        </w:rPr>
        <w:t>We define Sex Education as</w:t>
      </w:r>
      <w:r w:rsidR="00E56D11" w:rsidRPr="0029589E">
        <w:rPr>
          <w:rFonts w:ascii="Arial" w:hAnsi="Arial" w:cs="Arial"/>
          <w:sz w:val="24"/>
          <w:szCs w:val="24"/>
        </w:rPr>
        <w:t xml:space="preserve"> </w:t>
      </w:r>
      <w:r w:rsidR="00CF0C47" w:rsidRPr="0029589E">
        <w:rPr>
          <w:rFonts w:ascii="Arial" w:hAnsi="Arial" w:cs="Arial"/>
          <w:sz w:val="24"/>
          <w:szCs w:val="24"/>
        </w:rPr>
        <w:t>understanding reproduction</w:t>
      </w:r>
      <w:r w:rsidR="00E56D11" w:rsidRPr="0029589E">
        <w:rPr>
          <w:rFonts w:ascii="Arial" w:hAnsi="Arial" w:cs="Arial"/>
          <w:sz w:val="24"/>
          <w:szCs w:val="24"/>
        </w:rPr>
        <w:t xml:space="preserve">, including human reproduction. </w:t>
      </w:r>
    </w:p>
    <w:p w14:paraId="4B4405AF" w14:textId="61B5AA77" w:rsidR="00BA3DAA" w:rsidRPr="0029589E" w:rsidRDefault="00CF0C47" w:rsidP="00241020">
      <w:pPr>
        <w:spacing w:line="240" w:lineRule="auto"/>
        <w:rPr>
          <w:rFonts w:ascii="Arial" w:hAnsi="Arial" w:cs="Arial"/>
          <w:sz w:val="24"/>
          <w:szCs w:val="24"/>
        </w:rPr>
      </w:pPr>
      <w:r w:rsidRPr="0029589E">
        <w:rPr>
          <w:rFonts w:ascii="Arial" w:hAnsi="Arial" w:cs="Arial"/>
          <w:sz w:val="24"/>
          <w:szCs w:val="24"/>
        </w:rPr>
        <w:t>We intend to teach thi</w:t>
      </w:r>
      <w:r w:rsidR="00241020" w:rsidRPr="0029589E">
        <w:rPr>
          <w:rFonts w:ascii="Arial" w:hAnsi="Arial" w:cs="Arial"/>
          <w:sz w:val="24"/>
          <w:szCs w:val="24"/>
        </w:rPr>
        <w:t xml:space="preserve">s via Science and PSHE. </w:t>
      </w:r>
    </w:p>
    <w:p w14:paraId="2B7CBCE9" w14:textId="4F5A0379" w:rsidR="00CE099E" w:rsidRPr="0029589E" w:rsidRDefault="00CE099E" w:rsidP="00CE099E">
      <w:pPr>
        <w:spacing w:line="240" w:lineRule="auto"/>
        <w:rPr>
          <w:rFonts w:ascii="Arial" w:hAnsi="Arial" w:cs="Arial"/>
          <w:b/>
          <w:sz w:val="24"/>
          <w:szCs w:val="24"/>
        </w:rPr>
      </w:pPr>
      <w:r w:rsidRPr="0029589E">
        <w:rPr>
          <w:rFonts w:ascii="Arial" w:hAnsi="Arial" w:cs="Arial"/>
          <w:b/>
          <w:sz w:val="24"/>
          <w:szCs w:val="24"/>
        </w:rPr>
        <w:t>Parents’ right to request their child be excused from Sex Education</w:t>
      </w:r>
    </w:p>
    <w:p w14:paraId="75C032B5" w14:textId="3FCEE5B9" w:rsidR="00CE099E" w:rsidRPr="0029589E" w:rsidRDefault="00CE099E" w:rsidP="00CE099E">
      <w:pPr>
        <w:spacing w:line="240" w:lineRule="auto"/>
        <w:rPr>
          <w:rFonts w:ascii="Arial" w:hAnsi="Arial" w:cs="Arial"/>
          <w:bCs/>
          <w:sz w:val="24"/>
          <w:szCs w:val="24"/>
        </w:rPr>
      </w:pPr>
      <w:r w:rsidRPr="0029589E">
        <w:rPr>
          <w:rFonts w:ascii="Arial" w:hAnsi="Arial" w:cs="Arial"/>
          <w:bCs/>
          <w:sz w:val="24"/>
          <w:szCs w:val="24"/>
        </w:rPr>
        <w:t>“Parents have the right to request that their child be withdrawn from some or all of sex education delivered as part of statutory Relationships and Sex Education”</w:t>
      </w:r>
      <w:r w:rsidR="00CF0C47" w:rsidRPr="0029589E">
        <w:rPr>
          <w:rFonts w:ascii="Arial" w:hAnsi="Arial" w:cs="Arial"/>
          <w:bCs/>
          <w:sz w:val="24"/>
          <w:szCs w:val="24"/>
        </w:rPr>
        <w:t xml:space="preserve"> DfE Guidance p.17</w:t>
      </w:r>
    </w:p>
    <w:p w14:paraId="300E5D89" w14:textId="6D27D28D" w:rsidR="00CE099E" w:rsidRPr="0029589E" w:rsidRDefault="00CE099E" w:rsidP="00CE099E">
      <w:pPr>
        <w:spacing w:line="240" w:lineRule="auto"/>
        <w:rPr>
          <w:rFonts w:ascii="Arial" w:hAnsi="Arial" w:cs="Arial"/>
          <w:bCs/>
          <w:sz w:val="24"/>
          <w:szCs w:val="24"/>
        </w:rPr>
      </w:pPr>
      <w:r w:rsidRPr="0029589E">
        <w:rPr>
          <w:rFonts w:ascii="Arial" w:hAnsi="Arial" w:cs="Arial"/>
          <w:bCs/>
          <w:sz w:val="24"/>
          <w:szCs w:val="24"/>
        </w:rPr>
        <w:t xml:space="preserve">At </w:t>
      </w:r>
      <w:r w:rsidR="00B250CD" w:rsidRPr="0029589E">
        <w:rPr>
          <w:rFonts w:ascii="Arial" w:hAnsi="Arial" w:cs="Arial"/>
          <w:bCs/>
          <w:sz w:val="24"/>
          <w:szCs w:val="24"/>
        </w:rPr>
        <w:t>Bleak Hill</w:t>
      </w:r>
      <w:r w:rsidRPr="0029589E">
        <w:rPr>
          <w:rFonts w:ascii="Arial" w:hAnsi="Arial" w:cs="Arial"/>
          <w:bCs/>
          <w:sz w:val="24"/>
          <w:szCs w:val="24"/>
        </w:rPr>
        <w:t xml:space="preserve"> School, puberty is taught as a statutory requirement of Health Education</w:t>
      </w:r>
      <w:r w:rsidR="00CF0C47" w:rsidRPr="0029589E">
        <w:rPr>
          <w:rFonts w:ascii="Arial" w:hAnsi="Arial" w:cs="Arial"/>
          <w:bCs/>
          <w:sz w:val="24"/>
          <w:szCs w:val="24"/>
        </w:rPr>
        <w:t xml:space="preserve"> and covered by our Jigsaw PSHE Programme in the ‘Changing Me’ Puzzle (unit)</w:t>
      </w:r>
      <w:r w:rsidR="00DD673B" w:rsidRPr="0029589E">
        <w:rPr>
          <w:rFonts w:ascii="Arial" w:hAnsi="Arial" w:cs="Arial"/>
          <w:bCs/>
          <w:sz w:val="24"/>
          <w:szCs w:val="24"/>
        </w:rPr>
        <w:t>. W</w:t>
      </w:r>
      <w:r w:rsidRPr="0029589E">
        <w:rPr>
          <w:rFonts w:ascii="Arial" w:hAnsi="Arial" w:cs="Arial"/>
          <w:bCs/>
          <w:sz w:val="24"/>
          <w:szCs w:val="24"/>
        </w:rPr>
        <w:t>e conclude that sex education refers to Human Reproduction, and therefore inform parents of their right to request their child be withdrawn from the PSHE lessons that explicitly teach this i.e. the Jigsaw Changing Me Puzzle (unit)</w:t>
      </w:r>
      <w:r w:rsidR="0043584B" w:rsidRPr="0029589E">
        <w:rPr>
          <w:rFonts w:ascii="Arial" w:hAnsi="Arial" w:cs="Arial"/>
          <w:bCs/>
          <w:sz w:val="24"/>
          <w:szCs w:val="24"/>
        </w:rPr>
        <w:t xml:space="preserve"> e.g.</w:t>
      </w:r>
    </w:p>
    <w:p w14:paraId="796CA9F1" w14:textId="4CC7EB5C" w:rsidR="0043584B" w:rsidRPr="0029589E" w:rsidRDefault="0043584B" w:rsidP="00CE099E">
      <w:pPr>
        <w:spacing w:line="240" w:lineRule="auto"/>
        <w:rPr>
          <w:rFonts w:ascii="Arial" w:hAnsi="Arial" w:cs="Arial"/>
          <w:bCs/>
          <w:iCs/>
          <w:sz w:val="24"/>
          <w:szCs w:val="24"/>
        </w:rPr>
      </w:pPr>
      <w:r w:rsidRPr="0029589E">
        <w:rPr>
          <w:rFonts w:ascii="Arial" w:hAnsi="Arial" w:cs="Arial"/>
          <w:bCs/>
          <w:iCs/>
          <w:sz w:val="24"/>
          <w:szCs w:val="24"/>
        </w:rPr>
        <w:t>Year 4, Lesson 2 (Having a baby)</w:t>
      </w:r>
    </w:p>
    <w:p w14:paraId="0A7ACDEB" w14:textId="697CF26A" w:rsidR="00CE099E" w:rsidRPr="0029589E" w:rsidRDefault="00CE099E" w:rsidP="00CE099E">
      <w:pPr>
        <w:spacing w:line="240" w:lineRule="auto"/>
        <w:rPr>
          <w:rFonts w:ascii="Arial" w:hAnsi="Arial" w:cs="Arial"/>
          <w:bCs/>
          <w:iCs/>
          <w:sz w:val="24"/>
          <w:szCs w:val="24"/>
        </w:rPr>
      </w:pPr>
      <w:r w:rsidRPr="0029589E">
        <w:rPr>
          <w:rFonts w:ascii="Arial" w:hAnsi="Arial" w:cs="Arial"/>
          <w:bCs/>
          <w:iCs/>
          <w:sz w:val="24"/>
          <w:szCs w:val="24"/>
        </w:rPr>
        <w:t>Year 5, Lesson</w:t>
      </w:r>
      <w:r w:rsidR="00CF0C47" w:rsidRPr="0029589E">
        <w:rPr>
          <w:rFonts w:ascii="Arial" w:hAnsi="Arial" w:cs="Arial"/>
          <w:bCs/>
          <w:iCs/>
          <w:sz w:val="24"/>
          <w:szCs w:val="24"/>
        </w:rPr>
        <w:t xml:space="preserve"> 4 (Conception)</w:t>
      </w:r>
    </w:p>
    <w:p w14:paraId="26170D6F" w14:textId="27657B80" w:rsidR="00CE099E" w:rsidRPr="0029589E" w:rsidRDefault="00CE099E" w:rsidP="00CE099E">
      <w:pPr>
        <w:spacing w:line="240" w:lineRule="auto"/>
        <w:rPr>
          <w:rFonts w:ascii="Arial" w:hAnsi="Arial" w:cs="Arial"/>
          <w:bCs/>
          <w:iCs/>
          <w:sz w:val="24"/>
          <w:szCs w:val="24"/>
        </w:rPr>
      </w:pPr>
      <w:r w:rsidRPr="0029589E">
        <w:rPr>
          <w:rFonts w:ascii="Arial" w:hAnsi="Arial" w:cs="Arial"/>
          <w:bCs/>
          <w:iCs/>
          <w:sz w:val="24"/>
          <w:szCs w:val="24"/>
        </w:rPr>
        <w:t>Year 6, Lesson</w:t>
      </w:r>
      <w:r w:rsidR="00CF0C47" w:rsidRPr="0029589E">
        <w:rPr>
          <w:rFonts w:ascii="Arial" w:hAnsi="Arial" w:cs="Arial"/>
          <w:bCs/>
          <w:iCs/>
          <w:sz w:val="24"/>
          <w:szCs w:val="24"/>
        </w:rPr>
        <w:t xml:space="preserve"> </w:t>
      </w:r>
      <w:r w:rsidR="00AC5DEB" w:rsidRPr="0029589E">
        <w:rPr>
          <w:rFonts w:ascii="Arial" w:hAnsi="Arial" w:cs="Arial"/>
          <w:bCs/>
          <w:iCs/>
          <w:sz w:val="24"/>
          <w:szCs w:val="24"/>
        </w:rPr>
        <w:t>3</w:t>
      </w:r>
      <w:r w:rsidR="00CF0C47" w:rsidRPr="0029589E">
        <w:rPr>
          <w:rFonts w:ascii="Arial" w:hAnsi="Arial" w:cs="Arial"/>
          <w:bCs/>
          <w:iCs/>
          <w:sz w:val="24"/>
          <w:szCs w:val="24"/>
        </w:rPr>
        <w:t xml:space="preserve"> (Conception, birth)</w:t>
      </w:r>
    </w:p>
    <w:p w14:paraId="5AB44E1A" w14:textId="77777777" w:rsidR="00AA4A1E" w:rsidRPr="0029589E" w:rsidRDefault="00AA4A1E" w:rsidP="00CE099E">
      <w:pPr>
        <w:spacing w:line="240" w:lineRule="auto"/>
        <w:rPr>
          <w:rFonts w:ascii="Arial" w:hAnsi="Arial" w:cs="Arial"/>
          <w:bCs/>
          <w:iCs/>
          <w:sz w:val="24"/>
          <w:szCs w:val="24"/>
        </w:rPr>
      </w:pPr>
    </w:p>
    <w:p w14:paraId="2CCF9388" w14:textId="6AA64983" w:rsidR="00081403" w:rsidRPr="0029589E" w:rsidRDefault="00CE099E" w:rsidP="00CE099E">
      <w:pPr>
        <w:spacing w:line="240" w:lineRule="auto"/>
        <w:rPr>
          <w:rFonts w:ascii="Arial" w:hAnsi="Arial" w:cs="Arial"/>
          <w:bCs/>
          <w:sz w:val="24"/>
          <w:szCs w:val="24"/>
        </w:rPr>
      </w:pPr>
      <w:r w:rsidRPr="0029589E">
        <w:rPr>
          <w:rFonts w:ascii="Arial" w:hAnsi="Arial" w:cs="Arial"/>
          <w:bCs/>
          <w:sz w:val="24"/>
          <w:szCs w:val="24"/>
        </w:rPr>
        <w:t>“Parents have the right to request that their child be withdrawn from some or all of sex education delivered as part of statutory Relationships and Sex Education”</w:t>
      </w:r>
      <w:r w:rsidR="00CF0C47" w:rsidRPr="0029589E">
        <w:rPr>
          <w:rFonts w:ascii="Arial" w:hAnsi="Arial" w:cs="Arial"/>
          <w:bCs/>
          <w:sz w:val="24"/>
          <w:szCs w:val="24"/>
        </w:rPr>
        <w:t xml:space="preserve"> DfE Guidance p. 17</w:t>
      </w:r>
    </w:p>
    <w:p w14:paraId="0E0219AB" w14:textId="67AA5D87" w:rsidR="00CE099E" w:rsidRPr="0029589E" w:rsidRDefault="00CE099E" w:rsidP="00853729">
      <w:pPr>
        <w:spacing w:line="240" w:lineRule="auto"/>
        <w:rPr>
          <w:rFonts w:ascii="Arial" w:hAnsi="Arial" w:cs="Arial"/>
          <w:bCs/>
          <w:sz w:val="24"/>
          <w:szCs w:val="24"/>
        </w:rPr>
      </w:pPr>
      <w:r w:rsidRPr="0029589E">
        <w:rPr>
          <w:rFonts w:ascii="Arial" w:hAnsi="Arial" w:cs="Arial"/>
          <w:bCs/>
          <w:sz w:val="24"/>
          <w:szCs w:val="24"/>
        </w:rPr>
        <w:t xml:space="preserve">At </w:t>
      </w:r>
      <w:r w:rsidR="00EA3BC8" w:rsidRPr="0029589E">
        <w:rPr>
          <w:rFonts w:ascii="Arial" w:hAnsi="Arial" w:cs="Arial"/>
          <w:bCs/>
          <w:sz w:val="24"/>
          <w:szCs w:val="24"/>
        </w:rPr>
        <w:t>Bleak Hill Primary</w:t>
      </w:r>
      <w:r w:rsidRPr="0029589E">
        <w:rPr>
          <w:rFonts w:ascii="Arial" w:hAnsi="Arial" w:cs="Arial"/>
          <w:bCs/>
          <w:sz w:val="24"/>
          <w:szCs w:val="24"/>
        </w:rPr>
        <w:t xml:space="preserve"> School, puberty is taught as a statutory requirement of Health Education</w:t>
      </w:r>
      <w:r w:rsidR="00CF0C47" w:rsidRPr="0029589E">
        <w:rPr>
          <w:rFonts w:ascii="Arial" w:hAnsi="Arial" w:cs="Arial"/>
          <w:bCs/>
          <w:sz w:val="24"/>
          <w:szCs w:val="24"/>
        </w:rPr>
        <w:t xml:space="preserve"> and covered by our Jigsaw PSHE Programme in the ‘Changing Me’ Puzzle (unit)</w:t>
      </w:r>
      <w:r w:rsidRPr="0029589E">
        <w:rPr>
          <w:rFonts w:ascii="Arial" w:hAnsi="Arial" w:cs="Arial"/>
          <w:bCs/>
          <w:sz w:val="24"/>
          <w:szCs w:val="24"/>
        </w:rPr>
        <w:t>, and we conclude from the DFE Guidance that sex education refers to Human Reproduction. In order to teach this in a scientific context</w:t>
      </w:r>
      <w:r w:rsidR="00396546" w:rsidRPr="0029589E">
        <w:rPr>
          <w:rFonts w:ascii="Arial" w:hAnsi="Arial" w:cs="Arial"/>
          <w:bCs/>
          <w:sz w:val="24"/>
          <w:szCs w:val="24"/>
        </w:rPr>
        <w:t xml:space="preserve"> </w:t>
      </w:r>
      <w:r w:rsidRPr="0029589E">
        <w:rPr>
          <w:rFonts w:ascii="Arial" w:hAnsi="Arial" w:cs="Arial"/>
          <w:bCs/>
          <w:sz w:val="24"/>
          <w:szCs w:val="24"/>
        </w:rPr>
        <w:t xml:space="preserve">and knowing that National Curriculum Science requires children to know how mammals reproduce, we teach this within our Science curriculum, </w:t>
      </w:r>
      <w:r w:rsidR="00081403" w:rsidRPr="0029589E">
        <w:rPr>
          <w:rFonts w:ascii="Arial" w:hAnsi="Arial" w:cs="Arial"/>
          <w:bCs/>
          <w:sz w:val="24"/>
          <w:szCs w:val="24"/>
        </w:rPr>
        <w:t>and then later within our PSHE curriculum as part of</w:t>
      </w:r>
      <w:r w:rsidRPr="0029589E">
        <w:rPr>
          <w:rFonts w:ascii="Arial" w:hAnsi="Arial" w:cs="Arial"/>
          <w:bCs/>
          <w:sz w:val="24"/>
          <w:szCs w:val="24"/>
        </w:rPr>
        <w:t xml:space="preserve"> Relationships and Sex Education as we believe this is most appropriate for our children.</w:t>
      </w:r>
    </w:p>
    <w:p w14:paraId="68C6E275" w14:textId="49E5A508" w:rsidR="00396546" w:rsidRPr="0029589E" w:rsidRDefault="00CF0C47" w:rsidP="00853729">
      <w:pPr>
        <w:spacing w:line="240" w:lineRule="auto"/>
        <w:rPr>
          <w:rFonts w:ascii="Arial" w:hAnsi="Arial" w:cs="Arial"/>
          <w:bCs/>
          <w:sz w:val="24"/>
          <w:szCs w:val="24"/>
        </w:rPr>
      </w:pPr>
      <w:r w:rsidRPr="0029589E">
        <w:rPr>
          <w:rFonts w:ascii="Arial" w:hAnsi="Arial" w:cs="Arial"/>
          <w:bCs/>
          <w:sz w:val="24"/>
          <w:szCs w:val="24"/>
        </w:rPr>
        <w:t>The parent right to withdraw their child is applicable</w:t>
      </w:r>
      <w:r w:rsidR="00081403" w:rsidRPr="0029589E">
        <w:rPr>
          <w:rFonts w:ascii="Arial" w:hAnsi="Arial" w:cs="Arial"/>
          <w:bCs/>
          <w:sz w:val="24"/>
          <w:szCs w:val="24"/>
        </w:rPr>
        <w:t xml:space="preserve"> only for Relationships and Sex Education</w:t>
      </w:r>
      <w:r w:rsidR="00396546" w:rsidRPr="0029589E">
        <w:rPr>
          <w:rFonts w:ascii="Arial" w:hAnsi="Arial" w:cs="Arial"/>
          <w:bCs/>
          <w:sz w:val="24"/>
          <w:szCs w:val="24"/>
        </w:rPr>
        <w:t>, not Science, due to this being a statutory requirement</w:t>
      </w:r>
      <w:r w:rsidRPr="0029589E">
        <w:rPr>
          <w:rFonts w:ascii="Arial" w:hAnsi="Arial" w:cs="Arial"/>
          <w:bCs/>
          <w:sz w:val="24"/>
          <w:szCs w:val="24"/>
        </w:rPr>
        <w:t xml:space="preserve">. </w:t>
      </w:r>
    </w:p>
    <w:p w14:paraId="651FFBBF" w14:textId="4331CE5F" w:rsidR="00CF0C47" w:rsidRPr="0029589E" w:rsidRDefault="00CF0C47" w:rsidP="00853729">
      <w:pPr>
        <w:spacing w:line="240" w:lineRule="auto"/>
        <w:rPr>
          <w:rFonts w:ascii="Arial" w:hAnsi="Arial" w:cs="Arial"/>
          <w:sz w:val="24"/>
          <w:szCs w:val="24"/>
        </w:rPr>
      </w:pPr>
      <w:r w:rsidRPr="0029589E">
        <w:rPr>
          <w:rFonts w:ascii="Arial" w:hAnsi="Arial" w:cs="Arial"/>
          <w:bCs/>
          <w:sz w:val="24"/>
          <w:szCs w:val="24"/>
        </w:rPr>
        <w:t>We are of course happy to discuss the content of the curriculum and invite you to contact</w:t>
      </w:r>
      <w:r w:rsidR="00434F2B" w:rsidRPr="0029589E">
        <w:rPr>
          <w:rFonts w:ascii="Arial" w:hAnsi="Arial" w:cs="Arial"/>
          <w:bCs/>
          <w:sz w:val="24"/>
          <w:szCs w:val="24"/>
        </w:rPr>
        <w:t xml:space="preserve"> </w:t>
      </w:r>
      <w:r w:rsidR="00EA3BC8" w:rsidRPr="0029589E">
        <w:rPr>
          <w:rFonts w:ascii="Arial" w:hAnsi="Arial" w:cs="Arial"/>
          <w:bCs/>
          <w:sz w:val="24"/>
          <w:szCs w:val="24"/>
        </w:rPr>
        <w:t xml:space="preserve">the school to discuss this further. </w:t>
      </w:r>
    </w:p>
    <w:p w14:paraId="1F0981DD" w14:textId="4AC7CC6F" w:rsidR="00CE099E" w:rsidRPr="0029589E" w:rsidRDefault="00CE099E" w:rsidP="005D0FD6">
      <w:pPr>
        <w:autoSpaceDE w:val="0"/>
        <w:autoSpaceDN w:val="0"/>
        <w:adjustRightInd w:val="0"/>
        <w:spacing w:after="0" w:line="240" w:lineRule="auto"/>
        <w:rPr>
          <w:rFonts w:ascii="Arial" w:hAnsi="Arial" w:cs="Arial"/>
          <w:color w:val="000000" w:themeColor="text1"/>
          <w:sz w:val="24"/>
          <w:szCs w:val="24"/>
        </w:rPr>
      </w:pPr>
    </w:p>
    <w:p w14:paraId="2096AA67" w14:textId="66A3F3EE" w:rsidR="005D0FD6" w:rsidRPr="0029589E" w:rsidRDefault="005D0FD6" w:rsidP="00AB437B">
      <w:pPr>
        <w:shd w:val="clear" w:color="auto" w:fill="FF9999"/>
        <w:spacing w:line="240" w:lineRule="auto"/>
        <w:rPr>
          <w:rFonts w:ascii="Arial" w:hAnsi="Arial" w:cs="Arial"/>
          <w:b/>
          <w:iCs/>
          <w:color w:val="000000" w:themeColor="text1"/>
          <w:sz w:val="24"/>
          <w:szCs w:val="24"/>
        </w:rPr>
      </w:pPr>
      <w:r w:rsidRPr="0029589E">
        <w:rPr>
          <w:rFonts w:ascii="Arial" w:hAnsi="Arial" w:cs="Arial"/>
          <w:b/>
          <w:iCs/>
          <w:color w:val="000000" w:themeColor="text1"/>
          <w:sz w:val="24"/>
          <w:szCs w:val="24"/>
        </w:rPr>
        <w:t>M</w:t>
      </w:r>
      <w:r w:rsidR="008D01AE" w:rsidRPr="0029589E">
        <w:rPr>
          <w:rFonts w:ascii="Arial" w:hAnsi="Arial" w:cs="Arial"/>
          <w:b/>
          <w:iCs/>
          <w:color w:val="000000" w:themeColor="text1"/>
          <w:sz w:val="24"/>
          <w:szCs w:val="24"/>
        </w:rPr>
        <w:t>onitoring and Review</w:t>
      </w:r>
    </w:p>
    <w:p w14:paraId="4F13F035" w14:textId="5B5FF945" w:rsidR="005D0FD6" w:rsidRPr="0029589E" w:rsidRDefault="005D0FD6" w:rsidP="005D0FD6">
      <w:pPr>
        <w:autoSpaceDE w:val="0"/>
        <w:autoSpaceDN w:val="0"/>
        <w:adjustRightInd w:val="0"/>
        <w:spacing w:after="0" w:line="240" w:lineRule="auto"/>
        <w:rPr>
          <w:rFonts w:ascii="Arial" w:hAnsi="Arial" w:cs="Arial"/>
          <w:color w:val="000000" w:themeColor="text1"/>
          <w:sz w:val="24"/>
          <w:szCs w:val="24"/>
        </w:rPr>
      </w:pPr>
      <w:r w:rsidRPr="0029589E">
        <w:rPr>
          <w:rFonts w:ascii="Arial" w:hAnsi="Arial" w:cs="Arial"/>
          <w:color w:val="000000" w:themeColor="text1"/>
          <w:sz w:val="24"/>
          <w:szCs w:val="24"/>
        </w:rPr>
        <w:t xml:space="preserve">The Curriculum Committee of the governing body monitors </w:t>
      </w:r>
      <w:r w:rsidR="008D01AE" w:rsidRPr="0029589E">
        <w:rPr>
          <w:rFonts w:ascii="Arial" w:hAnsi="Arial" w:cs="Arial"/>
          <w:color w:val="000000" w:themeColor="text1"/>
          <w:sz w:val="24"/>
          <w:szCs w:val="24"/>
        </w:rPr>
        <w:t>th</w:t>
      </w:r>
      <w:r w:rsidR="00CE099E" w:rsidRPr="0029589E">
        <w:rPr>
          <w:rFonts w:ascii="Arial" w:hAnsi="Arial" w:cs="Arial"/>
          <w:color w:val="000000" w:themeColor="text1"/>
          <w:sz w:val="24"/>
          <w:szCs w:val="24"/>
        </w:rPr>
        <w:t>is</w:t>
      </w:r>
      <w:r w:rsidRPr="0029589E">
        <w:rPr>
          <w:rFonts w:ascii="Arial" w:hAnsi="Arial" w:cs="Arial"/>
          <w:color w:val="000000" w:themeColor="text1"/>
          <w:sz w:val="24"/>
          <w:szCs w:val="24"/>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sidRPr="0029589E">
        <w:rPr>
          <w:rFonts w:ascii="Arial" w:hAnsi="Arial" w:cs="Arial"/>
          <w:color w:val="000000" w:themeColor="text1"/>
          <w:sz w:val="24"/>
          <w:szCs w:val="24"/>
        </w:rPr>
        <w:t>PSHE (RSHE)</w:t>
      </w:r>
      <w:r w:rsidRPr="0029589E">
        <w:rPr>
          <w:rFonts w:ascii="Arial" w:hAnsi="Arial" w:cs="Arial"/>
          <w:color w:val="000000" w:themeColor="text1"/>
          <w:sz w:val="24"/>
          <w:szCs w:val="24"/>
        </w:rPr>
        <w:t xml:space="preserve"> programme, and makes a record of all such comments. Governors scrutinise</w:t>
      </w:r>
      <w:r w:rsidR="00CE099E" w:rsidRPr="0029589E">
        <w:rPr>
          <w:rFonts w:ascii="Arial" w:hAnsi="Arial" w:cs="Arial"/>
          <w:color w:val="000000" w:themeColor="text1"/>
          <w:sz w:val="24"/>
          <w:szCs w:val="24"/>
        </w:rPr>
        <w:t xml:space="preserve"> and ratify teaching</w:t>
      </w:r>
      <w:r w:rsidRPr="0029589E">
        <w:rPr>
          <w:rFonts w:ascii="Arial" w:hAnsi="Arial" w:cs="Arial"/>
          <w:color w:val="000000" w:themeColor="text1"/>
          <w:sz w:val="24"/>
          <w:szCs w:val="24"/>
        </w:rPr>
        <w:t xml:space="preserve"> materials to check they are in accordance with the school’s ethos. </w:t>
      </w:r>
    </w:p>
    <w:p w14:paraId="001571D6" w14:textId="77777777" w:rsidR="000C0139" w:rsidRPr="0029589E" w:rsidRDefault="000C0139" w:rsidP="002F17FD">
      <w:pPr>
        <w:autoSpaceDE w:val="0"/>
        <w:autoSpaceDN w:val="0"/>
        <w:adjustRightInd w:val="0"/>
        <w:spacing w:after="0" w:line="240" w:lineRule="auto"/>
        <w:rPr>
          <w:rFonts w:ascii="Arial" w:hAnsi="Arial" w:cs="Arial"/>
          <w:sz w:val="24"/>
          <w:szCs w:val="24"/>
        </w:rPr>
      </w:pPr>
    </w:p>
    <w:p w14:paraId="4A2A261A" w14:textId="77777777" w:rsidR="00BA3DAA" w:rsidRPr="0029589E" w:rsidRDefault="00BA3DAA">
      <w:pPr>
        <w:rPr>
          <w:rFonts w:ascii="Arial" w:hAnsi="Arial" w:cs="Arial"/>
          <w:b/>
          <w:iCs/>
          <w:sz w:val="24"/>
          <w:szCs w:val="24"/>
        </w:rPr>
      </w:pPr>
      <w:r w:rsidRPr="0029589E">
        <w:rPr>
          <w:rFonts w:ascii="Arial" w:hAnsi="Arial" w:cs="Arial"/>
          <w:b/>
          <w:iCs/>
          <w:sz w:val="24"/>
          <w:szCs w:val="24"/>
        </w:rPr>
        <w:br w:type="page"/>
      </w:r>
    </w:p>
    <w:p w14:paraId="6BC1E7B0" w14:textId="4E0481AB" w:rsidR="002F17FD" w:rsidRPr="0029589E" w:rsidRDefault="002F17FD" w:rsidP="00AB437B">
      <w:pPr>
        <w:shd w:val="clear" w:color="auto" w:fill="FF9999"/>
        <w:autoSpaceDE w:val="0"/>
        <w:autoSpaceDN w:val="0"/>
        <w:adjustRightInd w:val="0"/>
        <w:spacing w:after="0" w:line="240" w:lineRule="auto"/>
        <w:rPr>
          <w:rFonts w:ascii="Arial" w:hAnsi="Arial" w:cs="Arial"/>
          <w:b/>
          <w:iCs/>
          <w:sz w:val="24"/>
          <w:szCs w:val="24"/>
        </w:rPr>
      </w:pPr>
      <w:r w:rsidRPr="0029589E">
        <w:rPr>
          <w:rFonts w:ascii="Arial" w:hAnsi="Arial" w:cs="Arial"/>
          <w:b/>
          <w:iCs/>
          <w:sz w:val="24"/>
          <w:szCs w:val="24"/>
        </w:rPr>
        <w:t>Equalit</w:t>
      </w:r>
      <w:r w:rsidR="00CE099E" w:rsidRPr="0029589E">
        <w:rPr>
          <w:rFonts w:ascii="Arial" w:hAnsi="Arial" w:cs="Arial"/>
          <w:b/>
          <w:iCs/>
          <w:sz w:val="24"/>
          <w:szCs w:val="24"/>
        </w:rPr>
        <w:t>y</w:t>
      </w:r>
    </w:p>
    <w:p w14:paraId="1DEF6F3D" w14:textId="77777777" w:rsidR="00BA3DAA" w:rsidRPr="0029589E" w:rsidRDefault="00BA3DAA" w:rsidP="002F17FD">
      <w:pPr>
        <w:autoSpaceDE w:val="0"/>
        <w:autoSpaceDN w:val="0"/>
        <w:adjustRightInd w:val="0"/>
        <w:spacing w:after="0" w:line="240" w:lineRule="auto"/>
        <w:rPr>
          <w:rFonts w:ascii="Arial" w:hAnsi="Arial" w:cs="Arial"/>
          <w:b/>
          <w:iCs/>
          <w:sz w:val="24"/>
          <w:szCs w:val="24"/>
        </w:rPr>
      </w:pPr>
    </w:p>
    <w:p w14:paraId="04B05D92" w14:textId="24C7E194" w:rsidR="00477C7F" w:rsidRPr="0029589E" w:rsidRDefault="00477C7F" w:rsidP="002F17FD">
      <w:pPr>
        <w:autoSpaceDE w:val="0"/>
        <w:autoSpaceDN w:val="0"/>
        <w:adjustRightInd w:val="0"/>
        <w:spacing w:after="0" w:line="240" w:lineRule="auto"/>
        <w:rPr>
          <w:rFonts w:ascii="Arial" w:hAnsi="Arial" w:cs="Arial"/>
          <w:b/>
          <w:iCs/>
          <w:sz w:val="24"/>
          <w:szCs w:val="24"/>
        </w:rPr>
      </w:pPr>
      <w:r w:rsidRPr="0029589E">
        <w:rPr>
          <w:rFonts w:ascii="Arial" w:hAnsi="Arial" w:cs="Arial"/>
          <w:b/>
          <w:iCs/>
          <w:sz w:val="24"/>
          <w:szCs w:val="24"/>
        </w:rPr>
        <w:t>This policy will inform the school’s Equalities Plan.</w:t>
      </w:r>
    </w:p>
    <w:p w14:paraId="37BF3BD0" w14:textId="1E4177F4" w:rsidR="00CE099E" w:rsidRPr="0029589E" w:rsidRDefault="00CE099E" w:rsidP="002F17FD">
      <w:pPr>
        <w:autoSpaceDE w:val="0"/>
        <w:autoSpaceDN w:val="0"/>
        <w:adjustRightInd w:val="0"/>
        <w:spacing w:after="0" w:line="240" w:lineRule="auto"/>
        <w:rPr>
          <w:rFonts w:ascii="Arial" w:hAnsi="Arial" w:cs="Arial"/>
          <w:bCs/>
          <w:iCs/>
          <w:sz w:val="24"/>
          <w:szCs w:val="24"/>
        </w:rPr>
      </w:pPr>
      <w:r w:rsidRPr="0029589E">
        <w:rPr>
          <w:rFonts w:ascii="Arial" w:hAnsi="Arial" w:cs="Arial"/>
          <w:bCs/>
          <w:iCs/>
          <w:sz w:val="24"/>
          <w:szCs w:val="24"/>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Pr="0029589E" w:rsidRDefault="00CE099E" w:rsidP="002F17FD">
      <w:pPr>
        <w:autoSpaceDE w:val="0"/>
        <w:autoSpaceDN w:val="0"/>
        <w:adjustRightInd w:val="0"/>
        <w:spacing w:after="0" w:line="240" w:lineRule="auto"/>
        <w:rPr>
          <w:rFonts w:ascii="Arial" w:hAnsi="Arial" w:cs="Arial"/>
          <w:bCs/>
          <w:iCs/>
          <w:sz w:val="24"/>
          <w:szCs w:val="24"/>
        </w:rPr>
      </w:pPr>
    </w:p>
    <w:p w14:paraId="307CA409" w14:textId="4F0C2DCA" w:rsidR="00CE099E" w:rsidRPr="0029589E" w:rsidRDefault="00CE099E" w:rsidP="002F17FD">
      <w:pPr>
        <w:autoSpaceDE w:val="0"/>
        <w:autoSpaceDN w:val="0"/>
        <w:adjustRightInd w:val="0"/>
        <w:spacing w:after="0" w:line="240" w:lineRule="auto"/>
        <w:rPr>
          <w:rFonts w:ascii="Arial" w:hAnsi="Arial" w:cs="Arial"/>
          <w:b/>
          <w:i/>
          <w:sz w:val="24"/>
          <w:szCs w:val="24"/>
        </w:rPr>
      </w:pPr>
      <w:r w:rsidRPr="0029589E">
        <w:rPr>
          <w:rFonts w:ascii="Arial" w:hAnsi="Arial" w:cs="Arial"/>
          <w:bCs/>
          <w:iCs/>
          <w:sz w:val="24"/>
          <w:szCs w:val="24"/>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29589E" w:rsidRDefault="00CE099E" w:rsidP="002F17FD">
      <w:pPr>
        <w:autoSpaceDE w:val="0"/>
        <w:autoSpaceDN w:val="0"/>
        <w:adjustRightInd w:val="0"/>
        <w:spacing w:after="0" w:line="240" w:lineRule="auto"/>
        <w:rPr>
          <w:rFonts w:ascii="Arial" w:hAnsi="Arial" w:cs="Arial"/>
          <w:b/>
          <w:i/>
          <w:sz w:val="24"/>
          <w:szCs w:val="24"/>
        </w:rPr>
      </w:pPr>
    </w:p>
    <w:p w14:paraId="08E22AA0" w14:textId="4F9628E0" w:rsidR="00BD3327" w:rsidRPr="0029589E" w:rsidRDefault="00CE099E" w:rsidP="002F17FD">
      <w:pPr>
        <w:autoSpaceDE w:val="0"/>
        <w:autoSpaceDN w:val="0"/>
        <w:adjustRightInd w:val="0"/>
        <w:spacing w:after="0" w:line="240" w:lineRule="auto"/>
        <w:rPr>
          <w:rFonts w:ascii="Arial" w:hAnsi="Arial" w:cs="Arial"/>
          <w:bCs/>
          <w:sz w:val="24"/>
          <w:szCs w:val="24"/>
        </w:rPr>
      </w:pPr>
      <w:r w:rsidRPr="0029589E">
        <w:rPr>
          <w:rFonts w:ascii="Arial" w:hAnsi="Arial" w:cs="Arial"/>
          <w:bCs/>
          <w:sz w:val="24"/>
          <w:szCs w:val="24"/>
        </w:rPr>
        <w:t xml:space="preserve">At </w:t>
      </w:r>
      <w:r w:rsidR="00434F2B" w:rsidRPr="0029589E">
        <w:rPr>
          <w:rFonts w:ascii="Arial" w:hAnsi="Arial" w:cs="Arial"/>
          <w:bCs/>
          <w:sz w:val="24"/>
          <w:szCs w:val="24"/>
        </w:rPr>
        <w:t>Bleak Hill</w:t>
      </w:r>
      <w:r w:rsidRPr="0029589E">
        <w:rPr>
          <w:rFonts w:ascii="Arial" w:hAnsi="Arial" w:cs="Arial"/>
          <w:bCs/>
          <w:sz w:val="24"/>
          <w:szCs w:val="24"/>
        </w:rPr>
        <w:t xml:space="preserve"> School we promote respect for all and value every individual child.</w:t>
      </w:r>
      <w:r w:rsidR="00E7094B" w:rsidRPr="0029589E">
        <w:rPr>
          <w:rFonts w:ascii="Arial" w:hAnsi="Arial" w:cs="Arial"/>
          <w:bCs/>
          <w:sz w:val="24"/>
          <w:szCs w:val="24"/>
        </w:rPr>
        <w:t xml:space="preserve"> </w:t>
      </w:r>
      <w:r w:rsidRPr="0029589E">
        <w:rPr>
          <w:rFonts w:ascii="Arial" w:hAnsi="Arial" w:cs="Arial"/>
          <w:bCs/>
          <w:sz w:val="24"/>
          <w:szCs w:val="24"/>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Pr="0029589E" w:rsidRDefault="00CE099E" w:rsidP="002F17FD">
      <w:pPr>
        <w:autoSpaceDE w:val="0"/>
        <w:autoSpaceDN w:val="0"/>
        <w:adjustRightInd w:val="0"/>
        <w:spacing w:after="0" w:line="240" w:lineRule="auto"/>
        <w:rPr>
          <w:rFonts w:ascii="Arial" w:hAnsi="Arial" w:cs="Arial"/>
          <w:bCs/>
          <w:sz w:val="24"/>
          <w:szCs w:val="24"/>
        </w:rPr>
      </w:pPr>
    </w:p>
    <w:p w14:paraId="658A31D6" w14:textId="3BEEFF2D" w:rsidR="00CE099E" w:rsidRPr="0029589E" w:rsidRDefault="00CE099E" w:rsidP="002F17FD">
      <w:pPr>
        <w:autoSpaceDE w:val="0"/>
        <w:autoSpaceDN w:val="0"/>
        <w:adjustRightInd w:val="0"/>
        <w:spacing w:after="0" w:line="240" w:lineRule="auto"/>
        <w:rPr>
          <w:rFonts w:ascii="Arial" w:hAnsi="Arial" w:cs="Arial"/>
          <w:bCs/>
          <w:sz w:val="24"/>
          <w:szCs w:val="24"/>
        </w:rPr>
      </w:pPr>
      <w:r w:rsidRPr="0029589E">
        <w:rPr>
          <w:rFonts w:ascii="Arial" w:hAnsi="Arial" w:cs="Arial"/>
          <w:bCs/>
          <w:sz w:val="24"/>
          <w:szCs w:val="24"/>
        </w:rPr>
        <w:t xml:space="preserve">For further explanation as to how we approach LGBT relationships in the PSHE (RSHE) Programme please see: </w:t>
      </w:r>
    </w:p>
    <w:p w14:paraId="44CC3188" w14:textId="4887AEF2" w:rsidR="00863F5E" w:rsidRPr="0029589E" w:rsidRDefault="00863F5E" w:rsidP="002F17FD">
      <w:pPr>
        <w:autoSpaceDE w:val="0"/>
        <w:autoSpaceDN w:val="0"/>
        <w:adjustRightInd w:val="0"/>
        <w:spacing w:after="0" w:line="240" w:lineRule="auto"/>
        <w:rPr>
          <w:rFonts w:ascii="Arial" w:hAnsi="Arial" w:cs="Arial"/>
          <w:bCs/>
          <w:sz w:val="24"/>
          <w:szCs w:val="24"/>
        </w:rPr>
      </w:pPr>
      <w:r w:rsidRPr="0029589E">
        <w:rPr>
          <w:rFonts w:ascii="Arial" w:hAnsi="Arial" w:cs="Arial"/>
          <w:bCs/>
          <w:sz w:val="24"/>
          <w:szCs w:val="24"/>
        </w:rPr>
        <w:t>‘Including and valuing all children. What does Jigsaw teach about LGBTQ relationships?’</w:t>
      </w:r>
    </w:p>
    <w:p w14:paraId="060F3696" w14:textId="77777777" w:rsidR="00CE099E" w:rsidRPr="0029589E" w:rsidRDefault="00CE099E" w:rsidP="004E6B81">
      <w:pPr>
        <w:rPr>
          <w:rFonts w:ascii="Arial" w:hAnsi="Arial" w:cs="Arial"/>
          <w:bCs/>
          <w:iCs/>
          <w:sz w:val="24"/>
          <w:szCs w:val="24"/>
        </w:rPr>
      </w:pPr>
      <w:r w:rsidRPr="0029589E">
        <w:rPr>
          <w:rFonts w:ascii="Arial" w:hAnsi="Arial" w:cs="Arial"/>
          <w:bCs/>
          <w:iCs/>
          <w:sz w:val="24"/>
          <w:szCs w:val="24"/>
        </w:rPr>
        <w:t xml:space="preserve"> </w:t>
      </w:r>
    </w:p>
    <w:p w14:paraId="783446B8" w14:textId="77777777" w:rsidR="0027651A" w:rsidRPr="0029589E" w:rsidRDefault="0027651A" w:rsidP="00AB437B">
      <w:pPr>
        <w:shd w:val="clear" w:color="auto" w:fill="FF9999"/>
        <w:spacing w:line="240" w:lineRule="auto"/>
        <w:rPr>
          <w:rFonts w:ascii="Arial" w:hAnsi="Arial" w:cs="Arial"/>
          <w:b/>
          <w:sz w:val="24"/>
          <w:szCs w:val="24"/>
        </w:rPr>
      </w:pPr>
      <w:r w:rsidRPr="0029589E">
        <w:rPr>
          <w:rFonts w:ascii="Arial" w:hAnsi="Arial" w:cs="Arial"/>
          <w:b/>
          <w:sz w:val="24"/>
          <w:szCs w:val="24"/>
        </w:rPr>
        <w:t>Policy Review</w:t>
      </w:r>
    </w:p>
    <w:p w14:paraId="6FA9D5E1" w14:textId="75D09D0A" w:rsidR="00A42CAC" w:rsidRPr="0029589E" w:rsidRDefault="0027651A" w:rsidP="0027651A">
      <w:pPr>
        <w:spacing w:line="240" w:lineRule="auto"/>
        <w:rPr>
          <w:rFonts w:ascii="Arial" w:hAnsi="Arial" w:cs="Arial"/>
          <w:sz w:val="24"/>
          <w:szCs w:val="24"/>
        </w:rPr>
      </w:pPr>
      <w:r w:rsidRPr="0029589E">
        <w:rPr>
          <w:rFonts w:ascii="Arial" w:hAnsi="Arial" w:cs="Arial"/>
          <w:sz w:val="24"/>
          <w:szCs w:val="24"/>
        </w:rPr>
        <w:t xml:space="preserve">This policy is reviewed </w:t>
      </w:r>
      <w:r w:rsidR="009301B8" w:rsidRPr="0029589E">
        <w:rPr>
          <w:rFonts w:ascii="Arial" w:hAnsi="Arial" w:cs="Arial"/>
          <w:sz w:val="24"/>
          <w:szCs w:val="24"/>
        </w:rPr>
        <w:t>every three years or where required to meet needs of the school</w:t>
      </w:r>
      <w:r w:rsidRPr="0029589E">
        <w:rPr>
          <w:rFonts w:ascii="Arial" w:hAnsi="Arial" w:cs="Arial"/>
          <w:sz w:val="24"/>
          <w:szCs w:val="24"/>
        </w:rPr>
        <w:t xml:space="preserve">. </w:t>
      </w:r>
    </w:p>
    <w:p w14:paraId="610FA833" w14:textId="4F70FE66" w:rsidR="00A42CAC" w:rsidRPr="0029589E" w:rsidRDefault="00A42CAC" w:rsidP="0027651A">
      <w:pPr>
        <w:spacing w:line="240" w:lineRule="auto"/>
        <w:rPr>
          <w:rFonts w:ascii="Arial" w:hAnsi="Arial" w:cs="Arial"/>
          <w:sz w:val="24"/>
          <w:szCs w:val="24"/>
        </w:rPr>
      </w:pPr>
      <w:r w:rsidRPr="0029589E">
        <w:rPr>
          <w:rFonts w:ascii="Arial" w:hAnsi="Arial" w:cs="Arial"/>
          <w:sz w:val="24"/>
          <w:szCs w:val="24"/>
        </w:rPr>
        <w:t xml:space="preserve">Jigsaw PSHE </w:t>
      </w:r>
      <w:r w:rsidR="00BA3DAA" w:rsidRPr="0029589E">
        <w:rPr>
          <w:rFonts w:ascii="Arial" w:hAnsi="Arial" w:cs="Arial"/>
          <w:sz w:val="24"/>
          <w:szCs w:val="24"/>
        </w:rPr>
        <w:t xml:space="preserve">supplementary </w:t>
      </w:r>
      <w:r w:rsidRPr="0029589E">
        <w:rPr>
          <w:rFonts w:ascii="Arial" w:hAnsi="Arial" w:cs="Arial"/>
          <w:sz w:val="24"/>
          <w:szCs w:val="24"/>
        </w:rPr>
        <w:t xml:space="preserve">documents </w:t>
      </w:r>
      <w:r w:rsidR="00BA3DAA" w:rsidRPr="0029589E">
        <w:rPr>
          <w:rFonts w:ascii="Arial" w:hAnsi="Arial" w:cs="Arial"/>
          <w:sz w:val="24"/>
          <w:szCs w:val="24"/>
        </w:rPr>
        <w:t xml:space="preserve">needed </w:t>
      </w:r>
      <w:r w:rsidRPr="0029589E">
        <w:rPr>
          <w:rFonts w:ascii="Arial" w:hAnsi="Arial" w:cs="Arial"/>
          <w:sz w:val="24"/>
          <w:szCs w:val="24"/>
        </w:rPr>
        <w:t>to explain this policy:</w:t>
      </w:r>
    </w:p>
    <w:p w14:paraId="56C88F67" w14:textId="642E01D4" w:rsidR="00A42CAC" w:rsidRPr="0029589E" w:rsidRDefault="00A42CAC" w:rsidP="00560A3B">
      <w:pPr>
        <w:pStyle w:val="ListParagraph"/>
        <w:numPr>
          <w:ilvl w:val="0"/>
          <w:numId w:val="13"/>
        </w:numPr>
        <w:spacing w:line="240" w:lineRule="auto"/>
        <w:rPr>
          <w:rFonts w:ascii="Arial" w:hAnsi="Arial" w:cs="Arial"/>
          <w:sz w:val="24"/>
          <w:szCs w:val="24"/>
        </w:rPr>
      </w:pPr>
      <w:r w:rsidRPr="0029589E">
        <w:rPr>
          <w:rFonts w:ascii="Arial" w:hAnsi="Arial" w:cs="Arial"/>
          <w:sz w:val="24"/>
          <w:szCs w:val="24"/>
        </w:rPr>
        <w:t>Jigsaw 3-11 and statutory Relationships and Health Education (mapping document)</w:t>
      </w:r>
    </w:p>
    <w:p w14:paraId="54091AF3" w14:textId="5B49E5A2" w:rsidR="00A42CAC" w:rsidRPr="0029589E" w:rsidRDefault="00A42CAC" w:rsidP="00560A3B">
      <w:pPr>
        <w:pStyle w:val="ListParagraph"/>
        <w:numPr>
          <w:ilvl w:val="0"/>
          <w:numId w:val="13"/>
        </w:numPr>
        <w:spacing w:line="240" w:lineRule="auto"/>
        <w:rPr>
          <w:rFonts w:ascii="Arial" w:hAnsi="Arial" w:cs="Arial"/>
          <w:sz w:val="24"/>
          <w:szCs w:val="24"/>
        </w:rPr>
      </w:pPr>
      <w:r w:rsidRPr="0029589E">
        <w:rPr>
          <w:rFonts w:ascii="Arial" w:hAnsi="Arial" w:cs="Arial"/>
          <w:bCs/>
          <w:sz w:val="24"/>
          <w:szCs w:val="24"/>
        </w:rPr>
        <w:t>Including and valuing all children. What does Jigsaw teach about LGBTQ relationships?</w:t>
      </w:r>
    </w:p>
    <w:p w14:paraId="1C11A130" w14:textId="53913E48" w:rsidR="0027651A" w:rsidRPr="00CE099E" w:rsidRDefault="0027651A" w:rsidP="004E6B81">
      <w:pPr>
        <w:rPr>
          <w:rFonts w:cstheme="minorHAnsi"/>
          <w:bCs/>
          <w:iCs/>
          <w:sz w:val="24"/>
        </w:rPr>
        <w:sectPr w:rsidR="0027651A" w:rsidRPr="00CE099E" w:rsidSect="00241020">
          <w:footerReference w:type="default" r:id="rId18"/>
          <w:pgSz w:w="11906" w:h="16838"/>
          <w:pgMar w:top="1440" w:right="1440" w:bottom="1440" w:left="1440" w:header="708" w:footer="708" w:gutter="0"/>
          <w:pgNumType w:start="0"/>
          <w:cols w:space="708"/>
          <w:titlePg/>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drawing>
          <wp:anchor distT="0" distB="0" distL="114300" distR="114300" simplePos="0" relativeHeight="251658241"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3">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2E0453">
        <w:tc>
          <w:tcPr>
            <w:tcW w:w="1443" w:type="dxa"/>
          </w:tcPr>
          <w:p w14:paraId="6424629F" w14:textId="77777777" w:rsidR="005F6A8F" w:rsidRPr="00446F45" w:rsidRDefault="005F6A8F" w:rsidP="002E0453">
            <w:pPr>
              <w:pStyle w:val="Default"/>
              <w:rPr>
                <w:b/>
                <w:bCs/>
                <w:sz w:val="22"/>
                <w:szCs w:val="23"/>
              </w:rPr>
            </w:pPr>
          </w:p>
        </w:tc>
        <w:tc>
          <w:tcPr>
            <w:tcW w:w="8758" w:type="dxa"/>
          </w:tcPr>
          <w:p w14:paraId="62E862F3" w14:textId="77777777" w:rsidR="005F6A8F" w:rsidRPr="0072558E" w:rsidRDefault="005F6A8F" w:rsidP="002E0453">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2E0453">
            <w:pPr>
              <w:rPr>
                <w:rFonts w:cstheme="minorHAnsi"/>
                <w:b/>
              </w:rPr>
            </w:pPr>
            <w:r w:rsidRPr="0072558E">
              <w:rPr>
                <w:rFonts w:cstheme="minorHAnsi"/>
                <w:b/>
              </w:rPr>
              <w:t>How Jigsaw provides the solution</w:t>
            </w:r>
          </w:p>
        </w:tc>
      </w:tr>
      <w:tr w:rsidR="005F6A8F" w14:paraId="5D7D83A1" w14:textId="77777777" w:rsidTr="002E0453">
        <w:tc>
          <w:tcPr>
            <w:tcW w:w="1443" w:type="dxa"/>
          </w:tcPr>
          <w:p w14:paraId="2C634B9F" w14:textId="77777777" w:rsidR="005F6A8F" w:rsidRPr="00446F45" w:rsidRDefault="005F6A8F" w:rsidP="002E0453">
            <w:pPr>
              <w:pStyle w:val="Default"/>
              <w:rPr>
                <w:sz w:val="22"/>
                <w:szCs w:val="23"/>
              </w:rPr>
            </w:pPr>
            <w:r w:rsidRPr="00446F45">
              <w:rPr>
                <w:b/>
                <w:bCs/>
                <w:sz w:val="22"/>
                <w:szCs w:val="23"/>
              </w:rPr>
              <w:t xml:space="preserve">Families and people who care for me </w:t>
            </w:r>
          </w:p>
          <w:p w14:paraId="7858CB1B" w14:textId="77777777" w:rsidR="005F6A8F" w:rsidRDefault="005F6A8F" w:rsidP="002E0453">
            <w:pPr>
              <w:rPr>
                <w:rFonts w:cstheme="minorHAnsi"/>
              </w:rPr>
            </w:pPr>
          </w:p>
        </w:tc>
        <w:tc>
          <w:tcPr>
            <w:tcW w:w="8758" w:type="dxa"/>
          </w:tcPr>
          <w:p w14:paraId="0174BB6E" w14:textId="77777777" w:rsidR="005F6A8F" w:rsidRDefault="005F6A8F" w:rsidP="00560A3B">
            <w:pPr>
              <w:pStyle w:val="ListParagraph"/>
              <w:numPr>
                <w:ilvl w:val="0"/>
                <w:numId w:val="4"/>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560A3B">
            <w:pPr>
              <w:pStyle w:val="ListParagraph"/>
              <w:numPr>
                <w:ilvl w:val="0"/>
                <w:numId w:val="4"/>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560A3B">
            <w:pPr>
              <w:pStyle w:val="ListParagraph"/>
              <w:numPr>
                <w:ilvl w:val="0"/>
                <w:numId w:val="4"/>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560A3B">
            <w:pPr>
              <w:pStyle w:val="ListParagraph"/>
              <w:numPr>
                <w:ilvl w:val="0"/>
                <w:numId w:val="3"/>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560A3B">
            <w:pPr>
              <w:pStyle w:val="ListParagraph"/>
              <w:numPr>
                <w:ilvl w:val="0"/>
                <w:numId w:val="3"/>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560A3B">
            <w:pPr>
              <w:pStyle w:val="ListParagraph"/>
              <w:numPr>
                <w:ilvl w:val="0"/>
                <w:numId w:val="3"/>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2E0453">
            <w:pPr>
              <w:pStyle w:val="ListParagraph"/>
              <w:spacing w:after="0" w:line="240" w:lineRule="auto"/>
              <w:ind w:left="360"/>
              <w:rPr>
                <w:rFonts w:cstheme="minorHAnsi"/>
              </w:rPr>
            </w:pPr>
          </w:p>
        </w:tc>
        <w:tc>
          <w:tcPr>
            <w:tcW w:w="3747" w:type="dxa"/>
          </w:tcPr>
          <w:p w14:paraId="7AC4909F" w14:textId="77777777" w:rsidR="005F6A8F" w:rsidRDefault="005F6A8F" w:rsidP="002E0453">
            <w:pPr>
              <w:rPr>
                <w:rFonts w:cstheme="minorHAnsi"/>
              </w:rPr>
            </w:pPr>
            <w:r>
              <w:rPr>
                <w:rFonts w:cstheme="minorHAnsi"/>
              </w:rPr>
              <w:t>All of these aspects are covered in lessons within the Puzzles</w:t>
            </w:r>
          </w:p>
          <w:p w14:paraId="61ED2FE0" w14:textId="77777777" w:rsidR="005F6A8F" w:rsidRDefault="005F6A8F" w:rsidP="002E0453">
            <w:pPr>
              <w:rPr>
                <w:rFonts w:cstheme="minorHAnsi"/>
              </w:rPr>
            </w:pPr>
          </w:p>
          <w:p w14:paraId="635297FD" w14:textId="77777777" w:rsidR="005F6A8F" w:rsidRDefault="005F6A8F" w:rsidP="00560A3B">
            <w:pPr>
              <w:pStyle w:val="ListParagraph"/>
              <w:numPr>
                <w:ilvl w:val="0"/>
                <w:numId w:val="2"/>
              </w:numPr>
              <w:spacing w:after="0" w:line="240" w:lineRule="auto"/>
              <w:rPr>
                <w:rFonts w:cstheme="minorHAnsi"/>
              </w:rPr>
            </w:pPr>
            <w:r>
              <w:rPr>
                <w:rFonts w:cstheme="minorHAnsi"/>
              </w:rPr>
              <w:t>Relationships</w:t>
            </w:r>
          </w:p>
          <w:p w14:paraId="729DA929" w14:textId="77777777" w:rsidR="005F6A8F" w:rsidRDefault="005F6A8F" w:rsidP="00560A3B">
            <w:pPr>
              <w:pStyle w:val="ListParagraph"/>
              <w:numPr>
                <w:ilvl w:val="0"/>
                <w:numId w:val="2"/>
              </w:numPr>
              <w:spacing w:after="0" w:line="240" w:lineRule="auto"/>
              <w:rPr>
                <w:rFonts w:cstheme="minorHAnsi"/>
              </w:rPr>
            </w:pPr>
            <w:r>
              <w:rPr>
                <w:rFonts w:cstheme="minorHAnsi"/>
              </w:rPr>
              <w:t xml:space="preserve">Changing Me </w:t>
            </w:r>
          </w:p>
          <w:p w14:paraId="256F8B73" w14:textId="77777777" w:rsidR="005F6A8F" w:rsidRDefault="005F6A8F" w:rsidP="00560A3B">
            <w:pPr>
              <w:pStyle w:val="ListParagraph"/>
              <w:numPr>
                <w:ilvl w:val="0"/>
                <w:numId w:val="2"/>
              </w:numPr>
              <w:spacing w:after="0" w:line="240" w:lineRule="auto"/>
              <w:rPr>
                <w:rFonts w:cstheme="minorHAnsi"/>
              </w:rPr>
            </w:pPr>
            <w:r>
              <w:rPr>
                <w:rFonts w:cstheme="minorHAnsi"/>
              </w:rPr>
              <w:t>Celebrating Difference</w:t>
            </w:r>
          </w:p>
          <w:p w14:paraId="43457080" w14:textId="77777777" w:rsidR="005F6A8F" w:rsidRDefault="005F6A8F" w:rsidP="00560A3B">
            <w:pPr>
              <w:pStyle w:val="ListParagraph"/>
              <w:numPr>
                <w:ilvl w:val="0"/>
                <w:numId w:val="2"/>
              </w:numPr>
              <w:spacing w:after="0" w:line="240" w:lineRule="auto"/>
              <w:rPr>
                <w:rFonts w:cstheme="minorHAnsi"/>
              </w:rPr>
            </w:pPr>
            <w:r>
              <w:rPr>
                <w:rFonts w:cstheme="minorHAnsi"/>
              </w:rPr>
              <w:t>Being Me in My World</w:t>
            </w:r>
          </w:p>
          <w:p w14:paraId="59F9C167" w14:textId="77777777" w:rsidR="005F6A8F" w:rsidRPr="0072558E" w:rsidRDefault="005F6A8F" w:rsidP="002E0453">
            <w:pPr>
              <w:rPr>
                <w:rFonts w:cstheme="minorHAnsi"/>
              </w:rPr>
            </w:pPr>
          </w:p>
        </w:tc>
      </w:tr>
      <w:tr w:rsidR="005F6A8F" w14:paraId="6161A4AE" w14:textId="77777777" w:rsidTr="002E0453">
        <w:tc>
          <w:tcPr>
            <w:tcW w:w="1443" w:type="dxa"/>
          </w:tcPr>
          <w:p w14:paraId="332F90F4" w14:textId="77777777" w:rsidR="005F6A8F" w:rsidRPr="00446F45" w:rsidRDefault="005F6A8F" w:rsidP="002E0453">
            <w:pPr>
              <w:pStyle w:val="Default"/>
              <w:rPr>
                <w:b/>
                <w:bCs/>
                <w:sz w:val="22"/>
                <w:szCs w:val="23"/>
              </w:rPr>
            </w:pPr>
            <w:r>
              <w:rPr>
                <w:b/>
                <w:bCs/>
                <w:sz w:val="22"/>
                <w:szCs w:val="23"/>
              </w:rPr>
              <w:t>Caring friendships</w:t>
            </w:r>
          </w:p>
        </w:tc>
        <w:tc>
          <w:tcPr>
            <w:tcW w:w="8758" w:type="dxa"/>
          </w:tcPr>
          <w:p w14:paraId="42D8B5D6" w14:textId="77777777" w:rsidR="005F6A8F" w:rsidRDefault="005F6A8F" w:rsidP="00560A3B">
            <w:pPr>
              <w:pStyle w:val="ListParagraph"/>
              <w:numPr>
                <w:ilvl w:val="0"/>
                <w:numId w:val="4"/>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560A3B">
            <w:pPr>
              <w:pStyle w:val="ListParagraph"/>
              <w:numPr>
                <w:ilvl w:val="0"/>
                <w:numId w:val="4"/>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560A3B">
            <w:pPr>
              <w:pStyle w:val="ListParagraph"/>
              <w:numPr>
                <w:ilvl w:val="0"/>
                <w:numId w:val="4"/>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560A3B">
            <w:pPr>
              <w:pStyle w:val="ListParagraph"/>
              <w:numPr>
                <w:ilvl w:val="0"/>
                <w:numId w:val="4"/>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560A3B">
            <w:pPr>
              <w:pStyle w:val="ListParagraph"/>
              <w:numPr>
                <w:ilvl w:val="0"/>
                <w:numId w:val="4"/>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AC8B8AD" w14:textId="77777777" w:rsidR="005F6A8F" w:rsidRDefault="005F6A8F" w:rsidP="002E0453">
            <w:pPr>
              <w:rPr>
                <w:rFonts w:cstheme="minorHAnsi"/>
              </w:rPr>
            </w:pPr>
          </w:p>
        </w:tc>
      </w:tr>
      <w:tr w:rsidR="005F6A8F" w14:paraId="4B7001D6" w14:textId="77777777" w:rsidTr="002E0453">
        <w:tc>
          <w:tcPr>
            <w:tcW w:w="1443" w:type="dxa"/>
          </w:tcPr>
          <w:p w14:paraId="79F78D43" w14:textId="77777777" w:rsidR="005F6A8F" w:rsidRPr="00446F45" w:rsidRDefault="005F6A8F" w:rsidP="002E0453">
            <w:pPr>
              <w:pStyle w:val="Default"/>
              <w:rPr>
                <w:b/>
                <w:bCs/>
                <w:sz w:val="22"/>
                <w:szCs w:val="23"/>
              </w:rPr>
            </w:pPr>
            <w:r>
              <w:rPr>
                <w:b/>
                <w:bCs/>
                <w:sz w:val="22"/>
                <w:szCs w:val="23"/>
              </w:rPr>
              <w:t>Respectful relationships</w:t>
            </w:r>
          </w:p>
        </w:tc>
        <w:tc>
          <w:tcPr>
            <w:tcW w:w="8758" w:type="dxa"/>
          </w:tcPr>
          <w:p w14:paraId="28F32C51" w14:textId="77777777" w:rsidR="005F6A8F" w:rsidRDefault="005F6A8F" w:rsidP="00560A3B">
            <w:pPr>
              <w:pStyle w:val="ListParagraph"/>
              <w:numPr>
                <w:ilvl w:val="0"/>
                <w:numId w:val="4"/>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560A3B">
            <w:pPr>
              <w:pStyle w:val="ListParagraph"/>
              <w:numPr>
                <w:ilvl w:val="0"/>
                <w:numId w:val="4"/>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560A3B">
            <w:pPr>
              <w:pStyle w:val="ListParagraph"/>
              <w:numPr>
                <w:ilvl w:val="0"/>
                <w:numId w:val="4"/>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560A3B">
            <w:pPr>
              <w:pStyle w:val="ListParagraph"/>
              <w:numPr>
                <w:ilvl w:val="0"/>
                <w:numId w:val="4"/>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560A3B">
            <w:pPr>
              <w:pStyle w:val="ListParagraph"/>
              <w:numPr>
                <w:ilvl w:val="0"/>
                <w:numId w:val="4"/>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560A3B">
            <w:pPr>
              <w:pStyle w:val="ListParagraph"/>
              <w:numPr>
                <w:ilvl w:val="0"/>
                <w:numId w:val="4"/>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560A3B">
            <w:pPr>
              <w:pStyle w:val="ListParagraph"/>
              <w:numPr>
                <w:ilvl w:val="0"/>
                <w:numId w:val="4"/>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560A3B">
            <w:pPr>
              <w:pStyle w:val="ListParagraph"/>
              <w:numPr>
                <w:ilvl w:val="0"/>
                <w:numId w:val="4"/>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0AE9EE84" w14:textId="77777777" w:rsidR="005F6A8F" w:rsidRDefault="005F6A8F" w:rsidP="002E0453">
            <w:pPr>
              <w:rPr>
                <w:rFonts w:cstheme="minorHAnsi"/>
              </w:rPr>
            </w:pPr>
          </w:p>
        </w:tc>
      </w:tr>
      <w:tr w:rsidR="005F6A8F" w14:paraId="7E764BB0" w14:textId="77777777" w:rsidTr="002E0453">
        <w:tc>
          <w:tcPr>
            <w:tcW w:w="1443" w:type="dxa"/>
          </w:tcPr>
          <w:p w14:paraId="23035E50" w14:textId="77777777" w:rsidR="005F6A8F" w:rsidRPr="000C1E11" w:rsidRDefault="005F6A8F" w:rsidP="002E0453">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560A3B">
            <w:pPr>
              <w:pStyle w:val="ListParagraph"/>
              <w:numPr>
                <w:ilvl w:val="0"/>
                <w:numId w:val="5"/>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560A3B">
            <w:pPr>
              <w:pStyle w:val="ListParagraph"/>
              <w:numPr>
                <w:ilvl w:val="0"/>
                <w:numId w:val="5"/>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560A3B">
            <w:pPr>
              <w:pStyle w:val="ListParagraph"/>
              <w:numPr>
                <w:ilvl w:val="0"/>
                <w:numId w:val="5"/>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560A3B">
            <w:pPr>
              <w:pStyle w:val="ListParagraph"/>
              <w:numPr>
                <w:ilvl w:val="0"/>
                <w:numId w:val="5"/>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560A3B">
            <w:pPr>
              <w:pStyle w:val="ListParagraph"/>
              <w:numPr>
                <w:ilvl w:val="0"/>
                <w:numId w:val="5"/>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2E0453">
            <w:pPr>
              <w:rPr>
                <w:rFonts w:cstheme="minorHAnsi"/>
              </w:rPr>
            </w:pPr>
            <w:r>
              <w:rPr>
                <w:rFonts w:cstheme="minorHAnsi"/>
              </w:rPr>
              <w:t>All of these aspects are covered in lessons within the Puzzles</w:t>
            </w:r>
          </w:p>
          <w:p w14:paraId="6BDD0053" w14:textId="77777777" w:rsidR="005F6A8F" w:rsidRDefault="005F6A8F" w:rsidP="002E0453">
            <w:pPr>
              <w:rPr>
                <w:rFonts w:cstheme="minorHAnsi"/>
              </w:rPr>
            </w:pPr>
          </w:p>
          <w:p w14:paraId="18627381" w14:textId="77777777" w:rsidR="005F6A8F" w:rsidRDefault="005F6A8F" w:rsidP="00560A3B">
            <w:pPr>
              <w:pStyle w:val="ListParagraph"/>
              <w:numPr>
                <w:ilvl w:val="0"/>
                <w:numId w:val="2"/>
              </w:numPr>
              <w:spacing w:after="0" w:line="240" w:lineRule="auto"/>
              <w:rPr>
                <w:rFonts w:cstheme="minorHAnsi"/>
              </w:rPr>
            </w:pPr>
            <w:r>
              <w:rPr>
                <w:rFonts w:cstheme="minorHAnsi"/>
              </w:rPr>
              <w:t>Relationships</w:t>
            </w:r>
          </w:p>
          <w:p w14:paraId="13F5DF60" w14:textId="77777777" w:rsidR="005F6A8F" w:rsidRDefault="005F6A8F" w:rsidP="00560A3B">
            <w:pPr>
              <w:pStyle w:val="ListParagraph"/>
              <w:numPr>
                <w:ilvl w:val="0"/>
                <w:numId w:val="2"/>
              </w:numPr>
              <w:spacing w:after="0" w:line="240" w:lineRule="auto"/>
              <w:rPr>
                <w:rFonts w:cstheme="minorHAnsi"/>
              </w:rPr>
            </w:pPr>
            <w:r>
              <w:rPr>
                <w:rFonts w:cstheme="minorHAnsi"/>
              </w:rPr>
              <w:t xml:space="preserve">Changing Me </w:t>
            </w:r>
          </w:p>
          <w:p w14:paraId="5A87329A" w14:textId="77777777" w:rsidR="005F6A8F" w:rsidRDefault="005F6A8F" w:rsidP="00560A3B">
            <w:pPr>
              <w:pStyle w:val="ListParagraph"/>
              <w:numPr>
                <w:ilvl w:val="0"/>
                <w:numId w:val="2"/>
              </w:numPr>
              <w:spacing w:after="0" w:line="240" w:lineRule="auto"/>
              <w:rPr>
                <w:rFonts w:cstheme="minorHAnsi"/>
              </w:rPr>
            </w:pPr>
            <w:r>
              <w:rPr>
                <w:rFonts w:cstheme="minorHAnsi"/>
              </w:rPr>
              <w:t>Celebrating Difference</w:t>
            </w:r>
          </w:p>
          <w:p w14:paraId="0FAD17CA" w14:textId="77777777" w:rsidR="005F6A8F" w:rsidRDefault="005F6A8F" w:rsidP="002E0453">
            <w:pPr>
              <w:rPr>
                <w:rFonts w:cstheme="minorHAnsi"/>
              </w:rPr>
            </w:pPr>
          </w:p>
        </w:tc>
      </w:tr>
      <w:tr w:rsidR="005F6A8F" w14:paraId="15CC6670" w14:textId="77777777" w:rsidTr="002E0453">
        <w:tc>
          <w:tcPr>
            <w:tcW w:w="1443" w:type="dxa"/>
          </w:tcPr>
          <w:p w14:paraId="1B429EB1" w14:textId="77777777" w:rsidR="005F6A8F" w:rsidRPr="000C1E11" w:rsidRDefault="005F6A8F" w:rsidP="002E0453">
            <w:pPr>
              <w:rPr>
                <w:rFonts w:cstheme="minorHAnsi"/>
                <w:b/>
              </w:rPr>
            </w:pPr>
            <w:r w:rsidRPr="000C1E11">
              <w:rPr>
                <w:rFonts w:cstheme="minorHAnsi"/>
                <w:b/>
              </w:rPr>
              <w:t>Being safe</w:t>
            </w:r>
          </w:p>
        </w:tc>
        <w:tc>
          <w:tcPr>
            <w:tcW w:w="8758" w:type="dxa"/>
          </w:tcPr>
          <w:p w14:paraId="65CEBA99" w14:textId="77777777" w:rsidR="005F6A8F" w:rsidRPr="000C1E11" w:rsidRDefault="005F6A8F" w:rsidP="00560A3B">
            <w:pPr>
              <w:pStyle w:val="ListParagraph"/>
              <w:numPr>
                <w:ilvl w:val="0"/>
                <w:numId w:val="6"/>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560A3B">
            <w:pPr>
              <w:pStyle w:val="ListParagraph"/>
              <w:numPr>
                <w:ilvl w:val="0"/>
                <w:numId w:val="6"/>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560A3B">
            <w:pPr>
              <w:pStyle w:val="ListParagraph"/>
              <w:numPr>
                <w:ilvl w:val="0"/>
                <w:numId w:val="6"/>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560A3B">
            <w:pPr>
              <w:pStyle w:val="ListParagraph"/>
              <w:numPr>
                <w:ilvl w:val="0"/>
                <w:numId w:val="6"/>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560A3B">
            <w:pPr>
              <w:pStyle w:val="ListParagraph"/>
              <w:numPr>
                <w:ilvl w:val="0"/>
                <w:numId w:val="6"/>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560A3B">
            <w:pPr>
              <w:pStyle w:val="ListParagraph"/>
              <w:numPr>
                <w:ilvl w:val="0"/>
                <w:numId w:val="6"/>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560A3B">
            <w:pPr>
              <w:pStyle w:val="ListParagraph"/>
              <w:numPr>
                <w:ilvl w:val="0"/>
                <w:numId w:val="6"/>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560A3B">
            <w:pPr>
              <w:pStyle w:val="ListParagraph"/>
              <w:numPr>
                <w:ilvl w:val="0"/>
                <w:numId w:val="6"/>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2E0453">
            <w:pPr>
              <w:rPr>
                <w:rFonts w:cstheme="minorHAnsi"/>
              </w:rPr>
            </w:pPr>
            <w:r>
              <w:rPr>
                <w:rFonts w:cstheme="minorHAnsi"/>
              </w:rPr>
              <w:t>All of these aspects are covered in lessons within the Puzzles</w:t>
            </w:r>
          </w:p>
          <w:p w14:paraId="3A0D730B" w14:textId="77777777" w:rsidR="005F6A8F" w:rsidRDefault="005F6A8F" w:rsidP="002E0453">
            <w:pPr>
              <w:rPr>
                <w:rFonts w:cstheme="minorHAnsi"/>
              </w:rPr>
            </w:pPr>
          </w:p>
          <w:p w14:paraId="310330A9" w14:textId="77777777" w:rsidR="005F6A8F" w:rsidRDefault="005F6A8F" w:rsidP="00560A3B">
            <w:pPr>
              <w:pStyle w:val="ListParagraph"/>
              <w:numPr>
                <w:ilvl w:val="0"/>
                <w:numId w:val="2"/>
              </w:numPr>
              <w:spacing w:after="0" w:line="240" w:lineRule="auto"/>
              <w:rPr>
                <w:rFonts w:cstheme="minorHAnsi"/>
              </w:rPr>
            </w:pPr>
            <w:r>
              <w:rPr>
                <w:rFonts w:cstheme="minorHAnsi"/>
              </w:rPr>
              <w:t>Relationships</w:t>
            </w:r>
          </w:p>
          <w:p w14:paraId="626E8EB2" w14:textId="77777777" w:rsidR="005F6A8F" w:rsidRDefault="005F6A8F" w:rsidP="00560A3B">
            <w:pPr>
              <w:pStyle w:val="ListParagraph"/>
              <w:numPr>
                <w:ilvl w:val="0"/>
                <w:numId w:val="2"/>
              </w:numPr>
              <w:spacing w:after="0" w:line="240" w:lineRule="auto"/>
              <w:rPr>
                <w:rFonts w:cstheme="minorHAnsi"/>
              </w:rPr>
            </w:pPr>
            <w:r>
              <w:rPr>
                <w:rFonts w:cstheme="minorHAnsi"/>
              </w:rPr>
              <w:t xml:space="preserve">Changing Me </w:t>
            </w:r>
          </w:p>
          <w:p w14:paraId="4665318F" w14:textId="77777777" w:rsidR="005F6A8F" w:rsidRDefault="005F6A8F" w:rsidP="00560A3B">
            <w:pPr>
              <w:pStyle w:val="ListParagraph"/>
              <w:numPr>
                <w:ilvl w:val="0"/>
                <w:numId w:val="2"/>
              </w:numPr>
              <w:spacing w:after="0" w:line="240" w:lineRule="auto"/>
              <w:rPr>
                <w:rFonts w:cstheme="minorHAnsi"/>
              </w:rPr>
            </w:pPr>
            <w:r>
              <w:rPr>
                <w:rFonts w:cstheme="minorHAnsi"/>
              </w:rPr>
              <w:t>Celebrating Difference</w:t>
            </w:r>
          </w:p>
          <w:p w14:paraId="332B0E32" w14:textId="77777777" w:rsidR="005F6A8F" w:rsidRDefault="005F6A8F" w:rsidP="002E0453">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2E0453">
        <w:tc>
          <w:tcPr>
            <w:tcW w:w="2122" w:type="dxa"/>
          </w:tcPr>
          <w:p w14:paraId="49449975" w14:textId="77777777" w:rsidR="005F6A8F" w:rsidRPr="00854148" w:rsidRDefault="005F6A8F" w:rsidP="002E0453">
            <w:pPr>
              <w:pStyle w:val="Default"/>
              <w:rPr>
                <w:rFonts w:cstheme="minorHAnsi"/>
                <w:sz w:val="22"/>
                <w:szCs w:val="22"/>
              </w:rPr>
            </w:pPr>
          </w:p>
        </w:tc>
        <w:tc>
          <w:tcPr>
            <w:tcW w:w="7176" w:type="dxa"/>
          </w:tcPr>
          <w:p w14:paraId="67BFF8D7" w14:textId="77777777" w:rsidR="005F6A8F" w:rsidRPr="001141B6" w:rsidRDefault="005F6A8F" w:rsidP="002E0453">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2E0453">
            <w:pPr>
              <w:rPr>
                <w:rFonts w:cstheme="minorHAnsi"/>
                <w:b/>
              </w:rPr>
            </w:pPr>
          </w:p>
        </w:tc>
        <w:tc>
          <w:tcPr>
            <w:tcW w:w="4650" w:type="dxa"/>
          </w:tcPr>
          <w:p w14:paraId="6551FEC7" w14:textId="77777777" w:rsidR="005F6A8F" w:rsidRPr="001141B6" w:rsidRDefault="005F6A8F" w:rsidP="002E0453">
            <w:pPr>
              <w:rPr>
                <w:rFonts w:cstheme="minorHAnsi"/>
                <w:b/>
              </w:rPr>
            </w:pPr>
            <w:r w:rsidRPr="001141B6">
              <w:rPr>
                <w:rFonts w:cstheme="minorHAnsi"/>
                <w:b/>
              </w:rPr>
              <w:t>How Jigsaw provides the solution</w:t>
            </w:r>
          </w:p>
        </w:tc>
      </w:tr>
      <w:tr w:rsidR="005F6A8F" w:rsidRPr="00854148" w14:paraId="445201DE" w14:textId="77777777" w:rsidTr="002E0453">
        <w:tc>
          <w:tcPr>
            <w:tcW w:w="2122" w:type="dxa"/>
          </w:tcPr>
          <w:p w14:paraId="6C2278EB" w14:textId="77777777" w:rsidR="005F6A8F" w:rsidRPr="00A57CB2" w:rsidRDefault="005F6A8F" w:rsidP="002E0453">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2E0453">
            <w:pPr>
              <w:rPr>
                <w:rFonts w:cstheme="minorHAnsi"/>
              </w:rPr>
            </w:pPr>
          </w:p>
        </w:tc>
        <w:tc>
          <w:tcPr>
            <w:tcW w:w="7176" w:type="dxa"/>
          </w:tcPr>
          <w:p w14:paraId="04E0B315"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560A3B">
            <w:pPr>
              <w:pStyle w:val="ListParagraph"/>
              <w:numPr>
                <w:ilvl w:val="0"/>
                <w:numId w:val="8"/>
              </w:numPr>
              <w:spacing w:after="0" w:line="240" w:lineRule="auto"/>
              <w:rPr>
                <w:rFonts w:cstheme="minorHAnsi"/>
              </w:rPr>
            </w:pPr>
            <w:r>
              <w:rPr>
                <w:rFonts w:cstheme="minorHAnsi"/>
              </w:rPr>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2E0453">
            <w:pPr>
              <w:rPr>
                <w:rFonts w:cstheme="minorHAnsi"/>
              </w:rPr>
            </w:pPr>
            <w:r>
              <w:rPr>
                <w:rFonts w:cstheme="minorHAnsi"/>
              </w:rPr>
              <w:t>All of these aspects are covered in lessons within the Puzzles</w:t>
            </w:r>
          </w:p>
          <w:p w14:paraId="661A3C0F" w14:textId="77777777" w:rsidR="005F6A8F" w:rsidRDefault="005F6A8F" w:rsidP="002E0453">
            <w:pPr>
              <w:rPr>
                <w:rFonts w:cstheme="minorHAnsi"/>
              </w:rPr>
            </w:pPr>
          </w:p>
          <w:p w14:paraId="177EEF55" w14:textId="77777777" w:rsidR="005F6A8F" w:rsidRDefault="005F6A8F" w:rsidP="00560A3B">
            <w:pPr>
              <w:pStyle w:val="ListParagraph"/>
              <w:numPr>
                <w:ilvl w:val="0"/>
                <w:numId w:val="2"/>
              </w:numPr>
              <w:spacing w:after="0" w:line="240" w:lineRule="auto"/>
              <w:rPr>
                <w:rFonts w:cstheme="minorHAnsi"/>
              </w:rPr>
            </w:pPr>
            <w:r>
              <w:rPr>
                <w:rFonts w:cstheme="minorHAnsi"/>
              </w:rPr>
              <w:t>Healthy Me</w:t>
            </w:r>
          </w:p>
          <w:p w14:paraId="7BB04839" w14:textId="77777777" w:rsidR="005F6A8F" w:rsidRDefault="005F6A8F" w:rsidP="00560A3B">
            <w:pPr>
              <w:pStyle w:val="ListParagraph"/>
              <w:numPr>
                <w:ilvl w:val="0"/>
                <w:numId w:val="2"/>
              </w:numPr>
              <w:spacing w:after="0" w:line="240" w:lineRule="auto"/>
              <w:rPr>
                <w:rFonts w:cstheme="minorHAnsi"/>
              </w:rPr>
            </w:pPr>
            <w:r>
              <w:rPr>
                <w:rFonts w:cstheme="minorHAnsi"/>
              </w:rPr>
              <w:t>Relationships</w:t>
            </w:r>
          </w:p>
          <w:p w14:paraId="34CFA353" w14:textId="77777777" w:rsidR="005F6A8F" w:rsidRDefault="005F6A8F" w:rsidP="00560A3B">
            <w:pPr>
              <w:pStyle w:val="ListParagraph"/>
              <w:numPr>
                <w:ilvl w:val="0"/>
                <w:numId w:val="2"/>
              </w:numPr>
              <w:spacing w:after="0" w:line="240" w:lineRule="auto"/>
              <w:rPr>
                <w:rFonts w:cstheme="minorHAnsi"/>
              </w:rPr>
            </w:pPr>
            <w:r>
              <w:rPr>
                <w:rFonts w:cstheme="minorHAnsi"/>
              </w:rPr>
              <w:t xml:space="preserve">Changing Me </w:t>
            </w:r>
          </w:p>
          <w:p w14:paraId="1CB9814B" w14:textId="77777777" w:rsidR="005F6A8F" w:rsidRDefault="005F6A8F" w:rsidP="00560A3B">
            <w:pPr>
              <w:pStyle w:val="ListParagraph"/>
              <w:numPr>
                <w:ilvl w:val="0"/>
                <w:numId w:val="2"/>
              </w:numPr>
              <w:spacing w:after="0" w:line="240" w:lineRule="auto"/>
              <w:rPr>
                <w:rFonts w:cstheme="minorHAnsi"/>
              </w:rPr>
            </w:pPr>
            <w:r>
              <w:rPr>
                <w:rFonts w:cstheme="minorHAnsi"/>
              </w:rPr>
              <w:t>Celebrating Difference</w:t>
            </w:r>
          </w:p>
          <w:p w14:paraId="13A1E16E" w14:textId="77777777" w:rsidR="005F6A8F" w:rsidRPr="00854148" w:rsidRDefault="005F6A8F" w:rsidP="002E0453">
            <w:pPr>
              <w:rPr>
                <w:rFonts w:cstheme="minorHAnsi"/>
              </w:rPr>
            </w:pPr>
          </w:p>
        </w:tc>
      </w:tr>
      <w:tr w:rsidR="005F6A8F" w:rsidRPr="00854148" w14:paraId="731755A4" w14:textId="77777777" w:rsidTr="002E0453">
        <w:tc>
          <w:tcPr>
            <w:tcW w:w="2122" w:type="dxa"/>
          </w:tcPr>
          <w:p w14:paraId="191E7160" w14:textId="77777777" w:rsidR="005F6A8F" w:rsidRPr="00812C7B" w:rsidRDefault="005F6A8F" w:rsidP="002E0453">
            <w:pPr>
              <w:rPr>
                <w:rFonts w:cstheme="minorHAnsi"/>
                <w:b/>
              </w:rPr>
            </w:pPr>
            <w:r w:rsidRPr="00812C7B">
              <w:rPr>
                <w:rFonts w:cstheme="minorHAnsi"/>
                <w:b/>
              </w:rPr>
              <w:t>Internet safety and harms</w:t>
            </w:r>
          </w:p>
        </w:tc>
        <w:tc>
          <w:tcPr>
            <w:tcW w:w="7176" w:type="dxa"/>
          </w:tcPr>
          <w:p w14:paraId="3FF02D8B" w14:textId="77777777" w:rsidR="005F6A8F" w:rsidRPr="00812C7B" w:rsidRDefault="005F6A8F" w:rsidP="00560A3B">
            <w:pPr>
              <w:pStyle w:val="ListParagraph"/>
              <w:numPr>
                <w:ilvl w:val="0"/>
                <w:numId w:val="7"/>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2E0453">
            <w:pPr>
              <w:rPr>
                <w:rFonts w:cstheme="minorHAnsi"/>
              </w:rPr>
            </w:pPr>
            <w:r>
              <w:rPr>
                <w:rFonts w:cstheme="minorHAnsi"/>
              </w:rPr>
              <w:t>All of these aspects are covered in lessons within the Puzzles</w:t>
            </w:r>
          </w:p>
          <w:p w14:paraId="1A35B155" w14:textId="77777777" w:rsidR="005F6A8F" w:rsidRDefault="005F6A8F" w:rsidP="002E0453">
            <w:pPr>
              <w:rPr>
                <w:rFonts w:cstheme="minorHAnsi"/>
              </w:rPr>
            </w:pPr>
          </w:p>
          <w:p w14:paraId="18E0CFA4" w14:textId="77777777" w:rsidR="005F6A8F" w:rsidRDefault="005F6A8F" w:rsidP="00560A3B">
            <w:pPr>
              <w:pStyle w:val="ListParagraph"/>
              <w:numPr>
                <w:ilvl w:val="0"/>
                <w:numId w:val="2"/>
              </w:numPr>
              <w:spacing w:after="0" w:line="240" w:lineRule="auto"/>
              <w:rPr>
                <w:rFonts w:cstheme="minorHAnsi"/>
              </w:rPr>
            </w:pPr>
            <w:r>
              <w:rPr>
                <w:rFonts w:cstheme="minorHAnsi"/>
              </w:rPr>
              <w:t>Relationships</w:t>
            </w:r>
          </w:p>
          <w:p w14:paraId="038A7E2E" w14:textId="77777777" w:rsidR="005F6A8F" w:rsidRPr="00854148" w:rsidRDefault="005F6A8F" w:rsidP="00560A3B">
            <w:pPr>
              <w:pStyle w:val="ListParagraph"/>
              <w:numPr>
                <w:ilvl w:val="0"/>
                <w:numId w:val="2"/>
              </w:numPr>
              <w:spacing w:after="0" w:line="240" w:lineRule="auto"/>
              <w:rPr>
                <w:rFonts w:cstheme="minorHAnsi"/>
              </w:rPr>
            </w:pPr>
            <w:r>
              <w:rPr>
                <w:rFonts w:cstheme="minorHAnsi"/>
              </w:rPr>
              <w:t xml:space="preserve">Healthy Me </w:t>
            </w:r>
          </w:p>
        </w:tc>
      </w:tr>
      <w:tr w:rsidR="005F6A8F" w:rsidRPr="00854148" w14:paraId="0742D9D4" w14:textId="77777777" w:rsidTr="002E0453">
        <w:tc>
          <w:tcPr>
            <w:tcW w:w="2122" w:type="dxa"/>
          </w:tcPr>
          <w:p w14:paraId="613D77DA" w14:textId="77777777" w:rsidR="005F6A8F" w:rsidRPr="00812C7B" w:rsidRDefault="005F6A8F" w:rsidP="002E0453">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560A3B">
            <w:pPr>
              <w:pStyle w:val="ListParagraph"/>
              <w:numPr>
                <w:ilvl w:val="0"/>
                <w:numId w:val="9"/>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560A3B">
            <w:pPr>
              <w:pStyle w:val="ListParagraph"/>
              <w:numPr>
                <w:ilvl w:val="0"/>
                <w:numId w:val="9"/>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560A3B">
            <w:pPr>
              <w:pStyle w:val="ListParagraph"/>
              <w:numPr>
                <w:ilvl w:val="0"/>
                <w:numId w:val="9"/>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560A3B">
            <w:pPr>
              <w:pStyle w:val="ListParagraph"/>
              <w:numPr>
                <w:ilvl w:val="0"/>
                <w:numId w:val="9"/>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2E0453">
            <w:pPr>
              <w:rPr>
                <w:rFonts w:cstheme="minorHAnsi"/>
              </w:rPr>
            </w:pPr>
            <w:r>
              <w:rPr>
                <w:rFonts w:cstheme="minorHAnsi"/>
              </w:rPr>
              <w:t>All of these aspects are covered in lessons within the Puzzles</w:t>
            </w:r>
          </w:p>
          <w:p w14:paraId="5BF0B61C" w14:textId="77777777" w:rsidR="005F6A8F" w:rsidRDefault="005F6A8F" w:rsidP="002E0453">
            <w:pPr>
              <w:rPr>
                <w:rFonts w:cstheme="minorHAnsi"/>
              </w:rPr>
            </w:pPr>
          </w:p>
          <w:p w14:paraId="3C872BA9" w14:textId="77777777" w:rsidR="005F6A8F" w:rsidRDefault="005F6A8F" w:rsidP="00560A3B">
            <w:pPr>
              <w:pStyle w:val="ListParagraph"/>
              <w:numPr>
                <w:ilvl w:val="0"/>
                <w:numId w:val="2"/>
              </w:numPr>
              <w:spacing w:after="0" w:line="240" w:lineRule="auto"/>
              <w:rPr>
                <w:rFonts w:cstheme="minorHAnsi"/>
              </w:rPr>
            </w:pPr>
            <w:r>
              <w:rPr>
                <w:rFonts w:cstheme="minorHAnsi"/>
              </w:rPr>
              <w:t>Healthy Me</w:t>
            </w:r>
          </w:p>
          <w:p w14:paraId="28A2C3EB" w14:textId="77777777" w:rsidR="005F6A8F" w:rsidRPr="00854148" w:rsidRDefault="005F6A8F" w:rsidP="002E0453">
            <w:pPr>
              <w:rPr>
                <w:rFonts w:cstheme="minorHAnsi"/>
              </w:rPr>
            </w:pPr>
          </w:p>
        </w:tc>
      </w:tr>
      <w:tr w:rsidR="005F6A8F" w:rsidRPr="00854148" w14:paraId="25E8D5A8" w14:textId="77777777" w:rsidTr="002E0453">
        <w:tc>
          <w:tcPr>
            <w:tcW w:w="2122" w:type="dxa"/>
          </w:tcPr>
          <w:p w14:paraId="2AAB4A1F" w14:textId="77777777" w:rsidR="005F6A8F" w:rsidRPr="00812C7B" w:rsidRDefault="005F6A8F" w:rsidP="002E0453">
            <w:pPr>
              <w:rPr>
                <w:rFonts w:cstheme="minorHAnsi"/>
                <w:b/>
              </w:rPr>
            </w:pPr>
            <w:r w:rsidRPr="00812C7B">
              <w:rPr>
                <w:rFonts w:cstheme="minorHAnsi"/>
                <w:b/>
              </w:rPr>
              <w:t>Healthy eating</w:t>
            </w:r>
          </w:p>
        </w:tc>
        <w:tc>
          <w:tcPr>
            <w:tcW w:w="7176" w:type="dxa"/>
          </w:tcPr>
          <w:p w14:paraId="08475245" w14:textId="77777777" w:rsidR="005F6A8F" w:rsidRPr="00812C7B" w:rsidRDefault="005F6A8F" w:rsidP="00560A3B">
            <w:pPr>
              <w:pStyle w:val="ListParagraph"/>
              <w:numPr>
                <w:ilvl w:val="0"/>
                <w:numId w:val="7"/>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H23 </w:t>
            </w:r>
            <w:r w:rsidRPr="00974E44">
              <w:rPr>
                <w:rFonts w:cstheme="minorHAnsi"/>
              </w:rPr>
              <w:t>the principles of planning and preparing a range of healthy meals.</w:t>
            </w:r>
          </w:p>
          <w:p w14:paraId="328015F0"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2E0453">
            <w:pPr>
              <w:rPr>
                <w:rFonts w:cstheme="minorHAnsi"/>
              </w:rPr>
            </w:pPr>
            <w:r>
              <w:rPr>
                <w:rFonts w:cstheme="minorHAnsi"/>
              </w:rPr>
              <w:t>All of these aspects are covered in lessons within the Puzzles</w:t>
            </w:r>
          </w:p>
          <w:p w14:paraId="1A8577DE" w14:textId="77777777" w:rsidR="005F6A8F" w:rsidRDefault="005F6A8F" w:rsidP="002E0453">
            <w:pPr>
              <w:rPr>
                <w:rFonts w:cstheme="minorHAnsi"/>
              </w:rPr>
            </w:pPr>
          </w:p>
          <w:p w14:paraId="0D5432AE" w14:textId="77777777" w:rsidR="005F6A8F" w:rsidRDefault="005F6A8F" w:rsidP="00560A3B">
            <w:pPr>
              <w:pStyle w:val="ListParagraph"/>
              <w:numPr>
                <w:ilvl w:val="0"/>
                <w:numId w:val="2"/>
              </w:numPr>
              <w:spacing w:after="0" w:line="240" w:lineRule="auto"/>
              <w:rPr>
                <w:rFonts w:cstheme="minorHAnsi"/>
              </w:rPr>
            </w:pPr>
            <w:r>
              <w:rPr>
                <w:rFonts w:cstheme="minorHAnsi"/>
              </w:rPr>
              <w:t>Healthy Me</w:t>
            </w:r>
          </w:p>
          <w:p w14:paraId="7228E512" w14:textId="77777777" w:rsidR="005F6A8F" w:rsidRPr="00854148" w:rsidRDefault="005F6A8F" w:rsidP="002E0453">
            <w:pPr>
              <w:rPr>
                <w:rFonts w:cstheme="minorHAnsi"/>
              </w:rPr>
            </w:pPr>
          </w:p>
        </w:tc>
      </w:tr>
      <w:tr w:rsidR="005F6A8F" w:rsidRPr="00854148" w14:paraId="130B9564" w14:textId="77777777" w:rsidTr="002E0453">
        <w:tc>
          <w:tcPr>
            <w:tcW w:w="2122" w:type="dxa"/>
          </w:tcPr>
          <w:p w14:paraId="70595A15" w14:textId="77777777" w:rsidR="005F6A8F" w:rsidRPr="00812C7B" w:rsidRDefault="005F6A8F" w:rsidP="002E0453">
            <w:pPr>
              <w:rPr>
                <w:rFonts w:cstheme="minorHAnsi"/>
                <w:b/>
              </w:rPr>
            </w:pPr>
            <w:r w:rsidRPr="00812C7B">
              <w:rPr>
                <w:rFonts w:cstheme="minorHAnsi"/>
                <w:b/>
              </w:rPr>
              <w:t>Drugs, alcohol and tobacco</w:t>
            </w:r>
          </w:p>
        </w:tc>
        <w:tc>
          <w:tcPr>
            <w:tcW w:w="7176" w:type="dxa"/>
          </w:tcPr>
          <w:p w14:paraId="2EE1BF7B" w14:textId="77777777" w:rsidR="005F6A8F" w:rsidRPr="00812C7B" w:rsidRDefault="005F6A8F" w:rsidP="00560A3B">
            <w:pPr>
              <w:pStyle w:val="ListParagraph"/>
              <w:numPr>
                <w:ilvl w:val="0"/>
                <w:numId w:val="7"/>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57BA23C" w14:textId="77777777" w:rsidR="005F6A8F" w:rsidRDefault="005F6A8F" w:rsidP="002E0453">
            <w:pPr>
              <w:rPr>
                <w:rFonts w:cstheme="minorHAnsi"/>
              </w:rPr>
            </w:pPr>
          </w:p>
        </w:tc>
      </w:tr>
      <w:tr w:rsidR="005F6A8F" w:rsidRPr="00854148" w14:paraId="6101DB68" w14:textId="77777777" w:rsidTr="002E0453">
        <w:tc>
          <w:tcPr>
            <w:tcW w:w="2122" w:type="dxa"/>
          </w:tcPr>
          <w:p w14:paraId="3E6EDCA5" w14:textId="77777777" w:rsidR="005F6A8F" w:rsidRPr="00812C7B" w:rsidRDefault="005F6A8F" w:rsidP="002E0453">
            <w:pPr>
              <w:rPr>
                <w:rFonts w:cstheme="minorHAnsi"/>
                <w:b/>
              </w:rPr>
            </w:pPr>
            <w:r>
              <w:rPr>
                <w:rFonts w:cstheme="minorHAnsi"/>
                <w:b/>
              </w:rPr>
              <w:t>Health and prevention</w:t>
            </w:r>
          </w:p>
        </w:tc>
        <w:tc>
          <w:tcPr>
            <w:tcW w:w="7176" w:type="dxa"/>
          </w:tcPr>
          <w:p w14:paraId="3E136C13" w14:textId="77777777" w:rsidR="005F6A8F" w:rsidRDefault="005F6A8F" w:rsidP="00560A3B">
            <w:pPr>
              <w:pStyle w:val="ListParagraph"/>
              <w:numPr>
                <w:ilvl w:val="0"/>
                <w:numId w:val="7"/>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560A3B">
            <w:pPr>
              <w:pStyle w:val="ListParagraph"/>
              <w:numPr>
                <w:ilvl w:val="0"/>
                <w:numId w:val="7"/>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2E0453">
            <w:pPr>
              <w:rPr>
                <w:rFonts w:cstheme="minorHAnsi"/>
              </w:rPr>
            </w:pPr>
            <w:r>
              <w:rPr>
                <w:rFonts w:cstheme="minorHAnsi"/>
              </w:rPr>
              <w:t>All of these aspects are covered in lessons within the Puzzles</w:t>
            </w:r>
          </w:p>
          <w:p w14:paraId="482A0A3D" w14:textId="77777777" w:rsidR="005F6A8F" w:rsidRDefault="005F6A8F" w:rsidP="002E0453">
            <w:pPr>
              <w:rPr>
                <w:rFonts w:cstheme="minorHAnsi"/>
              </w:rPr>
            </w:pPr>
          </w:p>
          <w:p w14:paraId="0FD7A3C0" w14:textId="77777777" w:rsidR="005F6A8F" w:rsidRDefault="005F6A8F" w:rsidP="00560A3B">
            <w:pPr>
              <w:pStyle w:val="ListParagraph"/>
              <w:numPr>
                <w:ilvl w:val="0"/>
                <w:numId w:val="2"/>
              </w:numPr>
              <w:spacing w:after="0" w:line="240" w:lineRule="auto"/>
              <w:rPr>
                <w:rFonts w:cstheme="minorHAnsi"/>
              </w:rPr>
            </w:pPr>
            <w:r>
              <w:rPr>
                <w:rFonts w:cstheme="minorHAnsi"/>
              </w:rPr>
              <w:t>Healthy Me</w:t>
            </w:r>
          </w:p>
          <w:p w14:paraId="5EB1AB34" w14:textId="77777777" w:rsidR="005F6A8F" w:rsidRPr="00854148" w:rsidRDefault="005F6A8F" w:rsidP="002E0453">
            <w:pPr>
              <w:rPr>
                <w:rFonts w:cstheme="minorHAnsi"/>
              </w:rPr>
            </w:pPr>
          </w:p>
        </w:tc>
      </w:tr>
      <w:tr w:rsidR="005F6A8F" w:rsidRPr="00854148" w14:paraId="30FB4D25" w14:textId="77777777" w:rsidTr="002E0453">
        <w:tc>
          <w:tcPr>
            <w:tcW w:w="2122" w:type="dxa"/>
          </w:tcPr>
          <w:p w14:paraId="1F4B05BE" w14:textId="77777777" w:rsidR="005F6A8F" w:rsidRPr="00812C7B" w:rsidRDefault="005F6A8F" w:rsidP="002E0453">
            <w:pPr>
              <w:rPr>
                <w:rFonts w:cstheme="minorHAnsi"/>
                <w:b/>
              </w:rPr>
            </w:pPr>
            <w:r w:rsidRPr="00812C7B">
              <w:rPr>
                <w:rFonts w:cstheme="minorHAnsi"/>
                <w:b/>
              </w:rPr>
              <w:t>Basic first aid</w:t>
            </w:r>
          </w:p>
        </w:tc>
        <w:tc>
          <w:tcPr>
            <w:tcW w:w="7176" w:type="dxa"/>
          </w:tcPr>
          <w:p w14:paraId="1C27FF26" w14:textId="77777777" w:rsidR="005F6A8F" w:rsidRPr="00974E44" w:rsidRDefault="005F6A8F" w:rsidP="00560A3B">
            <w:pPr>
              <w:pStyle w:val="ListParagraph"/>
              <w:numPr>
                <w:ilvl w:val="0"/>
                <w:numId w:val="10"/>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560A3B">
            <w:pPr>
              <w:pStyle w:val="ListParagraph"/>
              <w:numPr>
                <w:ilvl w:val="0"/>
                <w:numId w:val="10"/>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2E0453">
            <w:pPr>
              <w:rPr>
                <w:rFonts w:cstheme="minorHAnsi"/>
              </w:rPr>
            </w:pPr>
            <w:r>
              <w:rPr>
                <w:rFonts w:cstheme="minorHAnsi"/>
              </w:rPr>
              <w:t>All of these aspects are covered in lessons within the Puzzles</w:t>
            </w:r>
          </w:p>
          <w:p w14:paraId="5A10138F" w14:textId="77777777" w:rsidR="005F6A8F" w:rsidRDefault="005F6A8F" w:rsidP="002E0453">
            <w:pPr>
              <w:rPr>
                <w:rFonts w:cstheme="minorHAnsi"/>
              </w:rPr>
            </w:pPr>
          </w:p>
          <w:p w14:paraId="35CB4651" w14:textId="77777777" w:rsidR="005F6A8F" w:rsidRDefault="005F6A8F" w:rsidP="00560A3B">
            <w:pPr>
              <w:pStyle w:val="ListParagraph"/>
              <w:numPr>
                <w:ilvl w:val="0"/>
                <w:numId w:val="2"/>
              </w:numPr>
              <w:spacing w:after="0" w:line="240" w:lineRule="auto"/>
              <w:rPr>
                <w:rFonts w:cstheme="minorHAnsi"/>
              </w:rPr>
            </w:pPr>
            <w:r>
              <w:rPr>
                <w:rFonts w:cstheme="minorHAnsi"/>
              </w:rPr>
              <w:t>Healthy Me</w:t>
            </w:r>
          </w:p>
          <w:p w14:paraId="52556472" w14:textId="77777777" w:rsidR="005F6A8F" w:rsidRPr="00854148" w:rsidRDefault="005F6A8F" w:rsidP="002E0453">
            <w:pPr>
              <w:rPr>
                <w:rFonts w:cstheme="minorHAnsi"/>
              </w:rPr>
            </w:pPr>
          </w:p>
        </w:tc>
      </w:tr>
      <w:tr w:rsidR="005F6A8F" w:rsidRPr="00854148" w14:paraId="139D322C" w14:textId="77777777" w:rsidTr="002E0453">
        <w:tc>
          <w:tcPr>
            <w:tcW w:w="2122" w:type="dxa"/>
          </w:tcPr>
          <w:p w14:paraId="33CB5537" w14:textId="77777777" w:rsidR="005F6A8F" w:rsidRPr="00812C7B" w:rsidRDefault="005F6A8F" w:rsidP="002E0453">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560A3B">
            <w:pPr>
              <w:pStyle w:val="ListParagraph"/>
              <w:numPr>
                <w:ilvl w:val="0"/>
                <w:numId w:val="11"/>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560A3B">
            <w:pPr>
              <w:pStyle w:val="ListParagraph"/>
              <w:numPr>
                <w:ilvl w:val="0"/>
                <w:numId w:val="11"/>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2E0453">
            <w:pPr>
              <w:rPr>
                <w:rFonts w:cstheme="minorHAnsi"/>
              </w:rPr>
            </w:pPr>
            <w:r>
              <w:rPr>
                <w:rFonts w:cstheme="minorHAnsi"/>
              </w:rPr>
              <w:t>All of these aspects are covered in lessons within the Puzzles</w:t>
            </w:r>
          </w:p>
          <w:p w14:paraId="474573D5" w14:textId="77777777" w:rsidR="005F6A8F" w:rsidRDefault="005F6A8F" w:rsidP="002E0453">
            <w:pPr>
              <w:rPr>
                <w:rFonts w:cstheme="minorHAnsi"/>
              </w:rPr>
            </w:pPr>
          </w:p>
          <w:p w14:paraId="4E797DFB" w14:textId="77777777" w:rsidR="005F6A8F" w:rsidRDefault="005F6A8F" w:rsidP="00560A3B">
            <w:pPr>
              <w:pStyle w:val="ListParagraph"/>
              <w:numPr>
                <w:ilvl w:val="0"/>
                <w:numId w:val="2"/>
              </w:numPr>
              <w:spacing w:after="0" w:line="240" w:lineRule="auto"/>
              <w:rPr>
                <w:rFonts w:cstheme="minorHAnsi"/>
              </w:rPr>
            </w:pPr>
            <w:r>
              <w:rPr>
                <w:rFonts w:cstheme="minorHAnsi"/>
              </w:rPr>
              <w:t>Changing Me</w:t>
            </w:r>
          </w:p>
          <w:p w14:paraId="25E2EA97" w14:textId="77777777" w:rsidR="005F6A8F" w:rsidRDefault="005F6A8F" w:rsidP="00560A3B">
            <w:pPr>
              <w:pStyle w:val="ListParagraph"/>
              <w:numPr>
                <w:ilvl w:val="0"/>
                <w:numId w:val="2"/>
              </w:numPr>
              <w:spacing w:after="0" w:line="240" w:lineRule="auto"/>
              <w:rPr>
                <w:rFonts w:cstheme="minorHAnsi"/>
              </w:rPr>
            </w:pPr>
            <w:r>
              <w:rPr>
                <w:rFonts w:cstheme="minorHAnsi"/>
              </w:rPr>
              <w:t>Healthy Me</w:t>
            </w:r>
          </w:p>
          <w:p w14:paraId="0D4E659F" w14:textId="77777777" w:rsidR="005F6A8F" w:rsidRPr="00854148" w:rsidRDefault="005F6A8F" w:rsidP="002E0453">
            <w:pPr>
              <w:rPr>
                <w:rFonts w:cstheme="minorHAnsi"/>
              </w:rPr>
            </w:pPr>
          </w:p>
        </w:tc>
      </w:tr>
    </w:tbl>
    <w:p w14:paraId="60B69512" w14:textId="163E6DED" w:rsidR="005F6A8F" w:rsidRDefault="005F6A8F" w:rsidP="00946FB0">
      <w:pPr>
        <w:rPr>
          <w:rFonts w:cstheme="minorHAnsi"/>
          <w:sz w:val="28"/>
        </w:rPr>
      </w:pPr>
    </w:p>
    <w:p w14:paraId="740BD6CA" w14:textId="704EF9AE" w:rsidR="00BA3DAA" w:rsidRPr="00BA3DAA" w:rsidRDefault="00BA3DAA" w:rsidP="00BA3DAA">
      <w:pPr>
        <w:jc w:val="center"/>
        <w:rPr>
          <w:rFonts w:cstheme="minorHAnsi"/>
          <w:sz w:val="24"/>
          <w:szCs w:val="24"/>
        </w:rPr>
      </w:pPr>
    </w:p>
    <w:sectPr w:rsidR="00BA3DAA" w:rsidRPr="00BA3DAA" w:rsidSect="002E0453">
      <w:foot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1C40" w14:textId="77777777" w:rsidR="006D2BD4" w:rsidRDefault="006D2BD4" w:rsidP="00644263">
      <w:pPr>
        <w:spacing w:after="0" w:line="240" w:lineRule="auto"/>
      </w:pPr>
      <w:r>
        <w:separator/>
      </w:r>
    </w:p>
  </w:endnote>
  <w:endnote w:type="continuationSeparator" w:id="0">
    <w:p w14:paraId="40F0EA75" w14:textId="77777777" w:rsidR="006D2BD4" w:rsidRDefault="006D2BD4" w:rsidP="00644263">
      <w:pPr>
        <w:spacing w:after="0" w:line="240" w:lineRule="auto"/>
      </w:pPr>
      <w:r>
        <w:continuationSeparator/>
      </w:r>
    </w:p>
  </w:endnote>
  <w:endnote w:type="continuationNotice" w:id="1">
    <w:p w14:paraId="0C99C103" w14:textId="77777777" w:rsidR="000201D8" w:rsidRDefault="00020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8038" w14:textId="05BAEC28" w:rsidR="00974E44" w:rsidRPr="00804343" w:rsidRDefault="00974E44" w:rsidP="00804343">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957C" w14:textId="77777777" w:rsidR="00C20178" w:rsidRDefault="00C20178" w:rsidP="00C20178">
    <w:pPr>
      <w:pStyle w:val="Footer"/>
      <w:jc w:val="center"/>
    </w:pPr>
    <w:r>
      <w:t xml:space="preserve">Copyright </w:t>
    </w:r>
    <w:r w:rsidR="00046A23">
      <w:t xml:space="preserve">© 2020 </w:t>
    </w:r>
    <w:r>
      <w:t>Jigsaw PSHE Ltd</w:t>
    </w:r>
  </w:p>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1401" w14:textId="77777777" w:rsidR="006D2BD4" w:rsidRDefault="006D2BD4" w:rsidP="00644263">
      <w:pPr>
        <w:spacing w:after="0" w:line="240" w:lineRule="auto"/>
      </w:pPr>
      <w:r>
        <w:separator/>
      </w:r>
    </w:p>
  </w:footnote>
  <w:footnote w:type="continuationSeparator" w:id="0">
    <w:p w14:paraId="40E97094" w14:textId="77777777" w:rsidR="006D2BD4" w:rsidRDefault="006D2BD4" w:rsidP="00644263">
      <w:pPr>
        <w:spacing w:after="0" w:line="240" w:lineRule="auto"/>
      </w:pPr>
      <w:r>
        <w:continuationSeparator/>
      </w:r>
    </w:p>
  </w:footnote>
  <w:footnote w:type="continuationNotice" w:id="1">
    <w:p w14:paraId="09A9D6B6" w14:textId="77777777" w:rsidR="000201D8" w:rsidRDefault="000201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A5C70"/>
    <w:multiLevelType w:val="hybridMultilevel"/>
    <w:tmpl w:val="F06854E4"/>
    <w:lvl w:ilvl="0" w:tplc="25FEC472">
      <w:start w:val="1"/>
      <w:numFmt w:val="bullet"/>
      <w:lvlText w:val=""/>
      <w:lvlJc w:val="left"/>
      <w:pPr>
        <w:ind w:left="589" w:hanging="360"/>
      </w:pPr>
      <w:rPr>
        <w:rFonts w:ascii="Wingdings" w:hAnsi="Wingdings" w:hint="default"/>
      </w:rPr>
    </w:lvl>
    <w:lvl w:ilvl="1" w:tplc="0809000B">
      <w:start w:val="1"/>
      <w:numFmt w:val="bullet"/>
      <w:lvlText w:val=""/>
      <w:lvlJc w:val="left"/>
      <w:pPr>
        <w:ind w:left="1309" w:hanging="360"/>
      </w:pPr>
      <w:rPr>
        <w:rFonts w:ascii="Wingdings" w:hAnsi="Wingdings"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9"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8A5277"/>
    <w:multiLevelType w:val="hybridMultilevel"/>
    <w:tmpl w:val="BD0ACCA8"/>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E36588"/>
    <w:multiLevelType w:val="hybridMultilevel"/>
    <w:tmpl w:val="DE1441A6"/>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6A5CE8"/>
    <w:multiLevelType w:val="hybridMultilevel"/>
    <w:tmpl w:val="05C6D87E"/>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21357"/>
    <w:multiLevelType w:val="hybridMultilevel"/>
    <w:tmpl w:val="4CAE47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382671"/>
    <w:multiLevelType w:val="hybridMultilevel"/>
    <w:tmpl w:val="064C02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92125C"/>
    <w:multiLevelType w:val="hybridMultilevel"/>
    <w:tmpl w:val="61A0B55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CB3FD8"/>
    <w:multiLevelType w:val="hybridMultilevel"/>
    <w:tmpl w:val="E84C5660"/>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31"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E37A7"/>
    <w:multiLevelType w:val="hybridMultilevel"/>
    <w:tmpl w:val="A5ECDB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4392A"/>
    <w:multiLevelType w:val="hybridMultilevel"/>
    <w:tmpl w:val="6694C7AC"/>
    <w:lvl w:ilvl="0" w:tplc="25FEC4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E77F81"/>
    <w:multiLevelType w:val="hybridMultilevel"/>
    <w:tmpl w:val="86B8A8E8"/>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52966659">
    <w:abstractNumId w:val="20"/>
  </w:num>
  <w:num w:numId="2" w16cid:durableId="386956834">
    <w:abstractNumId w:val="36"/>
  </w:num>
  <w:num w:numId="3" w16cid:durableId="1891377281">
    <w:abstractNumId w:val="13"/>
  </w:num>
  <w:num w:numId="4" w16cid:durableId="1395858365">
    <w:abstractNumId w:val="35"/>
  </w:num>
  <w:num w:numId="5" w16cid:durableId="1246065609">
    <w:abstractNumId w:val="6"/>
  </w:num>
  <w:num w:numId="6" w16cid:durableId="540215378">
    <w:abstractNumId w:val="27"/>
  </w:num>
  <w:num w:numId="7" w16cid:durableId="1053389715">
    <w:abstractNumId w:val="18"/>
  </w:num>
  <w:num w:numId="8" w16cid:durableId="98722038">
    <w:abstractNumId w:val="42"/>
  </w:num>
  <w:num w:numId="9" w16cid:durableId="710036206">
    <w:abstractNumId w:val="31"/>
  </w:num>
  <w:num w:numId="10" w16cid:durableId="1421172419">
    <w:abstractNumId w:val="4"/>
  </w:num>
  <w:num w:numId="11" w16cid:durableId="1908421438">
    <w:abstractNumId w:val="10"/>
  </w:num>
  <w:num w:numId="12" w16cid:durableId="1108964959">
    <w:abstractNumId w:val="25"/>
  </w:num>
  <w:num w:numId="13" w16cid:durableId="1439452553">
    <w:abstractNumId w:val="24"/>
  </w:num>
  <w:num w:numId="14" w16cid:durableId="1920484279">
    <w:abstractNumId w:val="9"/>
  </w:num>
  <w:num w:numId="15" w16cid:durableId="591358195">
    <w:abstractNumId w:val="28"/>
  </w:num>
  <w:num w:numId="16" w16cid:durableId="2072078392">
    <w:abstractNumId w:val="34"/>
  </w:num>
  <w:num w:numId="17" w16cid:durableId="1604875653">
    <w:abstractNumId w:val="1"/>
  </w:num>
  <w:num w:numId="18" w16cid:durableId="793867320">
    <w:abstractNumId w:val="38"/>
  </w:num>
  <w:num w:numId="19" w16cid:durableId="1217935153">
    <w:abstractNumId w:val="8"/>
  </w:num>
  <w:num w:numId="20" w16cid:durableId="131098526">
    <w:abstractNumId w:val="30"/>
  </w:num>
  <w:num w:numId="21" w16cid:durableId="1685592125">
    <w:abstractNumId w:val="17"/>
  </w:num>
  <w:num w:numId="22" w16cid:durableId="1937902276">
    <w:abstractNumId w:val="41"/>
  </w:num>
  <w:num w:numId="23" w16cid:durableId="1780643190">
    <w:abstractNumId w:val="12"/>
  </w:num>
  <w:num w:numId="24" w16cid:durableId="1153370048">
    <w:abstractNumId w:val="21"/>
  </w:num>
  <w:num w:numId="25" w16cid:durableId="1458449635">
    <w:abstractNumId w:val="29"/>
  </w:num>
  <w:num w:numId="26" w16cid:durableId="416825264">
    <w:abstractNumId w:val="43"/>
  </w:num>
  <w:num w:numId="27" w16cid:durableId="802819521">
    <w:abstractNumId w:val="0"/>
  </w:num>
  <w:num w:numId="28" w16cid:durableId="1578711850">
    <w:abstractNumId w:val="39"/>
  </w:num>
  <w:num w:numId="29" w16cid:durableId="1627587321">
    <w:abstractNumId w:val="33"/>
  </w:num>
  <w:num w:numId="30" w16cid:durableId="1395352824">
    <w:abstractNumId w:val="3"/>
  </w:num>
  <w:num w:numId="31" w16cid:durableId="883753130">
    <w:abstractNumId w:val="7"/>
  </w:num>
  <w:num w:numId="32" w16cid:durableId="333143523">
    <w:abstractNumId w:val="19"/>
  </w:num>
  <w:num w:numId="33" w16cid:durableId="460920046">
    <w:abstractNumId w:val="15"/>
  </w:num>
  <w:num w:numId="34" w16cid:durableId="947588845">
    <w:abstractNumId w:val="14"/>
  </w:num>
  <w:num w:numId="35" w16cid:durableId="1299411705">
    <w:abstractNumId w:val="5"/>
  </w:num>
  <w:num w:numId="36" w16cid:durableId="1477532661">
    <w:abstractNumId w:val="37"/>
  </w:num>
  <w:num w:numId="37" w16cid:durableId="201481002">
    <w:abstractNumId w:val="32"/>
  </w:num>
  <w:num w:numId="38" w16cid:durableId="1460688654">
    <w:abstractNumId w:val="11"/>
  </w:num>
  <w:num w:numId="39" w16cid:durableId="1117918490">
    <w:abstractNumId w:val="22"/>
  </w:num>
  <w:num w:numId="40" w16cid:durableId="902837599">
    <w:abstractNumId w:val="40"/>
  </w:num>
  <w:num w:numId="41" w16cid:durableId="1228028320">
    <w:abstractNumId w:val="23"/>
  </w:num>
  <w:num w:numId="42" w16cid:durableId="2096590504">
    <w:abstractNumId w:val="2"/>
  </w:num>
  <w:num w:numId="43" w16cid:durableId="1513688220">
    <w:abstractNumId w:val="16"/>
  </w:num>
  <w:num w:numId="44" w16cid:durableId="50764339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201D8"/>
    <w:rsid w:val="00046A23"/>
    <w:rsid w:val="000544EA"/>
    <w:rsid w:val="00081403"/>
    <w:rsid w:val="00087D1F"/>
    <w:rsid w:val="000A0702"/>
    <w:rsid w:val="000C0139"/>
    <w:rsid w:val="000C170D"/>
    <w:rsid w:val="000C1E11"/>
    <w:rsid w:val="000E3BCE"/>
    <w:rsid w:val="001141B6"/>
    <w:rsid w:val="00125FCF"/>
    <w:rsid w:val="0017200A"/>
    <w:rsid w:val="0018147E"/>
    <w:rsid w:val="00191ED2"/>
    <w:rsid w:val="001B05E7"/>
    <w:rsid w:val="001D4693"/>
    <w:rsid w:val="001F074B"/>
    <w:rsid w:val="0022716D"/>
    <w:rsid w:val="00227A41"/>
    <w:rsid w:val="00234271"/>
    <w:rsid w:val="00241020"/>
    <w:rsid w:val="00252AA1"/>
    <w:rsid w:val="0027651A"/>
    <w:rsid w:val="0029589E"/>
    <w:rsid w:val="002C013D"/>
    <w:rsid w:val="002D1B04"/>
    <w:rsid w:val="002E0453"/>
    <w:rsid w:val="002F17FD"/>
    <w:rsid w:val="002F5329"/>
    <w:rsid w:val="00332EE8"/>
    <w:rsid w:val="00382685"/>
    <w:rsid w:val="00396546"/>
    <w:rsid w:val="004003D9"/>
    <w:rsid w:val="00434F2B"/>
    <w:rsid w:val="0043584B"/>
    <w:rsid w:val="00446F45"/>
    <w:rsid w:val="00451A5E"/>
    <w:rsid w:val="00477C7F"/>
    <w:rsid w:val="004A29B3"/>
    <w:rsid w:val="004B294A"/>
    <w:rsid w:val="004B328B"/>
    <w:rsid w:val="004D0E8E"/>
    <w:rsid w:val="004D346B"/>
    <w:rsid w:val="004E038C"/>
    <w:rsid w:val="004E6B81"/>
    <w:rsid w:val="005049D2"/>
    <w:rsid w:val="005153CA"/>
    <w:rsid w:val="0051549C"/>
    <w:rsid w:val="005204FB"/>
    <w:rsid w:val="00534B6E"/>
    <w:rsid w:val="00546A81"/>
    <w:rsid w:val="005601DE"/>
    <w:rsid w:val="00560A3B"/>
    <w:rsid w:val="00564AD7"/>
    <w:rsid w:val="00590156"/>
    <w:rsid w:val="00592A68"/>
    <w:rsid w:val="00596B33"/>
    <w:rsid w:val="005973C8"/>
    <w:rsid w:val="005A6816"/>
    <w:rsid w:val="005B4EC5"/>
    <w:rsid w:val="005D0FD6"/>
    <w:rsid w:val="005D1E24"/>
    <w:rsid w:val="005F6A8F"/>
    <w:rsid w:val="00603F15"/>
    <w:rsid w:val="00614291"/>
    <w:rsid w:val="006215D2"/>
    <w:rsid w:val="00644263"/>
    <w:rsid w:val="006478BC"/>
    <w:rsid w:val="00662238"/>
    <w:rsid w:val="0067219D"/>
    <w:rsid w:val="00673DE5"/>
    <w:rsid w:val="006A586F"/>
    <w:rsid w:val="006C7D7D"/>
    <w:rsid w:val="006D2BD4"/>
    <w:rsid w:val="0071405C"/>
    <w:rsid w:val="0072558E"/>
    <w:rsid w:val="0075081B"/>
    <w:rsid w:val="00763DF5"/>
    <w:rsid w:val="007647F8"/>
    <w:rsid w:val="00770B09"/>
    <w:rsid w:val="007C38AE"/>
    <w:rsid w:val="007E1360"/>
    <w:rsid w:val="007F127F"/>
    <w:rsid w:val="007F1F19"/>
    <w:rsid w:val="007F6ABD"/>
    <w:rsid w:val="00804343"/>
    <w:rsid w:val="00811F8C"/>
    <w:rsid w:val="0081279D"/>
    <w:rsid w:val="00812C7B"/>
    <w:rsid w:val="00813091"/>
    <w:rsid w:val="0082237A"/>
    <w:rsid w:val="008260DC"/>
    <w:rsid w:val="00827042"/>
    <w:rsid w:val="0084750D"/>
    <w:rsid w:val="00853729"/>
    <w:rsid w:val="00854148"/>
    <w:rsid w:val="00854B63"/>
    <w:rsid w:val="00863F5E"/>
    <w:rsid w:val="008664B9"/>
    <w:rsid w:val="00894C1B"/>
    <w:rsid w:val="008A4C62"/>
    <w:rsid w:val="008A5198"/>
    <w:rsid w:val="008C6A35"/>
    <w:rsid w:val="008D01AE"/>
    <w:rsid w:val="008E226E"/>
    <w:rsid w:val="008F49B2"/>
    <w:rsid w:val="008F76B3"/>
    <w:rsid w:val="0090364C"/>
    <w:rsid w:val="00904295"/>
    <w:rsid w:val="00917BD5"/>
    <w:rsid w:val="009301B8"/>
    <w:rsid w:val="00946FB0"/>
    <w:rsid w:val="0096325F"/>
    <w:rsid w:val="00974E44"/>
    <w:rsid w:val="009848C4"/>
    <w:rsid w:val="009B041F"/>
    <w:rsid w:val="009B0C8E"/>
    <w:rsid w:val="009B12A4"/>
    <w:rsid w:val="009B74B9"/>
    <w:rsid w:val="009C220B"/>
    <w:rsid w:val="009D10F2"/>
    <w:rsid w:val="009E49F4"/>
    <w:rsid w:val="009F5EE0"/>
    <w:rsid w:val="00A42CAC"/>
    <w:rsid w:val="00A56A3D"/>
    <w:rsid w:val="00A57CB2"/>
    <w:rsid w:val="00A72296"/>
    <w:rsid w:val="00AA4A1E"/>
    <w:rsid w:val="00AB437B"/>
    <w:rsid w:val="00AC5DEB"/>
    <w:rsid w:val="00AC6C09"/>
    <w:rsid w:val="00B07C08"/>
    <w:rsid w:val="00B134E5"/>
    <w:rsid w:val="00B250CD"/>
    <w:rsid w:val="00B321CF"/>
    <w:rsid w:val="00B5742B"/>
    <w:rsid w:val="00B61CFD"/>
    <w:rsid w:val="00B635CA"/>
    <w:rsid w:val="00B929EC"/>
    <w:rsid w:val="00BA3DAA"/>
    <w:rsid w:val="00BD1F79"/>
    <w:rsid w:val="00BD3327"/>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0628A"/>
    <w:rsid w:val="00D1227C"/>
    <w:rsid w:val="00D37BC6"/>
    <w:rsid w:val="00D428A7"/>
    <w:rsid w:val="00D44141"/>
    <w:rsid w:val="00D46B29"/>
    <w:rsid w:val="00D53BD0"/>
    <w:rsid w:val="00D54696"/>
    <w:rsid w:val="00D70675"/>
    <w:rsid w:val="00D70AB2"/>
    <w:rsid w:val="00D7267F"/>
    <w:rsid w:val="00D81EF2"/>
    <w:rsid w:val="00D903A1"/>
    <w:rsid w:val="00DC1CE5"/>
    <w:rsid w:val="00DD673B"/>
    <w:rsid w:val="00E06E73"/>
    <w:rsid w:val="00E46A58"/>
    <w:rsid w:val="00E56D11"/>
    <w:rsid w:val="00E5732B"/>
    <w:rsid w:val="00E601AC"/>
    <w:rsid w:val="00E61ADB"/>
    <w:rsid w:val="00E7094B"/>
    <w:rsid w:val="00E7429A"/>
    <w:rsid w:val="00E86589"/>
    <w:rsid w:val="00E96FE3"/>
    <w:rsid w:val="00EA3BC8"/>
    <w:rsid w:val="00EC763C"/>
    <w:rsid w:val="00ED38BC"/>
    <w:rsid w:val="00ED56EC"/>
    <w:rsid w:val="00ED64B7"/>
    <w:rsid w:val="00EE2342"/>
    <w:rsid w:val="00F10503"/>
    <w:rsid w:val="00F315C5"/>
    <w:rsid w:val="00F368D8"/>
    <w:rsid w:val="00F42E78"/>
    <w:rsid w:val="00F7710B"/>
    <w:rsid w:val="00FB0A8E"/>
    <w:rsid w:val="00FB33A2"/>
    <w:rsid w:val="00FD1D98"/>
    <w:rsid w:val="00FE69BD"/>
    <w:rsid w:val="00FF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62129DB1-099C-4507-9DC7-88B14280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2410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4102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5e2643-871c-461a-bb62-ac28bdf3ac95" xsi:nil="true"/>
    <lcf76f155ced4ddcb4097134ff3c332f xmlns="e170927c-75ca-447c-86eb-5badc8e894e3">
      <Terms xmlns="http://schemas.microsoft.com/office/infopath/2007/PartnerControls"/>
    </lcf76f155ced4ddcb4097134ff3c332f>
    <SharedWithUsers xmlns="d35e2643-871c-461a-bb62-ac28bdf3ac95">
      <UserInfo>
        <DisplayName>Laura Knapper</DisplayName>
        <AccountId>102</AccountId>
        <AccountType/>
      </UserInfo>
      <UserInfo>
        <DisplayName>Tony McCoy Bleak Hill</DisplayName>
        <AccountId>419</AccountId>
        <AccountType/>
      </UserInfo>
      <UserInfo>
        <DisplayName>Callum Dagnall</DisplayName>
        <AccountId>101</AccountId>
        <AccountType/>
      </UserInfo>
      <UserInfo>
        <DisplayName>Charlotte Darroch</DisplayName>
        <AccountId>22</AccountId>
        <AccountType/>
      </UserInfo>
      <UserInfo>
        <DisplayName>Sophie Cozens</DisplayName>
        <AccountId>21</AccountId>
        <AccountType/>
      </UserInfo>
      <UserInfo>
        <DisplayName>Karen Davison</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DD0B0676FC8C4A893F0493BEA66081" ma:contentTypeVersion="17" ma:contentTypeDescription="Create a new document." ma:contentTypeScope="" ma:versionID="159df5464104ca574dcc76eeac0ef72f">
  <xsd:schema xmlns:xsd="http://www.w3.org/2001/XMLSchema" xmlns:xs="http://www.w3.org/2001/XMLSchema" xmlns:p="http://schemas.microsoft.com/office/2006/metadata/properties" xmlns:ns2="e170927c-75ca-447c-86eb-5badc8e894e3" xmlns:ns3="d35e2643-871c-461a-bb62-ac28bdf3ac95" targetNamespace="http://schemas.microsoft.com/office/2006/metadata/properties" ma:root="true" ma:fieldsID="8bd49510f072ae8dce4a71a5a472a32f" ns2:_="" ns3:_="">
    <xsd:import namespace="e170927c-75ca-447c-86eb-5badc8e894e3"/>
    <xsd:import namespace="d35e2643-871c-461a-bb62-ac28bdf3a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927c-75ca-447c-86eb-5badc8e89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5e2643-871c-461a-bb62-ac28bdf3ac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cfd12-fccb-4168-8aef-7cdd5ede2296}" ma:internalName="TaxCatchAll" ma:showField="CatchAllData" ma:web="d35e2643-871c-461a-bb62-ac28bdf3a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854E4B-BD22-4BDD-A383-B0319FBA3EBF}">
  <ds:schemaRefs>
    <ds:schemaRef ds:uri="http://schemas.microsoft.com/sharepoint/v3/contenttype/forms"/>
  </ds:schemaRefs>
</ds:datastoreItem>
</file>

<file path=customXml/itemProps3.xml><?xml version="1.0" encoding="utf-8"?>
<ds:datastoreItem xmlns:ds="http://schemas.openxmlformats.org/officeDocument/2006/customXml" ds:itemID="{7F87BD81-F676-4B16-BD18-A853D4666AF5}">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4.xml><?xml version="1.0" encoding="utf-8"?>
<ds:datastoreItem xmlns:ds="http://schemas.openxmlformats.org/officeDocument/2006/customXml" ds:itemID="{0EA8009D-05D9-480A-854D-B2A078663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927c-75ca-447c-86eb-5badc8e894e3"/>
    <ds:schemaRef ds:uri="d35e2643-871c-461a-bb62-ac28bdf3a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E4C8AC-338D-476F-863E-C1AF644C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7195</Words>
  <Characters>41012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48111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PSHE Policy</dc:subject>
  <dc:creator>Autumn 2023</dc:creator>
  <cp:keywords/>
  <dc:description/>
  <cp:lastModifiedBy>Sophie Cozens</cp:lastModifiedBy>
  <cp:revision>27</cp:revision>
  <dcterms:created xsi:type="dcterms:W3CDTF">2023-09-13T22:11:00Z</dcterms:created>
  <dcterms:modified xsi:type="dcterms:W3CDTF">2023-09-18T01:51:00Z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0x01010031DD0B0676FC8C4A893F0493BEA66081</vt:lpwstr>
  </property>
  <property fmtid="{D5CDD505-2E9C-101B-9397-08002B2CF9AE}" pid="3" name="MediaServiceImageTags">
    <vt:lpwstr/>
  </property>
</Properties>
</file>