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1892159"/>
        <w:docPartObj>
          <w:docPartGallery w:val="Cover Pages"/>
          <w:docPartUnique/>
        </w:docPartObj>
      </w:sdtPr>
      <w:sdtEndPr/>
      <w:sdtContent>
        <w:p w14:paraId="7F04EB98" w14:textId="59F71189" w:rsidR="00211394" w:rsidRDefault="00211394"/>
        <w:p w14:paraId="74BCDD09" w14:textId="0A604242" w:rsidR="00211394" w:rsidRDefault="00554D89">
          <w:r w:rsidRPr="00A32956">
            <w:rPr>
              <w:noProof/>
            </w:rPr>
            <w:drawing>
              <wp:anchor distT="0" distB="0" distL="114300" distR="114300" simplePos="0" relativeHeight="251657728" behindDoc="0" locked="0" layoutInCell="1" allowOverlap="1" wp14:anchorId="18A1F54D" wp14:editId="25BF3EA0">
                <wp:simplePos x="0" y="0"/>
                <wp:positionH relativeFrom="margin">
                  <wp:posOffset>1943100</wp:posOffset>
                </wp:positionH>
                <wp:positionV relativeFrom="margin">
                  <wp:posOffset>1058545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1">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3E8">
            <w:rPr>
              <w:noProof/>
            </w:rPr>
            <w:pict w14:anchorId="74712B77">
              <v:shapetype id="_x0000_t202" coordsize="21600,21600" o:spt="202" path="m,l,21600r21600,l21600,xe">
                <v:stroke joinstyle="miter"/>
                <v:path gradientshapeok="t" o:connecttype="rect"/>
              </v:shapetype>
              <v:shape id="Text Box 2"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 filled="f" stroked="f" strokeweight=".5pt">
                <o:lock v:ext="edit" aspectratio="t" verticies="t" text="t" shapetype="t"/>
                <v:textbox style="mso-fit-shape-to-text:t" inset="0,0,0,0">
                  <w:txbxContent>
                    <w:p w14:paraId="77330C10" w14:textId="1DEFC0FA" w:rsidR="00211394" w:rsidRDefault="007F23E8">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54D89">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C62BDAA" w14:textId="7DA0E272" w:rsidR="00211394" w:rsidRDefault="00554D89">
                          <w:pPr>
                            <w:pStyle w:val="NoSpacing"/>
                            <w:spacing w:before="40" w:after="40"/>
                            <w:rPr>
                              <w:caps/>
                              <w:color w:val="215868" w:themeColor="accent5" w:themeShade="80"/>
                              <w:sz w:val="28"/>
                              <w:szCs w:val="28"/>
                            </w:rPr>
                          </w:pPr>
                          <w:r>
                            <w:rPr>
                              <w:caps/>
                              <w:color w:val="215868" w:themeColor="accent5" w:themeShade="80"/>
                              <w:sz w:val="28"/>
                              <w:szCs w:val="28"/>
                            </w:rPr>
                            <w:t>Religious education policy</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3132CB3" w14:textId="011C1B7F" w:rsidR="00211394" w:rsidRDefault="00554D89">
                          <w:pPr>
                            <w:pStyle w:val="NoSpacing"/>
                            <w:spacing w:before="80" w:after="40"/>
                            <w:rPr>
                              <w:caps/>
                              <w:color w:val="4BACC6" w:themeColor="accent5"/>
                              <w:sz w:val="24"/>
                              <w:szCs w:val="24"/>
                            </w:rPr>
                          </w:pPr>
                          <w:r>
                            <w:rPr>
                              <w:caps/>
                              <w:color w:val="4BACC6" w:themeColor="accent5"/>
                              <w:sz w:val="24"/>
                              <w:szCs w:val="24"/>
                            </w:rPr>
                            <w:t>september 2023</w:t>
                          </w:r>
                        </w:p>
                      </w:sdtContent>
                    </w:sdt>
                  </w:txbxContent>
                </v:textbox>
                <w10:wrap type="square" anchorx="margin" anchory="page"/>
              </v:shape>
            </w:pict>
          </w:r>
          <w:r w:rsidR="007F23E8">
            <w:rPr>
              <w:noProof/>
            </w:rPr>
            <w:pict w14:anchorId="16BF6120">
              <v:rect id="Rectangle 1" o:spid="_x0000_s1027" style="position:absolute;margin-left:-8.8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" fillcolor="#4f81bd [3204]" stroked="f" strokeweight="2pt">
                <o:lock v:ext="edit" aspectratio="t" verticies="t" text="t" shapetype="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33F943C1" w14:textId="35C05D19" w:rsidR="00211394" w:rsidRDefault="00211394">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w:r>
          <w:r w:rsidR="00211394">
            <w:br w:type="page"/>
          </w:r>
        </w:p>
      </w:sdtContent>
    </w:sdt>
    <w:p w14:paraId="0A3A5680" w14:textId="77777777" w:rsidR="00211394" w:rsidRDefault="002113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731E5" w14:paraId="49CEC9E1" w14:textId="77777777" w:rsidTr="00F56973">
        <w:trPr>
          <w:trHeight w:val="454"/>
        </w:trPr>
        <w:tc>
          <w:tcPr>
            <w:tcW w:w="10206" w:type="dxa"/>
            <w:shd w:val="clear" w:color="auto" w:fill="B2A1C7" w:themeFill="accent4" w:themeFillTint="99"/>
            <w:vAlign w:val="center"/>
          </w:tcPr>
          <w:p w14:paraId="49CEC9E0" w14:textId="77777777" w:rsidR="009731E5" w:rsidRPr="009B63B8" w:rsidRDefault="00810DE9" w:rsidP="00CC0670">
            <w:pPr>
              <w:jc w:val="center"/>
              <w:rPr>
                <w:rFonts w:ascii="Arial" w:hAnsi="Arial" w:cs="Arial"/>
                <w:b/>
                <w:sz w:val="28"/>
                <w:szCs w:val="28"/>
              </w:rPr>
            </w:pPr>
            <w:r>
              <w:rPr>
                <w:rFonts w:ascii="Arial" w:hAnsi="Arial" w:cs="Arial"/>
                <w:b/>
                <w:sz w:val="28"/>
                <w:szCs w:val="28"/>
              </w:rPr>
              <w:t xml:space="preserve">Religious Education </w:t>
            </w:r>
          </w:p>
        </w:tc>
      </w:tr>
    </w:tbl>
    <w:p w14:paraId="49CEC9E2"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3614"/>
        <w:gridCol w:w="3615"/>
      </w:tblGrid>
      <w:tr w:rsidR="00FE0638" w14:paraId="49CEC9E7" w14:textId="77777777" w:rsidTr="00F56973">
        <w:trPr>
          <w:trHeight w:val="340"/>
        </w:trPr>
        <w:tc>
          <w:tcPr>
            <w:tcW w:w="1134" w:type="dxa"/>
            <w:shd w:val="clear" w:color="auto" w:fill="B2A1C7" w:themeFill="accent4" w:themeFillTint="99"/>
            <w:vAlign w:val="center"/>
          </w:tcPr>
          <w:p w14:paraId="49CEC9E3" w14:textId="77777777" w:rsidR="00FE0638" w:rsidRPr="0087507C" w:rsidRDefault="00FE0638" w:rsidP="00383237">
            <w:pPr>
              <w:jc w:val="center"/>
              <w:rPr>
                <w:rFonts w:ascii="Arial" w:hAnsi="Arial" w:cs="Arial"/>
                <w:b/>
              </w:rPr>
            </w:pPr>
            <w:r w:rsidRPr="0087507C">
              <w:rPr>
                <w:rFonts w:ascii="Arial" w:hAnsi="Arial" w:cs="Arial"/>
                <w:b/>
              </w:rPr>
              <w:t>Date</w:t>
            </w:r>
          </w:p>
        </w:tc>
        <w:tc>
          <w:tcPr>
            <w:tcW w:w="1843" w:type="dxa"/>
            <w:shd w:val="clear" w:color="auto" w:fill="B2A1C7" w:themeFill="accent4" w:themeFillTint="99"/>
            <w:vAlign w:val="center"/>
          </w:tcPr>
          <w:p w14:paraId="49CEC9E4" w14:textId="77777777" w:rsidR="00FE0638" w:rsidRPr="0087507C" w:rsidRDefault="00FE0638" w:rsidP="00383237">
            <w:pPr>
              <w:jc w:val="center"/>
              <w:rPr>
                <w:rFonts w:ascii="Arial" w:hAnsi="Arial" w:cs="Arial"/>
                <w:b/>
              </w:rPr>
            </w:pPr>
            <w:r w:rsidRPr="0087507C">
              <w:rPr>
                <w:rFonts w:ascii="Arial" w:hAnsi="Arial" w:cs="Arial"/>
                <w:b/>
              </w:rPr>
              <w:t>Review Date</w:t>
            </w:r>
          </w:p>
        </w:tc>
        <w:tc>
          <w:tcPr>
            <w:tcW w:w="3614" w:type="dxa"/>
            <w:shd w:val="clear" w:color="auto" w:fill="B2A1C7" w:themeFill="accent4" w:themeFillTint="99"/>
            <w:vAlign w:val="center"/>
          </w:tcPr>
          <w:p w14:paraId="49CEC9E5" w14:textId="77777777" w:rsidR="00FE0638" w:rsidRPr="0087507C" w:rsidRDefault="00FE0638" w:rsidP="00383237">
            <w:pPr>
              <w:jc w:val="center"/>
              <w:rPr>
                <w:rFonts w:ascii="Arial" w:hAnsi="Arial" w:cs="Arial"/>
                <w:b/>
              </w:rPr>
            </w:pPr>
            <w:r>
              <w:rPr>
                <w:rFonts w:ascii="Arial" w:hAnsi="Arial" w:cs="Arial"/>
                <w:b/>
              </w:rPr>
              <w:t>Coordinator</w:t>
            </w:r>
          </w:p>
        </w:tc>
        <w:tc>
          <w:tcPr>
            <w:tcW w:w="3615" w:type="dxa"/>
            <w:shd w:val="clear" w:color="auto" w:fill="B2A1C7" w:themeFill="accent4" w:themeFillTint="99"/>
            <w:vAlign w:val="center"/>
          </w:tcPr>
          <w:p w14:paraId="49CEC9E6" w14:textId="77777777" w:rsidR="00FE0638" w:rsidRPr="0087507C" w:rsidRDefault="00FE0638" w:rsidP="00383237">
            <w:pPr>
              <w:jc w:val="center"/>
              <w:rPr>
                <w:rFonts w:ascii="Arial" w:hAnsi="Arial" w:cs="Arial"/>
                <w:b/>
              </w:rPr>
            </w:pPr>
            <w:r w:rsidRPr="0087507C">
              <w:rPr>
                <w:rFonts w:ascii="Arial" w:hAnsi="Arial" w:cs="Arial"/>
                <w:b/>
              </w:rPr>
              <w:t>Nominated Governor</w:t>
            </w:r>
          </w:p>
        </w:tc>
      </w:tr>
      <w:tr w:rsidR="00FE0638" w14:paraId="49CEC9EC" w14:textId="77777777" w:rsidTr="00002882">
        <w:tc>
          <w:tcPr>
            <w:tcW w:w="1134" w:type="dxa"/>
          </w:tcPr>
          <w:p w14:paraId="49CEC9E8" w14:textId="155E1A0D" w:rsidR="00FE0638" w:rsidRPr="0087507C" w:rsidRDefault="00211394" w:rsidP="000248C3">
            <w:pPr>
              <w:jc w:val="center"/>
              <w:rPr>
                <w:rFonts w:ascii="Arial" w:hAnsi="Arial" w:cs="Arial"/>
                <w:b/>
              </w:rPr>
            </w:pPr>
            <w:r>
              <w:rPr>
                <w:rFonts w:ascii="Arial" w:hAnsi="Arial" w:cs="Arial"/>
                <w:b/>
              </w:rPr>
              <w:t>Autumn 2023</w:t>
            </w:r>
          </w:p>
        </w:tc>
        <w:tc>
          <w:tcPr>
            <w:tcW w:w="1843" w:type="dxa"/>
          </w:tcPr>
          <w:p w14:paraId="49CEC9E9" w14:textId="0DCD120B" w:rsidR="00FE0638" w:rsidRPr="0087507C" w:rsidRDefault="00211394" w:rsidP="000248C3">
            <w:pPr>
              <w:jc w:val="center"/>
              <w:rPr>
                <w:rFonts w:ascii="Arial" w:hAnsi="Arial" w:cs="Arial"/>
                <w:b/>
              </w:rPr>
            </w:pPr>
            <w:r>
              <w:rPr>
                <w:rFonts w:ascii="Arial" w:hAnsi="Arial" w:cs="Arial"/>
                <w:b/>
              </w:rPr>
              <w:t>Autumn 2026</w:t>
            </w:r>
          </w:p>
        </w:tc>
        <w:tc>
          <w:tcPr>
            <w:tcW w:w="3614" w:type="dxa"/>
          </w:tcPr>
          <w:p w14:paraId="49CEC9EA" w14:textId="4F5E0B2F" w:rsidR="00FE0638" w:rsidRPr="0087507C" w:rsidRDefault="00211394" w:rsidP="000248C3">
            <w:pPr>
              <w:jc w:val="center"/>
              <w:rPr>
                <w:rFonts w:ascii="Arial" w:hAnsi="Arial" w:cs="Arial"/>
                <w:b/>
              </w:rPr>
            </w:pPr>
            <w:r>
              <w:rPr>
                <w:rFonts w:ascii="Arial" w:hAnsi="Arial" w:cs="Arial"/>
                <w:b/>
              </w:rPr>
              <w:t xml:space="preserve">R Heyes </w:t>
            </w:r>
          </w:p>
        </w:tc>
        <w:tc>
          <w:tcPr>
            <w:tcW w:w="3615" w:type="dxa"/>
          </w:tcPr>
          <w:p w14:paraId="49CEC9EB" w14:textId="77777777" w:rsidR="00FE0638" w:rsidRPr="0087507C" w:rsidRDefault="00FE0638" w:rsidP="000248C3">
            <w:pPr>
              <w:jc w:val="center"/>
              <w:rPr>
                <w:rFonts w:ascii="Arial" w:hAnsi="Arial" w:cs="Arial"/>
                <w:b/>
              </w:rPr>
            </w:pPr>
          </w:p>
        </w:tc>
      </w:tr>
    </w:tbl>
    <w:p w14:paraId="49CEC9ED" w14:textId="6B8DDC02" w:rsidR="00FE0638" w:rsidRDefault="00FE0638" w:rsidP="00FE0638"/>
    <w:p w14:paraId="37F2ED0A" w14:textId="77777777" w:rsidR="007807F5" w:rsidRDefault="007807F5" w:rsidP="00FE0638"/>
    <w:p w14:paraId="29128B36" w14:textId="77777777" w:rsidR="007807F5" w:rsidRDefault="007807F5" w:rsidP="00FE0638"/>
    <w:tbl>
      <w:tblPr>
        <w:tblStyle w:val="TableGrid"/>
        <w:tblW w:w="10414" w:type="dxa"/>
        <w:tblLook w:val="04A0" w:firstRow="1" w:lastRow="0" w:firstColumn="1" w:lastColumn="0" w:noHBand="0" w:noVBand="1"/>
      </w:tblPr>
      <w:tblGrid>
        <w:gridCol w:w="2802"/>
        <w:gridCol w:w="7612"/>
      </w:tblGrid>
      <w:tr w:rsidR="00BF11AF" w14:paraId="5979245B" w14:textId="77777777" w:rsidTr="00BF11AF">
        <w:tc>
          <w:tcPr>
            <w:tcW w:w="2802" w:type="dxa"/>
          </w:tcPr>
          <w:p w14:paraId="570B6473" w14:textId="7CB3E3F4" w:rsidR="00BF11AF" w:rsidRDefault="00BF11AF" w:rsidP="00BF11AF">
            <w:r w:rsidRPr="00C65F29">
              <w:rPr>
                <w:rFonts w:ascii="Arial" w:hAnsi="Arial"/>
                <w:noProof/>
                <w:sz w:val="22"/>
                <w:szCs w:val="22"/>
                <w:lang w:val="en-GB"/>
              </w:rPr>
              <w:drawing>
                <wp:anchor distT="0" distB="0" distL="114300" distR="114300" simplePos="0" relativeHeight="251664384" behindDoc="1" locked="0" layoutInCell="1" allowOverlap="1" wp14:anchorId="1C3D0D3E" wp14:editId="6D31B1E7">
                  <wp:simplePos x="0" y="0"/>
                  <wp:positionH relativeFrom="column">
                    <wp:posOffset>573405</wp:posOffset>
                  </wp:positionH>
                  <wp:positionV relativeFrom="paragraph">
                    <wp:posOffset>91440</wp:posOffset>
                  </wp:positionV>
                  <wp:extent cx="266700" cy="266700"/>
                  <wp:effectExtent l="0" t="0" r="0" b="0"/>
                  <wp:wrapTight wrapText="bothSides">
                    <wp:wrapPolygon edited="0">
                      <wp:start x="0" y="0"/>
                      <wp:lineTo x="0" y="20057"/>
                      <wp:lineTo x="20057" y="20057"/>
                      <wp:lineTo x="200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F29">
              <w:rPr>
                <w:rFonts w:ascii="Arial" w:hAnsi="Arial"/>
                <w:sz w:val="22"/>
                <w:szCs w:val="22"/>
                <w:u w:val="single"/>
                <w:lang w:val="en-GB"/>
              </w:rPr>
              <w:t>Vision </w:t>
            </w:r>
          </w:p>
        </w:tc>
        <w:tc>
          <w:tcPr>
            <w:tcW w:w="7612" w:type="dxa"/>
          </w:tcPr>
          <w:p w14:paraId="3AE729EC" w14:textId="77777777" w:rsidR="001F1034" w:rsidRPr="001F1034" w:rsidRDefault="001F1034" w:rsidP="001F1034">
            <w:pPr>
              <w:rPr>
                <w:rFonts w:ascii="Arial" w:hAnsi="Arial" w:cs="Arial"/>
                <w:sz w:val="20"/>
                <w:szCs w:val="20"/>
              </w:rPr>
            </w:pPr>
            <w:r w:rsidRPr="001F1034">
              <w:rPr>
                <w:rFonts w:ascii="Arial" w:hAnsi="Arial" w:cs="Arial"/>
                <w:sz w:val="20"/>
                <w:szCs w:val="20"/>
              </w:rPr>
              <w:t>At Bleak Hill our vision is to develop children's skills of; enquiry, reasoned argument and reflection. In school, we follow the national guidance issued by the Lancashire Agreed Syllabus.</w:t>
            </w:r>
          </w:p>
          <w:p w14:paraId="51400977" w14:textId="77777777" w:rsidR="001F1034" w:rsidRPr="001F1034" w:rsidRDefault="001F1034" w:rsidP="001F1034">
            <w:pPr>
              <w:rPr>
                <w:rFonts w:ascii="Arial" w:hAnsi="Arial" w:cs="Arial"/>
                <w:sz w:val="20"/>
                <w:szCs w:val="20"/>
              </w:rPr>
            </w:pPr>
            <w:r w:rsidRPr="001F1034">
              <w:rPr>
                <w:rFonts w:ascii="Arial" w:hAnsi="Arial" w:cs="Arial"/>
                <w:sz w:val="20"/>
                <w:szCs w:val="20"/>
              </w:rPr>
              <w:t>Religious education contributes dynamically to children and young people’s education in school by provoking challenging questions about; the meaning and purpose in life, beliefs about God, ultimate reality, issues of right and wrong and what it means to be human.</w:t>
            </w:r>
          </w:p>
          <w:p w14:paraId="20B8060E" w14:textId="77777777" w:rsidR="001F1034" w:rsidRPr="001F1034" w:rsidRDefault="001F1034" w:rsidP="001F1034">
            <w:pPr>
              <w:rPr>
                <w:rFonts w:ascii="Arial" w:hAnsi="Arial" w:cs="Arial"/>
                <w:sz w:val="20"/>
                <w:szCs w:val="20"/>
              </w:rPr>
            </w:pPr>
            <w:r w:rsidRPr="001F1034">
              <w:rPr>
                <w:rFonts w:ascii="Arial" w:hAnsi="Arial" w:cs="Arial"/>
                <w:sz w:val="20"/>
                <w:szCs w:val="20"/>
              </w:rPr>
              <w:t>Our world is enriched by a wide and profound diversity of cultures and beliefs. We as human beings are strengthened and empowered by learning from each other.</w:t>
            </w:r>
          </w:p>
          <w:p w14:paraId="4ECD092C" w14:textId="77777777" w:rsidR="001F1034" w:rsidRPr="001F1034" w:rsidRDefault="001F1034" w:rsidP="001F1034">
            <w:pPr>
              <w:rPr>
                <w:rFonts w:ascii="Arial" w:hAnsi="Arial" w:cs="Arial"/>
                <w:sz w:val="20"/>
                <w:szCs w:val="20"/>
              </w:rPr>
            </w:pPr>
            <w:r w:rsidRPr="001F1034">
              <w:rPr>
                <w:rFonts w:ascii="Arial" w:hAnsi="Arial" w:cs="Arial"/>
                <w:sz w:val="20"/>
                <w:szCs w:val="20"/>
              </w:rPr>
              <w:t>Engaging and stimulating religious education helps to nurture; informed and resilient responses to misunderstanding, stereotyping and division. It offers a place of integrity and security within which difficult or ‘risky’ questions can be tackled within a safe but challenging context.</w:t>
            </w:r>
          </w:p>
          <w:p w14:paraId="2AE5BEC4" w14:textId="77777777" w:rsidR="001F1034" w:rsidRPr="001F1034" w:rsidRDefault="001F1034" w:rsidP="001F1034">
            <w:pPr>
              <w:rPr>
                <w:rFonts w:ascii="Arial" w:hAnsi="Arial" w:cs="Arial"/>
                <w:sz w:val="20"/>
                <w:szCs w:val="20"/>
              </w:rPr>
            </w:pPr>
            <w:r w:rsidRPr="001F1034">
              <w:rPr>
                <w:rFonts w:ascii="Arial" w:hAnsi="Arial" w:cs="Arial"/>
                <w:sz w:val="20"/>
                <w:szCs w:val="20"/>
              </w:rPr>
              <w:t>In R.E, pupils discover, explore and consider different answers to these questions, in local, national and global contexts, through learning about and from religions and other world views. They learn to appraise the value of wisdom from different sources, to develop and express their insights in response, and to agree or disagree respectfully.</w:t>
            </w:r>
          </w:p>
          <w:p w14:paraId="4AD4409E" w14:textId="77777777" w:rsidR="001F1034" w:rsidRPr="001F1034" w:rsidRDefault="001F1034" w:rsidP="001F1034">
            <w:pPr>
              <w:rPr>
                <w:rFonts w:ascii="Arial" w:hAnsi="Arial" w:cs="Arial"/>
                <w:sz w:val="20"/>
                <w:szCs w:val="20"/>
              </w:rPr>
            </w:pPr>
            <w:r w:rsidRPr="001F1034">
              <w:rPr>
                <w:rFonts w:ascii="Arial" w:hAnsi="Arial" w:cs="Arial"/>
                <w:sz w:val="20"/>
                <w:szCs w:val="20"/>
              </w:rPr>
              <w:t>Teaching should equip pupils with knowledge and understanding of a range of religions and other world views, enabling them to develop their ideas, values and identities. It should develop in pupils an aptitude for dialogue, so that they can participate positively in society with its diverse understanding of life from religious and other world views.</w:t>
            </w:r>
          </w:p>
          <w:p w14:paraId="1BC11617" w14:textId="4BBFB7F4" w:rsidR="00BF11AF" w:rsidRPr="001F1034" w:rsidRDefault="001F1034" w:rsidP="001F1034">
            <w:pPr>
              <w:rPr>
                <w:rFonts w:ascii="Arial" w:hAnsi="Arial" w:cs="Arial"/>
                <w:sz w:val="20"/>
                <w:szCs w:val="20"/>
              </w:rPr>
            </w:pPr>
            <w:r w:rsidRPr="001F1034">
              <w:rPr>
                <w:rFonts w:ascii="Arial" w:hAnsi="Arial" w:cs="Arial"/>
                <w:sz w:val="20"/>
                <w:szCs w:val="20"/>
              </w:rPr>
              <w:t>Pupils should gain and deploy the skills needed to; understand, interpret and evaluate texts, sources of wisdom and authority and other evidence. They should learn to articulate clearly and coherently their personal beliefs, ideas, values and experiences, while respecting the right of others to differ.</w:t>
            </w:r>
          </w:p>
        </w:tc>
      </w:tr>
      <w:tr w:rsidR="00BF11AF" w14:paraId="552E882E" w14:textId="77777777" w:rsidTr="00BF11AF">
        <w:tc>
          <w:tcPr>
            <w:tcW w:w="2802" w:type="dxa"/>
          </w:tcPr>
          <w:p w14:paraId="14E22FE4" w14:textId="2682D578" w:rsidR="00BF11AF" w:rsidRDefault="00BF11AF" w:rsidP="00BF11AF">
            <w:r w:rsidRPr="00C65F29">
              <w:rPr>
                <w:rFonts w:ascii="Arial" w:hAnsi="Arial"/>
                <w:sz w:val="22"/>
                <w:szCs w:val="22"/>
                <w:u w:val="single"/>
                <w:lang w:val="en-GB"/>
              </w:rPr>
              <w:t>Intent </w:t>
            </w:r>
            <w:r w:rsidRPr="00C65F29">
              <w:rPr>
                <w:rFonts w:ascii="Arial" w:hAnsi="Arial"/>
                <w:noProof/>
                <w:sz w:val="22"/>
                <w:szCs w:val="22"/>
                <w:lang w:val="en-GB"/>
              </w:rPr>
              <w:drawing>
                <wp:inline distT="0" distB="0" distL="0" distR="0" wp14:anchorId="04441B76" wp14:editId="43DE408E">
                  <wp:extent cx="279400" cy="27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7612" w:type="dxa"/>
          </w:tcPr>
          <w:p w14:paraId="73D924FD" w14:textId="77777777" w:rsidR="00F00B9C" w:rsidRPr="00F00B9C" w:rsidRDefault="00F00B9C" w:rsidP="00F00B9C">
            <w:pPr>
              <w:rPr>
                <w:rFonts w:ascii="Arial" w:hAnsi="Arial" w:cs="Arial"/>
                <w:sz w:val="20"/>
                <w:szCs w:val="20"/>
              </w:rPr>
            </w:pPr>
            <w:r w:rsidRPr="00F00B9C">
              <w:rPr>
                <w:rFonts w:ascii="Arial" w:hAnsi="Arial" w:cs="Arial"/>
                <w:sz w:val="20"/>
                <w:szCs w:val="20"/>
              </w:rPr>
              <w:t>At Bleak Hill Primary School, we believe that it is important for all our pupils to learn from and about religion, so that they can understand the world around them. The aim of Religious Education in our school is to help children to acquire and develop knowledge and understanding of Christianity and the other principal religions represented in Great Britain; to appreciate the way that religious beliefs shape life and behaviour, develop the ability to make reasoned and informed judgements about religious and moral issues and enhance their spiritual, moral, social and cultural development.</w:t>
            </w:r>
          </w:p>
          <w:p w14:paraId="6C6D0108" w14:textId="77777777" w:rsidR="00F00B9C" w:rsidRPr="00F00B9C" w:rsidRDefault="00F00B9C" w:rsidP="00F00B9C">
            <w:pPr>
              <w:rPr>
                <w:rFonts w:ascii="Arial" w:hAnsi="Arial" w:cs="Arial"/>
                <w:sz w:val="20"/>
                <w:szCs w:val="20"/>
              </w:rPr>
            </w:pPr>
            <w:r w:rsidRPr="00F00B9C">
              <w:rPr>
                <w:rFonts w:ascii="Arial" w:hAnsi="Arial" w:cs="Arial"/>
                <w:sz w:val="20"/>
                <w:szCs w:val="20"/>
              </w:rPr>
              <w:t>Religious Education plays an important role, along with all other curriculum areas, particularly PHSE, in promoting social awareness and understanding in our children. We encourage our pupils to ask questions about the world and to reflect on their own beliefs, values and experiences. We include and promote British values, ensuring that children are aware of their rights and responsibilities as UK citizens.</w:t>
            </w:r>
          </w:p>
          <w:p w14:paraId="6E3DD558" w14:textId="2CCD8B51" w:rsidR="00BF11AF" w:rsidRDefault="00F00B9C" w:rsidP="00F00B9C">
            <w:r w:rsidRPr="00F00B9C">
              <w:rPr>
                <w:rFonts w:ascii="Arial" w:hAnsi="Arial" w:cs="Arial"/>
                <w:sz w:val="20"/>
                <w:szCs w:val="20"/>
              </w:rPr>
              <w:t>Our curriculum is designed to encourage creativity, imagination, enquiry, debate, discussion and independence.</w:t>
            </w:r>
          </w:p>
        </w:tc>
      </w:tr>
      <w:tr w:rsidR="00BF11AF" w14:paraId="7B45432A" w14:textId="77777777" w:rsidTr="00BF11AF">
        <w:tc>
          <w:tcPr>
            <w:tcW w:w="2802" w:type="dxa"/>
          </w:tcPr>
          <w:p w14:paraId="2FA67F5C" w14:textId="405F5463" w:rsidR="00BF11AF" w:rsidRDefault="00BF11AF" w:rsidP="00BF11AF">
            <w:r w:rsidRPr="00C65F29">
              <w:rPr>
                <w:rFonts w:ascii="Arial" w:hAnsi="Arial"/>
                <w:sz w:val="22"/>
                <w:szCs w:val="22"/>
                <w:u w:val="single"/>
                <w:lang w:val="en-GB"/>
              </w:rPr>
              <w:t>Implementation </w:t>
            </w:r>
            <w:r w:rsidRPr="00C65F29">
              <w:rPr>
                <w:rFonts w:ascii="Arial" w:hAnsi="Arial"/>
                <w:noProof/>
                <w:sz w:val="22"/>
                <w:szCs w:val="22"/>
                <w:lang w:val="en-GB"/>
              </w:rPr>
              <w:drawing>
                <wp:inline distT="0" distB="0" distL="0" distR="0" wp14:anchorId="24353AC6" wp14:editId="291C8B7B">
                  <wp:extent cx="27940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p>
        </w:tc>
        <w:tc>
          <w:tcPr>
            <w:tcW w:w="7612" w:type="dxa"/>
          </w:tcPr>
          <w:p w14:paraId="5A33BBA8" w14:textId="77777777" w:rsidR="003F19B3" w:rsidRPr="003F19B3" w:rsidRDefault="003F19B3" w:rsidP="003F19B3">
            <w:pPr>
              <w:rPr>
                <w:rFonts w:ascii="Arial" w:hAnsi="Arial" w:cs="Arial"/>
                <w:sz w:val="20"/>
                <w:szCs w:val="20"/>
              </w:rPr>
            </w:pPr>
            <w:r w:rsidRPr="003F19B3">
              <w:rPr>
                <w:rFonts w:ascii="Arial" w:hAnsi="Arial" w:cs="Arial"/>
                <w:sz w:val="20"/>
                <w:szCs w:val="20"/>
              </w:rPr>
              <w:t xml:space="preserve">We use the Agreed Syllabus for Religious Education developed by Lancashire as the basis for our curriculum. At Bleak Hill, it has been agreed that having </w:t>
            </w:r>
            <w:proofErr w:type="gramStart"/>
            <w:r w:rsidRPr="003F19B3">
              <w:rPr>
                <w:rFonts w:ascii="Arial" w:hAnsi="Arial" w:cs="Arial"/>
                <w:sz w:val="20"/>
                <w:szCs w:val="20"/>
              </w:rPr>
              <w:t>taken into account</w:t>
            </w:r>
            <w:proofErr w:type="gramEnd"/>
            <w:r w:rsidRPr="003F19B3">
              <w:rPr>
                <w:rFonts w:ascii="Arial" w:hAnsi="Arial" w:cs="Arial"/>
                <w:sz w:val="20"/>
                <w:szCs w:val="20"/>
              </w:rPr>
              <w:t xml:space="preserve"> the requirements and guidelines presented in the Agreed Syllabus, the following religions have been selected for study:  Christianity, Islam, Judaism, </w:t>
            </w:r>
            <w:r w:rsidRPr="003F19B3">
              <w:rPr>
                <w:rFonts w:ascii="Arial" w:hAnsi="Arial" w:cs="Arial"/>
                <w:sz w:val="20"/>
                <w:szCs w:val="20"/>
              </w:rPr>
              <w:lastRenderedPageBreak/>
              <w:t>Hinduism, Buddhism &amp; Sikhism.</w:t>
            </w:r>
          </w:p>
          <w:p w14:paraId="0DB3108C" w14:textId="77777777" w:rsidR="003F19B3" w:rsidRPr="003F19B3" w:rsidRDefault="003F19B3" w:rsidP="003F19B3">
            <w:pPr>
              <w:rPr>
                <w:rFonts w:ascii="Arial" w:hAnsi="Arial" w:cs="Arial"/>
                <w:sz w:val="20"/>
                <w:szCs w:val="20"/>
              </w:rPr>
            </w:pPr>
            <w:r w:rsidRPr="003F19B3">
              <w:rPr>
                <w:rFonts w:ascii="Arial" w:hAnsi="Arial" w:cs="Arial"/>
                <w:sz w:val="20"/>
                <w:szCs w:val="20"/>
              </w:rPr>
              <w:t>From the syllabus it is required that: In the Early Years Foundation Stage the learning outcomes are referenced to Christianity and as appropriate to a range of other beliefs and cultures</w:t>
            </w:r>
          </w:p>
          <w:p w14:paraId="298E8FA5" w14:textId="77777777" w:rsidR="003F19B3" w:rsidRPr="003F19B3" w:rsidRDefault="003F19B3" w:rsidP="003F19B3">
            <w:pPr>
              <w:rPr>
                <w:rFonts w:ascii="Arial" w:hAnsi="Arial" w:cs="Arial"/>
                <w:sz w:val="20"/>
                <w:szCs w:val="20"/>
              </w:rPr>
            </w:pPr>
            <w:r w:rsidRPr="003F19B3">
              <w:rPr>
                <w:rFonts w:ascii="Arial" w:hAnsi="Arial" w:cs="Arial"/>
                <w:sz w:val="20"/>
                <w:szCs w:val="20"/>
              </w:rPr>
              <w:t>KS1 - Christianity is studied (and one other principal religion in some depth)</w:t>
            </w:r>
          </w:p>
          <w:p w14:paraId="5D297D0A" w14:textId="77777777" w:rsidR="003F19B3" w:rsidRPr="003F19B3" w:rsidRDefault="003F19B3" w:rsidP="003F19B3">
            <w:pPr>
              <w:rPr>
                <w:rFonts w:ascii="Arial" w:hAnsi="Arial" w:cs="Arial"/>
                <w:sz w:val="20"/>
                <w:szCs w:val="20"/>
              </w:rPr>
            </w:pPr>
            <w:r w:rsidRPr="003F19B3">
              <w:rPr>
                <w:rFonts w:ascii="Arial" w:hAnsi="Arial" w:cs="Arial"/>
                <w:sz w:val="20"/>
                <w:szCs w:val="20"/>
              </w:rPr>
              <w:t>KS2 – Christianity is studied (and two other principal religions in some depth)</w:t>
            </w:r>
          </w:p>
          <w:p w14:paraId="1BAEC925" w14:textId="162493FE" w:rsidR="003F19B3" w:rsidRPr="003F19B3" w:rsidRDefault="003F19B3" w:rsidP="003F19B3">
            <w:pPr>
              <w:rPr>
                <w:rFonts w:ascii="Arial" w:hAnsi="Arial" w:cs="Arial"/>
                <w:sz w:val="20"/>
                <w:szCs w:val="20"/>
              </w:rPr>
            </w:pPr>
            <w:r w:rsidRPr="003F19B3">
              <w:rPr>
                <w:rFonts w:ascii="Arial" w:hAnsi="Arial" w:cs="Arial"/>
                <w:sz w:val="20"/>
                <w:szCs w:val="20"/>
              </w:rPr>
              <w:t xml:space="preserve">There are no presumptions made as to the religious backgrounds and beliefs and values of the children and the staff.  We value the religious background of all members of the school community and hope that this will encourage individuals to share their own experiences with others freely.  All religions and their communities are treated with respect and </w:t>
            </w:r>
            <w:r w:rsidR="008817CB" w:rsidRPr="003F19B3">
              <w:rPr>
                <w:rFonts w:ascii="Arial" w:hAnsi="Arial" w:cs="Arial"/>
                <w:sz w:val="20"/>
                <w:szCs w:val="20"/>
              </w:rPr>
              <w:t>sensitivity,</w:t>
            </w:r>
            <w:r w:rsidRPr="003F19B3">
              <w:rPr>
                <w:rFonts w:ascii="Arial" w:hAnsi="Arial" w:cs="Arial"/>
                <w:sz w:val="20"/>
                <w:szCs w:val="20"/>
              </w:rPr>
              <w:t xml:space="preserve"> and we value the links, which are, and can be made between home, school, and a faith community.  We are extremely lucky that members of the local church, St Andrew’s, regularly visit our school to carry out assemblies.</w:t>
            </w:r>
          </w:p>
          <w:p w14:paraId="1367416A" w14:textId="1B67421F" w:rsidR="00BF11AF" w:rsidRDefault="003F19B3" w:rsidP="003F19B3">
            <w:r w:rsidRPr="003F19B3">
              <w:rPr>
                <w:rFonts w:ascii="Arial" w:hAnsi="Arial" w:cs="Arial"/>
                <w:sz w:val="20"/>
                <w:szCs w:val="20"/>
              </w:rPr>
              <w:t>We acknowledge that each religion studied can contribute to the education of all our pupils.  We promote teaching in Religious Education that stresses open enquiry and first-hand experiences wherever possible for both staff and children.</w:t>
            </w:r>
          </w:p>
        </w:tc>
      </w:tr>
      <w:tr w:rsidR="00BF11AF" w14:paraId="6C79860F" w14:textId="77777777" w:rsidTr="00BF11AF">
        <w:tc>
          <w:tcPr>
            <w:tcW w:w="2802" w:type="dxa"/>
          </w:tcPr>
          <w:p w14:paraId="0DC809A9" w14:textId="471FC773" w:rsidR="00BF11AF" w:rsidRDefault="00BF11AF" w:rsidP="00BF11AF">
            <w:r w:rsidRPr="00C65F29">
              <w:rPr>
                <w:rFonts w:ascii="Arial" w:hAnsi="Arial"/>
                <w:sz w:val="22"/>
                <w:szCs w:val="22"/>
                <w:u w:val="single"/>
                <w:lang w:val="en-GB"/>
              </w:rPr>
              <w:lastRenderedPageBreak/>
              <w:t>Impact </w:t>
            </w:r>
            <w:r w:rsidRPr="00C65F29">
              <w:rPr>
                <w:rFonts w:ascii="Arial" w:hAnsi="Arial"/>
                <w:noProof/>
                <w:sz w:val="22"/>
                <w:szCs w:val="22"/>
                <w:lang w:val="en-GB"/>
              </w:rPr>
              <w:drawing>
                <wp:inline distT="0" distB="0" distL="0" distR="0" wp14:anchorId="2933517C" wp14:editId="30C9B932">
                  <wp:extent cx="279400" cy="27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7612" w:type="dxa"/>
          </w:tcPr>
          <w:p w14:paraId="43EC0567" w14:textId="77777777" w:rsidR="00EB044B" w:rsidRPr="00EB044B" w:rsidRDefault="00EB044B" w:rsidP="00EB044B">
            <w:pPr>
              <w:rPr>
                <w:rFonts w:ascii="Arial" w:hAnsi="Arial" w:cs="Arial"/>
                <w:sz w:val="20"/>
                <w:szCs w:val="20"/>
              </w:rPr>
            </w:pPr>
            <w:r w:rsidRPr="00EB044B">
              <w:rPr>
                <w:rFonts w:ascii="Arial" w:hAnsi="Arial" w:cs="Arial"/>
                <w:sz w:val="20"/>
                <w:szCs w:val="20"/>
              </w:rPr>
              <w:t xml:space="preserve">The children at Bleak Hill enjoy learning about other religions and why people choose or choose not to follow a religion. </w:t>
            </w:r>
          </w:p>
          <w:p w14:paraId="373AF944" w14:textId="509829FE" w:rsidR="00BF11AF" w:rsidRDefault="00EB044B" w:rsidP="00EB044B">
            <w:r w:rsidRPr="00EB044B">
              <w:rPr>
                <w:rFonts w:ascii="Arial" w:hAnsi="Arial" w:cs="Arial"/>
                <w:sz w:val="20"/>
                <w:szCs w:val="20"/>
              </w:rPr>
              <w:t>Through their R.E. learning, the children are able to make links between their own lives and those of others in their community and in the wider world, developing an understanding of other people’s cultures and ways of life. As such, R.E. is invaluable in an ever-changing world.</w:t>
            </w:r>
          </w:p>
        </w:tc>
      </w:tr>
    </w:tbl>
    <w:p w14:paraId="2E7AFA8C" w14:textId="77777777" w:rsidR="007807F5" w:rsidRDefault="007807F5" w:rsidP="00FE0638"/>
    <w:p w14:paraId="463BAA0D" w14:textId="77777777" w:rsidR="007807F5" w:rsidRDefault="007807F5" w:rsidP="00FE0638"/>
    <w:p w14:paraId="24B5E0C4" w14:textId="77777777" w:rsidR="007807F5" w:rsidRDefault="007807F5" w:rsidP="00FE0638"/>
    <w:p w14:paraId="49CEC9EE" w14:textId="17C43FBC" w:rsidR="001566A4" w:rsidRPr="00ED2D1E" w:rsidRDefault="001566A4" w:rsidP="001566A4">
      <w:pPr>
        <w:jc w:val="both"/>
        <w:rPr>
          <w:rFonts w:ascii="Arial" w:hAnsi="Arial"/>
          <w:w w:val="105"/>
        </w:rPr>
      </w:pPr>
      <w:r w:rsidRPr="00ED2D1E">
        <w:rPr>
          <w:rFonts w:ascii="Arial" w:hAnsi="Arial" w:cs="Arial"/>
        </w:rPr>
        <w:t xml:space="preserve">We believe </w:t>
      </w:r>
      <w:r w:rsidR="008B66B5">
        <w:rPr>
          <w:rFonts w:ascii="Arial" w:hAnsi="Arial" w:cs="Arial"/>
        </w:rPr>
        <w:t xml:space="preserve">that </w:t>
      </w:r>
      <w:r w:rsidRPr="00ED2D1E">
        <w:rPr>
          <w:rFonts w:ascii="Arial" w:hAnsi="Arial" w:cs="Arial"/>
        </w:rPr>
        <w:t xml:space="preserve">this policy should be a working document that is fit for purpose, represents the school ethos, enables consistency and quality across the school and is </w:t>
      </w:r>
      <w:r w:rsidRPr="00ED2D1E">
        <w:rPr>
          <w:rFonts w:ascii="Arial" w:hAnsi="Arial"/>
          <w:w w:val="105"/>
        </w:rPr>
        <w:t>related to the following legislation:</w:t>
      </w:r>
    </w:p>
    <w:p w14:paraId="49CEC9EF" w14:textId="77777777" w:rsidR="00AA27A8" w:rsidRPr="00ED2D1E" w:rsidRDefault="00AA27A8" w:rsidP="00AA27A8">
      <w:pPr>
        <w:rPr>
          <w:rFonts w:ascii="Arial" w:hAnsi="Arial" w:cs="Arial"/>
        </w:rPr>
      </w:pPr>
    </w:p>
    <w:p w14:paraId="49CEC9F0" w14:textId="77777777" w:rsidR="00C06DDF" w:rsidRPr="00ED2D1E" w:rsidRDefault="00C06DDF" w:rsidP="00FB6E60">
      <w:pPr>
        <w:numPr>
          <w:ilvl w:val="0"/>
          <w:numId w:val="6"/>
        </w:numPr>
        <w:ind w:left="284" w:hanging="284"/>
        <w:rPr>
          <w:rFonts w:ascii="Arial" w:hAnsi="Arial" w:cs="Arial"/>
        </w:rPr>
      </w:pPr>
      <w:r w:rsidRPr="00ED2D1E">
        <w:rPr>
          <w:rFonts w:ascii="Arial" w:hAnsi="Arial" w:cs="Arial"/>
        </w:rPr>
        <w:t>Education Act 1944</w:t>
      </w:r>
    </w:p>
    <w:p w14:paraId="49CEC9F1" w14:textId="77777777" w:rsidR="00C06DDF" w:rsidRPr="00ED2D1E" w:rsidRDefault="00C06DDF" w:rsidP="00FB6E60">
      <w:pPr>
        <w:numPr>
          <w:ilvl w:val="0"/>
          <w:numId w:val="6"/>
        </w:numPr>
        <w:ind w:left="284" w:hanging="284"/>
        <w:rPr>
          <w:rFonts w:ascii="Arial" w:hAnsi="Arial" w:cs="Arial"/>
        </w:rPr>
      </w:pPr>
      <w:r w:rsidRPr="00ED2D1E">
        <w:rPr>
          <w:rFonts w:ascii="Arial" w:hAnsi="Arial" w:cs="Arial"/>
        </w:rPr>
        <w:t>Education Reform Act 1988</w:t>
      </w:r>
    </w:p>
    <w:p w14:paraId="49CEC9F2" w14:textId="77777777" w:rsidR="00AA27A8" w:rsidRPr="00ED2D1E" w:rsidRDefault="00AA27A8" w:rsidP="00FB6E60">
      <w:pPr>
        <w:numPr>
          <w:ilvl w:val="0"/>
          <w:numId w:val="6"/>
        </w:numPr>
        <w:ind w:left="284" w:hanging="284"/>
        <w:rPr>
          <w:rFonts w:ascii="Arial" w:hAnsi="Arial" w:cs="Arial"/>
        </w:rPr>
      </w:pPr>
      <w:r w:rsidRPr="00ED2D1E">
        <w:rPr>
          <w:rFonts w:ascii="Arial" w:hAnsi="Arial" w:cs="Arial"/>
        </w:rPr>
        <w:t>Education Act 1996</w:t>
      </w:r>
    </w:p>
    <w:p w14:paraId="49CEC9F3" w14:textId="77777777" w:rsidR="00FB5666" w:rsidRPr="00ED2D1E" w:rsidRDefault="00FB5666" w:rsidP="00FB6E60">
      <w:pPr>
        <w:numPr>
          <w:ilvl w:val="0"/>
          <w:numId w:val="6"/>
        </w:numPr>
        <w:ind w:left="284" w:hanging="284"/>
        <w:rPr>
          <w:rFonts w:ascii="Arial" w:hAnsi="Arial" w:cs="Arial"/>
        </w:rPr>
      </w:pPr>
      <w:r w:rsidRPr="00ED2D1E">
        <w:rPr>
          <w:rFonts w:ascii="Arial" w:hAnsi="Arial"/>
          <w:w w:val="105"/>
        </w:rPr>
        <w:t>Equality Act 2010</w:t>
      </w:r>
    </w:p>
    <w:p w14:paraId="49CEC9F4" w14:textId="77777777" w:rsidR="00AA27A8" w:rsidRPr="00ED2D1E" w:rsidRDefault="00AA27A8" w:rsidP="00AA27A8">
      <w:pPr>
        <w:jc w:val="both"/>
        <w:rPr>
          <w:rFonts w:ascii="Arial" w:hAnsi="Arial"/>
          <w:w w:val="105"/>
        </w:rPr>
      </w:pPr>
    </w:p>
    <w:p w14:paraId="49CEC9F5" w14:textId="77777777" w:rsidR="00AA27A8" w:rsidRPr="00ED2D1E" w:rsidRDefault="00AA27A8" w:rsidP="00AA27A8">
      <w:pPr>
        <w:ind w:left="284" w:hanging="284"/>
        <w:rPr>
          <w:rFonts w:ascii="Arial" w:hAnsi="Arial" w:cs="Arial"/>
        </w:rPr>
      </w:pPr>
      <w:r w:rsidRPr="00ED2D1E">
        <w:rPr>
          <w:rFonts w:ascii="Arial" w:hAnsi="Arial" w:cs="Arial"/>
        </w:rPr>
        <w:t>The following documentation is also related to this policy:</w:t>
      </w:r>
    </w:p>
    <w:p w14:paraId="49CEC9F6" w14:textId="77777777" w:rsidR="00AA27A8" w:rsidRPr="00ED2D1E" w:rsidRDefault="00AA27A8" w:rsidP="00AA27A8">
      <w:pPr>
        <w:ind w:left="284" w:hanging="284"/>
        <w:rPr>
          <w:rFonts w:ascii="Arial" w:hAnsi="Arial" w:cs="Arial"/>
        </w:rPr>
      </w:pPr>
    </w:p>
    <w:p w14:paraId="49CEC9F7" w14:textId="77777777" w:rsidR="00CC0670" w:rsidRDefault="00CC0670" w:rsidP="00CC0670">
      <w:pPr>
        <w:numPr>
          <w:ilvl w:val="0"/>
          <w:numId w:val="7"/>
        </w:numPr>
        <w:ind w:left="284" w:hanging="284"/>
        <w:jc w:val="both"/>
        <w:rPr>
          <w:rFonts w:ascii="Arial" w:hAnsi="Arial"/>
          <w:w w:val="105"/>
        </w:rPr>
      </w:pPr>
      <w:r>
        <w:rPr>
          <w:rFonts w:ascii="Arial" w:hAnsi="Arial" w:cs="Arial"/>
          <w:color w:val="FF0000"/>
        </w:rPr>
        <w:t>Teaching a broad and balanced curriculum for education recovery (DfE)</w:t>
      </w:r>
    </w:p>
    <w:p w14:paraId="49CEC9F8" w14:textId="56C87962" w:rsidR="00ED2D1E" w:rsidRPr="006975D0" w:rsidRDefault="00ED2D1E" w:rsidP="00FB6E60">
      <w:pPr>
        <w:numPr>
          <w:ilvl w:val="0"/>
          <w:numId w:val="7"/>
        </w:numPr>
        <w:ind w:left="284" w:hanging="284"/>
        <w:jc w:val="both"/>
        <w:rPr>
          <w:rFonts w:ascii="Arial" w:hAnsi="Arial"/>
          <w:w w:val="105"/>
        </w:rPr>
      </w:pPr>
      <w:r w:rsidRPr="006975D0">
        <w:rPr>
          <w:rFonts w:ascii="Arial" w:hAnsi="Arial"/>
          <w:w w:val="105"/>
        </w:rPr>
        <w:t>The Education Inspection Framework (Ofsted 20</w:t>
      </w:r>
      <w:r w:rsidR="007728AC">
        <w:rPr>
          <w:rFonts w:ascii="Arial" w:hAnsi="Arial"/>
          <w:w w:val="105"/>
        </w:rPr>
        <w:t>21</w:t>
      </w:r>
      <w:r w:rsidRPr="006975D0">
        <w:rPr>
          <w:rFonts w:ascii="Arial" w:hAnsi="Arial"/>
          <w:w w:val="105"/>
        </w:rPr>
        <w:t>)</w:t>
      </w:r>
    </w:p>
    <w:p w14:paraId="49CEC9F9" w14:textId="77777777" w:rsidR="00ED2D1E" w:rsidRPr="006975D0" w:rsidRDefault="00ED2D1E" w:rsidP="00FB6E60">
      <w:pPr>
        <w:numPr>
          <w:ilvl w:val="0"/>
          <w:numId w:val="7"/>
        </w:numPr>
        <w:ind w:left="284" w:hanging="284"/>
        <w:rPr>
          <w:rFonts w:ascii="Arial" w:hAnsi="Arial" w:cs="Arial"/>
        </w:rPr>
      </w:pPr>
      <w:r w:rsidRPr="006975D0">
        <w:rPr>
          <w:rFonts w:ascii="Arial" w:hAnsi="Arial" w:cs="Arial"/>
        </w:rPr>
        <w:t>An investigation into how to assess the quality of education through curriculum intent, implementation and impact (Ofsted 2018)</w:t>
      </w:r>
    </w:p>
    <w:p w14:paraId="49CEC9FA" w14:textId="77777777" w:rsidR="00ED2D1E" w:rsidRPr="006975D0" w:rsidRDefault="00ED2D1E" w:rsidP="00FB6E60">
      <w:pPr>
        <w:numPr>
          <w:ilvl w:val="0"/>
          <w:numId w:val="7"/>
        </w:numPr>
        <w:ind w:left="284" w:hanging="284"/>
        <w:rPr>
          <w:rFonts w:ascii="Arial" w:hAnsi="Arial" w:cs="Arial"/>
        </w:rPr>
      </w:pPr>
      <w:r w:rsidRPr="006975D0">
        <w:rPr>
          <w:rFonts w:ascii="Arial" w:hAnsi="Arial" w:cs="Arial"/>
        </w:rPr>
        <w:t>Designing and Timetabling the Primary Curriculum - a practical guide for Key Stage 1 and 2</w:t>
      </w:r>
    </w:p>
    <w:p w14:paraId="49CEC9FB" w14:textId="77777777" w:rsidR="00ED2D1E" w:rsidRPr="006975D0" w:rsidRDefault="00ED2D1E" w:rsidP="00ED2D1E">
      <w:pPr>
        <w:jc w:val="both"/>
        <w:rPr>
          <w:rFonts w:ascii="Arial" w:hAnsi="Arial"/>
          <w:w w:val="105"/>
        </w:rPr>
      </w:pPr>
      <w:r w:rsidRPr="006975D0">
        <w:rPr>
          <w:rFonts w:ascii="Arial" w:hAnsi="Arial"/>
          <w:w w:val="105"/>
        </w:rPr>
        <w:t xml:space="preserve">    (Qualifications and Curriculum Authority 2002)</w:t>
      </w:r>
    </w:p>
    <w:p w14:paraId="49CEC9FC" w14:textId="77777777" w:rsidR="00ED2D1E" w:rsidRPr="006975D0" w:rsidRDefault="00ED2D1E" w:rsidP="00FB6E60">
      <w:pPr>
        <w:numPr>
          <w:ilvl w:val="0"/>
          <w:numId w:val="7"/>
        </w:numPr>
        <w:ind w:left="284" w:hanging="284"/>
        <w:jc w:val="both"/>
        <w:rPr>
          <w:rFonts w:ascii="Arial" w:hAnsi="Arial" w:cs="Arial"/>
          <w:w w:val="105"/>
        </w:rPr>
      </w:pPr>
      <w:r w:rsidRPr="006975D0">
        <w:rPr>
          <w:rFonts w:ascii="Arial" w:hAnsi="Arial" w:cs="Arial"/>
        </w:rPr>
        <w:t>Equality Act 2010: Advice for Schools (DfE)</w:t>
      </w:r>
    </w:p>
    <w:p w14:paraId="49CEC9FD" w14:textId="77777777" w:rsidR="00ED2D1E" w:rsidRPr="006975D0" w:rsidRDefault="00ED2D1E" w:rsidP="00FB6E60">
      <w:pPr>
        <w:numPr>
          <w:ilvl w:val="0"/>
          <w:numId w:val="7"/>
        </w:numPr>
        <w:ind w:left="284" w:hanging="284"/>
        <w:jc w:val="both"/>
        <w:rPr>
          <w:rFonts w:ascii="Arial" w:hAnsi="Arial"/>
          <w:w w:val="105"/>
        </w:rPr>
      </w:pPr>
      <w:r w:rsidRPr="006975D0">
        <w:rPr>
          <w:rFonts w:ascii="Arial" w:hAnsi="Arial"/>
          <w:w w:val="105"/>
        </w:rPr>
        <w:t>The National Curriculum in England Framework Document (DfE) 2014</w:t>
      </w:r>
    </w:p>
    <w:p w14:paraId="49CEC9FE" w14:textId="77777777" w:rsidR="00ED2D1E" w:rsidRPr="006975D0" w:rsidRDefault="00ED2D1E" w:rsidP="00FB6E60">
      <w:pPr>
        <w:numPr>
          <w:ilvl w:val="0"/>
          <w:numId w:val="7"/>
        </w:numPr>
        <w:autoSpaceDE w:val="0"/>
        <w:autoSpaceDN w:val="0"/>
        <w:adjustRightInd w:val="0"/>
        <w:ind w:left="284" w:hanging="284"/>
        <w:rPr>
          <w:rFonts w:ascii="Arial" w:hAnsi="Arial" w:cs="Arial"/>
          <w:b/>
          <w:w w:val="105"/>
        </w:rPr>
      </w:pPr>
      <w:r w:rsidRPr="006975D0">
        <w:rPr>
          <w:rFonts w:ascii="Arial" w:hAnsi="Arial" w:cs="Arial"/>
        </w:rPr>
        <w:t>Race Disparity Audit - Summary Findings from the Ethnicity Facts and Figures Website (Cabinet Office)</w:t>
      </w:r>
    </w:p>
    <w:p w14:paraId="49CEC9FF" w14:textId="77777777" w:rsidR="00FB5666" w:rsidRPr="00ED2D1E" w:rsidRDefault="00FB5666" w:rsidP="00AA27A8">
      <w:pPr>
        <w:jc w:val="both"/>
        <w:rPr>
          <w:rFonts w:ascii="Arial" w:hAnsi="Arial"/>
          <w:w w:val="105"/>
        </w:rPr>
      </w:pPr>
    </w:p>
    <w:p w14:paraId="49CECA00" w14:textId="7C281CA2" w:rsidR="007148CA" w:rsidRPr="00ED2D1E" w:rsidRDefault="00C06DDF" w:rsidP="005F0608">
      <w:pPr>
        <w:jc w:val="both"/>
        <w:rPr>
          <w:rFonts w:ascii="Arial" w:hAnsi="Arial"/>
          <w:w w:val="105"/>
        </w:rPr>
      </w:pPr>
      <w:r w:rsidRPr="00ED2D1E">
        <w:rPr>
          <w:rFonts w:ascii="Arial" w:hAnsi="Arial"/>
          <w:w w:val="105"/>
        </w:rPr>
        <w:t xml:space="preserve">We are </w:t>
      </w:r>
      <w:r w:rsidR="007148CA" w:rsidRPr="00ED2D1E">
        <w:rPr>
          <w:rFonts w:ascii="Arial" w:hAnsi="Arial"/>
          <w:w w:val="105"/>
        </w:rPr>
        <w:t xml:space="preserve">aware </w:t>
      </w:r>
      <w:r w:rsidRPr="00ED2D1E">
        <w:rPr>
          <w:rFonts w:ascii="Arial" w:hAnsi="Arial"/>
          <w:w w:val="105"/>
        </w:rPr>
        <w:t xml:space="preserve">that although </w:t>
      </w:r>
      <w:r w:rsidR="009A6B52">
        <w:rPr>
          <w:rFonts w:ascii="Arial" w:hAnsi="Arial"/>
          <w:w w:val="105"/>
        </w:rPr>
        <w:t>r</w:t>
      </w:r>
      <w:r w:rsidRPr="00ED2D1E">
        <w:rPr>
          <w:rFonts w:ascii="Arial" w:hAnsi="Arial"/>
          <w:w w:val="105"/>
        </w:rPr>
        <w:t xml:space="preserve">eligious </w:t>
      </w:r>
      <w:r w:rsidR="009A6B52">
        <w:rPr>
          <w:rFonts w:ascii="Arial" w:hAnsi="Arial"/>
          <w:w w:val="105"/>
        </w:rPr>
        <w:t>e</w:t>
      </w:r>
      <w:r w:rsidRPr="00ED2D1E">
        <w:rPr>
          <w:rFonts w:ascii="Arial" w:hAnsi="Arial"/>
          <w:w w:val="105"/>
        </w:rPr>
        <w:t xml:space="preserve">ducation is not a </w:t>
      </w:r>
      <w:r w:rsidR="009A6B52">
        <w:rPr>
          <w:rFonts w:ascii="Arial" w:hAnsi="Arial"/>
          <w:w w:val="105"/>
        </w:rPr>
        <w:t>n</w:t>
      </w:r>
      <w:r w:rsidRPr="00ED2D1E">
        <w:rPr>
          <w:rFonts w:ascii="Arial" w:hAnsi="Arial"/>
          <w:w w:val="105"/>
        </w:rPr>
        <w:t xml:space="preserve">ational </w:t>
      </w:r>
      <w:r w:rsidR="009A6B52">
        <w:rPr>
          <w:rFonts w:ascii="Arial" w:hAnsi="Arial"/>
          <w:w w:val="105"/>
        </w:rPr>
        <w:t>c</w:t>
      </w:r>
      <w:r w:rsidRPr="00ED2D1E">
        <w:rPr>
          <w:rFonts w:ascii="Arial" w:hAnsi="Arial"/>
          <w:w w:val="105"/>
        </w:rPr>
        <w:t>urriculum subject</w:t>
      </w:r>
      <w:r w:rsidR="009A6B52">
        <w:rPr>
          <w:rFonts w:ascii="Arial" w:hAnsi="Arial"/>
          <w:w w:val="105"/>
        </w:rPr>
        <w:t>,</w:t>
      </w:r>
      <w:r w:rsidR="00DE7C75" w:rsidRPr="00ED2D1E">
        <w:rPr>
          <w:rFonts w:ascii="Arial" w:hAnsi="Arial"/>
          <w:w w:val="105"/>
        </w:rPr>
        <w:t xml:space="preserve"> </w:t>
      </w:r>
      <w:r w:rsidR="007148CA" w:rsidRPr="00ED2D1E">
        <w:rPr>
          <w:rFonts w:ascii="Arial" w:hAnsi="Arial"/>
          <w:w w:val="105"/>
        </w:rPr>
        <w:t xml:space="preserve">we have a duty to provide RE for all registered pupils. </w:t>
      </w:r>
    </w:p>
    <w:p w14:paraId="49CECA01" w14:textId="77777777" w:rsidR="007148CA" w:rsidRPr="00ED2D1E" w:rsidRDefault="007148CA" w:rsidP="005F0608">
      <w:pPr>
        <w:jc w:val="both"/>
        <w:rPr>
          <w:rFonts w:ascii="Arial" w:hAnsi="Arial"/>
          <w:w w:val="105"/>
        </w:rPr>
      </w:pPr>
    </w:p>
    <w:p w14:paraId="49CECA02" w14:textId="38DD1579" w:rsidR="005F0608" w:rsidRPr="00ED2D1E" w:rsidRDefault="00D01F72" w:rsidP="005F0608">
      <w:pPr>
        <w:jc w:val="both"/>
        <w:rPr>
          <w:rFonts w:ascii="Arial" w:hAnsi="Arial"/>
          <w:w w:val="105"/>
        </w:rPr>
      </w:pPr>
      <w:r w:rsidRPr="00ED2D1E">
        <w:rPr>
          <w:rFonts w:ascii="Arial" w:hAnsi="Arial"/>
          <w:w w:val="105"/>
        </w:rPr>
        <w:lastRenderedPageBreak/>
        <w:t xml:space="preserve">We teach RE according to the </w:t>
      </w:r>
      <w:r w:rsidR="00383237" w:rsidRPr="00ED2D1E">
        <w:rPr>
          <w:rFonts w:ascii="Arial" w:hAnsi="Arial"/>
          <w:w w:val="105"/>
        </w:rPr>
        <w:t>local authority's</w:t>
      </w:r>
      <w:r w:rsidRPr="00ED2D1E">
        <w:rPr>
          <w:rFonts w:ascii="Arial" w:hAnsi="Arial"/>
          <w:w w:val="105"/>
        </w:rPr>
        <w:t xml:space="preserve"> </w:t>
      </w:r>
      <w:r w:rsidR="009A6B52">
        <w:rPr>
          <w:rFonts w:ascii="Arial" w:hAnsi="Arial"/>
          <w:w w:val="105"/>
        </w:rPr>
        <w:t>a</w:t>
      </w:r>
      <w:r w:rsidRPr="00ED2D1E">
        <w:rPr>
          <w:rFonts w:ascii="Arial" w:hAnsi="Arial"/>
          <w:w w:val="105"/>
        </w:rPr>
        <w:t xml:space="preserve">greed </w:t>
      </w:r>
      <w:r w:rsidR="009A6B52">
        <w:rPr>
          <w:rFonts w:ascii="Arial" w:hAnsi="Arial"/>
          <w:w w:val="105"/>
        </w:rPr>
        <w:t>s</w:t>
      </w:r>
      <w:r w:rsidRPr="00ED2D1E">
        <w:rPr>
          <w:rFonts w:ascii="Arial" w:hAnsi="Arial"/>
          <w:w w:val="105"/>
        </w:rPr>
        <w:t>yllabus</w:t>
      </w:r>
      <w:r w:rsidR="00810DE9" w:rsidRPr="00ED2D1E">
        <w:rPr>
          <w:rFonts w:ascii="Arial" w:hAnsi="Arial"/>
          <w:w w:val="105"/>
        </w:rPr>
        <w:t xml:space="preserve"> </w:t>
      </w:r>
      <w:r w:rsidR="006775AE" w:rsidRPr="00ED2D1E">
        <w:rPr>
          <w:rFonts w:ascii="Arial" w:hAnsi="Arial"/>
          <w:w w:val="105"/>
        </w:rPr>
        <w:t>which reflects the fact that the religious traditions in Britain as a whole are</w:t>
      </w:r>
      <w:r w:rsidR="00086804">
        <w:rPr>
          <w:rFonts w:ascii="Arial" w:hAnsi="Arial"/>
          <w:w w:val="105"/>
        </w:rPr>
        <w:t>,</w:t>
      </w:r>
      <w:r w:rsidR="006775AE" w:rsidRPr="00ED2D1E">
        <w:rPr>
          <w:rFonts w:ascii="Arial" w:hAnsi="Arial"/>
          <w:w w:val="105"/>
        </w:rPr>
        <w:t xml:space="preserve"> in the main</w:t>
      </w:r>
      <w:r w:rsidR="00086804">
        <w:rPr>
          <w:rFonts w:ascii="Arial" w:hAnsi="Arial"/>
          <w:w w:val="105"/>
        </w:rPr>
        <w:t>,</w:t>
      </w:r>
      <w:r w:rsidR="006775AE" w:rsidRPr="00ED2D1E">
        <w:rPr>
          <w:rFonts w:ascii="Arial" w:hAnsi="Arial"/>
          <w:w w:val="105"/>
        </w:rPr>
        <w:t xml:space="preserve"> Christian, whilst taking account of the other main religions of Hinduism, Buddhism, Judaism, Islam and Sikhism</w:t>
      </w:r>
      <w:r w:rsidR="00583C8F" w:rsidRPr="00ED2D1E">
        <w:rPr>
          <w:rFonts w:ascii="Arial" w:hAnsi="Arial"/>
          <w:w w:val="105"/>
        </w:rPr>
        <w:t>.</w:t>
      </w:r>
    </w:p>
    <w:p w14:paraId="49CECA03" w14:textId="77777777" w:rsidR="005F0608" w:rsidRPr="00ED2D1E" w:rsidRDefault="005F0608" w:rsidP="00DE7C75">
      <w:pPr>
        <w:ind w:firstLine="720"/>
        <w:rPr>
          <w:rFonts w:ascii="Arial" w:hAnsi="Arial"/>
          <w:w w:val="105"/>
        </w:rPr>
      </w:pPr>
    </w:p>
    <w:p w14:paraId="49CECA04" w14:textId="77777777" w:rsidR="00DF7695" w:rsidRPr="00ED2D1E" w:rsidRDefault="00DF7695" w:rsidP="00DF7695">
      <w:pPr>
        <w:jc w:val="both"/>
        <w:rPr>
          <w:rFonts w:ascii="Arial" w:hAnsi="Arial"/>
          <w:w w:val="105"/>
        </w:rPr>
      </w:pPr>
      <w:r w:rsidRPr="00ED2D1E">
        <w:rPr>
          <w:rFonts w:ascii="Arial" w:hAnsi="Arial"/>
          <w:w w:val="105"/>
        </w:rPr>
        <w:t xml:space="preserve">We feel that the teaching of RE </w:t>
      </w:r>
      <w:r w:rsidR="00C21877" w:rsidRPr="00ED2D1E">
        <w:rPr>
          <w:rFonts w:ascii="Arial" w:hAnsi="Arial"/>
          <w:w w:val="105"/>
        </w:rPr>
        <w:t xml:space="preserve">makes a distinctive contribution to the school curriculum as it </w:t>
      </w:r>
      <w:r w:rsidRPr="00ED2D1E">
        <w:rPr>
          <w:rFonts w:ascii="Arial" w:hAnsi="Arial"/>
          <w:w w:val="105"/>
        </w:rPr>
        <w:t>allows all pupils to explore, understand and express their own response to spiritual and religious approaches to life through the study of Christian and other principal religions.</w:t>
      </w:r>
    </w:p>
    <w:p w14:paraId="49CECA05" w14:textId="77777777" w:rsidR="00E80BE7" w:rsidRPr="00ED2D1E" w:rsidRDefault="00E80BE7" w:rsidP="00DF7695">
      <w:pPr>
        <w:jc w:val="both"/>
        <w:rPr>
          <w:rFonts w:ascii="Arial" w:hAnsi="Arial"/>
          <w:w w:val="105"/>
        </w:rPr>
      </w:pPr>
    </w:p>
    <w:p w14:paraId="49CECA06" w14:textId="77777777" w:rsidR="00E80BE7" w:rsidRPr="00ED2D1E" w:rsidRDefault="00E80BE7" w:rsidP="00E80BE7">
      <w:pPr>
        <w:jc w:val="both"/>
        <w:rPr>
          <w:rFonts w:ascii="Arial" w:hAnsi="Arial"/>
          <w:w w:val="105"/>
        </w:rPr>
      </w:pPr>
      <w:r w:rsidRPr="00ED2D1E">
        <w:rPr>
          <w:rFonts w:ascii="Arial" w:hAnsi="Arial"/>
          <w:w w:val="105"/>
        </w:rPr>
        <w:t>We want pupils to understand the significance of religion and its contribution to their spiritual, moral, social and cultural development. We want them to gain a greater understanding of themselves and to have a sympathetic awareness of the needs of others.</w:t>
      </w:r>
    </w:p>
    <w:p w14:paraId="49CECA07" w14:textId="77777777" w:rsidR="006625FE" w:rsidRPr="00ED2D1E" w:rsidRDefault="006625FE" w:rsidP="005F0608">
      <w:pPr>
        <w:rPr>
          <w:rFonts w:ascii="Arial" w:hAnsi="Arial"/>
          <w:w w:val="105"/>
        </w:rPr>
      </w:pPr>
    </w:p>
    <w:p w14:paraId="49CECA08" w14:textId="77777777" w:rsidR="007148CA" w:rsidRPr="00ED2D1E" w:rsidRDefault="007148CA" w:rsidP="007148CA">
      <w:pPr>
        <w:jc w:val="both"/>
        <w:rPr>
          <w:rFonts w:ascii="Arial" w:hAnsi="Arial"/>
          <w:w w:val="105"/>
        </w:rPr>
      </w:pPr>
      <w:r w:rsidRPr="00ED2D1E">
        <w:rPr>
          <w:rFonts w:ascii="Arial" w:hAnsi="Arial"/>
          <w:w w:val="105"/>
        </w:rPr>
        <w:t>We respect the faith background of all pupils, parents and school personnel. We acknowledge that parents/carers have the right to withdraw their child(ren) wholly or partly from RE without providing a reason and that teaching staff have the right to withdraw from teaching RE.</w:t>
      </w:r>
    </w:p>
    <w:p w14:paraId="49CECA09" w14:textId="77777777" w:rsidR="007148CA" w:rsidRPr="00ED2D1E" w:rsidRDefault="007148CA" w:rsidP="005F0608">
      <w:pPr>
        <w:rPr>
          <w:rFonts w:ascii="Arial" w:hAnsi="Arial"/>
          <w:w w:val="105"/>
        </w:rPr>
      </w:pPr>
    </w:p>
    <w:p w14:paraId="49CECA0A" w14:textId="29BFC67F" w:rsidR="008F3768" w:rsidRPr="002A7748" w:rsidRDefault="008F3768" w:rsidP="008F3768">
      <w:pPr>
        <w:autoSpaceDE w:val="0"/>
        <w:autoSpaceDN w:val="0"/>
        <w:adjustRightInd w:val="0"/>
        <w:jc w:val="both"/>
        <w:rPr>
          <w:rFonts w:ascii="Arial" w:hAnsi="Arial" w:cs="Arial"/>
        </w:rPr>
      </w:pPr>
      <w:r w:rsidRPr="002A7748">
        <w:rPr>
          <w:rFonts w:ascii="Arial" w:hAnsi="Arial" w:cs="Arial"/>
        </w:rPr>
        <w:t xml:space="preserve">We strive to provide a curriculum that all pupils will find enjoyable with them understanding the relevance of their lessons. This can only be achieved by using the experience, enthusiasm and specialism of individual teachers who provide interesting, relevant, purposeful and differentiated lessons based on real-life experiences, wherever possible, in a structured </w:t>
      </w:r>
      <w:r w:rsidR="002A7748" w:rsidRPr="002A7748">
        <w:rPr>
          <w:rFonts w:ascii="Arial" w:hAnsi="Arial" w:cs="Arial"/>
        </w:rPr>
        <w:t>well-ordered</w:t>
      </w:r>
      <w:r w:rsidRPr="002A7748">
        <w:rPr>
          <w:rFonts w:ascii="Arial" w:hAnsi="Arial" w:cs="Arial"/>
        </w:rPr>
        <w:t xml:space="preserve"> classroom environment. </w:t>
      </w:r>
    </w:p>
    <w:p w14:paraId="49CECA0B" w14:textId="77777777" w:rsidR="008F3768" w:rsidRDefault="008F3768" w:rsidP="008F3768">
      <w:pPr>
        <w:autoSpaceDE w:val="0"/>
        <w:autoSpaceDN w:val="0"/>
        <w:adjustRightInd w:val="0"/>
        <w:jc w:val="both"/>
        <w:rPr>
          <w:rFonts w:ascii="Times-Roman" w:hAnsi="Times-Roman" w:cs="Times-Roman"/>
        </w:rPr>
      </w:pPr>
    </w:p>
    <w:p w14:paraId="49CECA0C" w14:textId="77777777" w:rsidR="00ED2D1E" w:rsidRPr="006975D0" w:rsidRDefault="00ED2D1E" w:rsidP="00ED2D1E">
      <w:pPr>
        <w:jc w:val="both"/>
        <w:rPr>
          <w:rFonts w:ascii="Arial" w:hAnsi="Arial" w:cs="Arial"/>
        </w:rPr>
      </w:pPr>
      <w:r w:rsidRPr="006975D0">
        <w:rPr>
          <w:rFonts w:ascii="Arial" w:hAnsi="Arial" w:cs="Arial"/>
        </w:rPr>
        <w:t>Annually we undertake a subject evaluation that is based on the following questions:</w:t>
      </w:r>
    </w:p>
    <w:p w14:paraId="49CECA0D" w14:textId="77777777" w:rsidR="00ED2D1E" w:rsidRPr="006975D0" w:rsidRDefault="00ED2D1E" w:rsidP="00ED2D1E">
      <w:pPr>
        <w:autoSpaceDE w:val="0"/>
        <w:autoSpaceDN w:val="0"/>
        <w:adjustRightInd w:val="0"/>
        <w:jc w:val="both"/>
        <w:rPr>
          <w:rFonts w:ascii="Arial" w:hAnsi="Arial" w:cs="Arial"/>
        </w:rPr>
      </w:pPr>
    </w:p>
    <w:p w14:paraId="49CECA0E" w14:textId="14D115C9" w:rsidR="00ED2D1E" w:rsidRPr="006975D0" w:rsidRDefault="00ED2D1E" w:rsidP="002B7014">
      <w:pPr>
        <w:numPr>
          <w:ilvl w:val="0"/>
          <w:numId w:val="35"/>
        </w:numPr>
        <w:autoSpaceDE w:val="0"/>
        <w:autoSpaceDN w:val="0"/>
        <w:adjustRightInd w:val="0"/>
        <w:jc w:val="both"/>
        <w:rPr>
          <w:rFonts w:ascii="Arial" w:hAnsi="Arial" w:cs="Arial"/>
        </w:rPr>
      </w:pPr>
      <w:r w:rsidRPr="006975D0">
        <w:rPr>
          <w:rFonts w:ascii="Arial" w:hAnsi="Arial" w:cs="Arial"/>
        </w:rPr>
        <w:t>How do we design and provide a curriculum that is broad and balanced for all pupils? (</w:t>
      </w:r>
      <w:r w:rsidR="00D905AC">
        <w:rPr>
          <w:rFonts w:ascii="Arial" w:hAnsi="Arial" w:cs="Arial"/>
        </w:rPr>
        <w:t>c</w:t>
      </w:r>
      <w:r w:rsidRPr="006975D0">
        <w:rPr>
          <w:rFonts w:ascii="Arial" w:hAnsi="Arial" w:cs="Arial"/>
        </w:rPr>
        <w:t xml:space="preserve">urriculum </w:t>
      </w:r>
      <w:r w:rsidR="00D905AC">
        <w:rPr>
          <w:rFonts w:ascii="Arial" w:hAnsi="Arial" w:cs="Arial"/>
        </w:rPr>
        <w:t>i</w:t>
      </w:r>
      <w:r w:rsidRPr="006975D0">
        <w:rPr>
          <w:rFonts w:ascii="Arial" w:hAnsi="Arial" w:cs="Arial"/>
        </w:rPr>
        <w:t>ntent)</w:t>
      </w:r>
    </w:p>
    <w:p w14:paraId="49CECA0F" w14:textId="486010AD" w:rsidR="00ED2D1E" w:rsidRPr="006975D0" w:rsidRDefault="00ED2D1E" w:rsidP="002B7014">
      <w:pPr>
        <w:numPr>
          <w:ilvl w:val="0"/>
          <w:numId w:val="35"/>
        </w:numPr>
        <w:autoSpaceDE w:val="0"/>
        <w:autoSpaceDN w:val="0"/>
        <w:adjustRightInd w:val="0"/>
        <w:jc w:val="both"/>
        <w:rPr>
          <w:rFonts w:ascii="Arial" w:hAnsi="Arial" w:cs="Arial"/>
        </w:rPr>
      </w:pPr>
      <w:r w:rsidRPr="006975D0">
        <w:rPr>
          <w:rFonts w:ascii="Arial" w:hAnsi="Arial" w:cs="Arial"/>
        </w:rPr>
        <w:t>How do we deliver our curriculum through teaching, assessment and feedback? (</w:t>
      </w:r>
      <w:r w:rsidR="00D905AC">
        <w:rPr>
          <w:rFonts w:ascii="Arial" w:hAnsi="Arial" w:cs="Arial"/>
        </w:rPr>
        <w:t>c</w:t>
      </w:r>
      <w:r w:rsidRPr="006975D0">
        <w:rPr>
          <w:rFonts w:ascii="Arial" w:hAnsi="Arial" w:cs="Arial"/>
        </w:rPr>
        <w:t xml:space="preserve">urriculum </w:t>
      </w:r>
      <w:r w:rsidR="00D905AC">
        <w:rPr>
          <w:rFonts w:ascii="Arial" w:hAnsi="Arial" w:cs="Arial"/>
        </w:rPr>
        <w:t>i</w:t>
      </w:r>
      <w:r w:rsidRPr="006975D0">
        <w:rPr>
          <w:rFonts w:ascii="Arial" w:hAnsi="Arial" w:cs="Arial"/>
        </w:rPr>
        <w:t>mplementation)</w:t>
      </w:r>
    </w:p>
    <w:p w14:paraId="49CECA10" w14:textId="3D95627F" w:rsidR="00ED2D1E" w:rsidRPr="006975D0" w:rsidRDefault="00ED2D1E" w:rsidP="002B7014">
      <w:pPr>
        <w:numPr>
          <w:ilvl w:val="0"/>
          <w:numId w:val="35"/>
        </w:numPr>
        <w:autoSpaceDE w:val="0"/>
        <w:autoSpaceDN w:val="0"/>
        <w:adjustRightInd w:val="0"/>
        <w:jc w:val="both"/>
        <w:rPr>
          <w:rFonts w:ascii="Arial" w:hAnsi="Arial" w:cs="Arial"/>
        </w:rPr>
      </w:pPr>
      <w:r w:rsidRPr="006975D0">
        <w:rPr>
          <w:rFonts w:ascii="Arial" w:hAnsi="Arial" w:cs="Arial"/>
        </w:rPr>
        <w:t>How do we assess pupil achievement through external tests/exam results and by our own school data? (</w:t>
      </w:r>
      <w:r w:rsidR="00D905AC">
        <w:rPr>
          <w:rFonts w:ascii="Arial" w:hAnsi="Arial" w:cs="Arial"/>
        </w:rPr>
        <w:t>c</w:t>
      </w:r>
      <w:r w:rsidRPr="006975D0">
        <w:rPr>
          <w:rFonts w:ascii="Arial" w:hAnsi="Arial" w:cs="Arial"/>
        </w:rPr>
        <w:t xml:space="preserve">urriculum </w:t>
      </w:r>
      <w:r w:rsidR="00D905AC">
        <w:rPr>
          <w:rFonts w:ascii="Arial" w:hAnsi="Arial" w:cs="Arial"/>
        </w:rPr>
        <w:t>i</w:t>
      </w:r>
      <w:r w:rsidRPr="006975D0">
        <w:rPr>
          <w:rFonts w:ascii="Arial" w:hAnsi="Arial" w:cs="Arial"/>
        </w:rPr>
        <w:t>mpact)</w:t>
      </w:r>
    </w:p>
    <w:p w14:paraId="49CECA11" w14:textId="77777777" w:rsidR="00ED2D1E" w:rsidRPr="00ED2D1E" w:rsidRDefault="00ED2D1E" w:rsidP="008F3768">
      <w:pPr>
        <w:autoSpaceDE w:val="0"/>
        <w:autoSpaceDN w:val="0"/>
        <w:adjustRightInd w:val="0"/>
        <w:jc w:val="both"/>
        <w:rPr>
          <w:rFonts w:ascii="Times-Roman" w:hAnsi="Times-Roman" w:cs="Times-Roman"/>
        </w:rPr>
      </w:pPr>
    </w:p>
    <w:p w14:paraId="49CECA12" w14:textId="0E2C9180" w:rsidR="00FE0638" w:rsidRPr="00ED2D1E" w:rsidRDefault="00FE0638" w:rsidP="00FE0638">
      <w:pPr>
        <w:jc w:val="both"/>
        <w:rPr>
          <w:rFonts w:ascii="Arial" w:hAnsi="Arial"/>
          <w:w w:val="105"/>
        </w:rPr>
      </w:pPr>
      <w:r w:rsidRPr="00ED2D1E">
        <w:rPr>
          <w:rFonts w:ascii="Arial" w:hAnsi="Arial"/>
          <w:w w:val="105"/>
        </w:rPr>
        <w:t xml:space="preserve">We wish to work closely with the </w:t>
      </w:r>
      <w:r w:rsidR="00147628">
        <w:rPr>
          <w:rFonts w:ascii="Arial" w:hAnsi="Arial"/>
          <w:w w:val="105"/>
        </w:rPr>
        <w:t>s</w:t>
      </w:r>
      <w:r w:rsidRPr="00ED2D1E">
        <w:rPr>
          <w:rFonts w:ascii="Arial" w:hAnsi="Arial"/>
          <w:w w:val="105"/>
        </w:rPr>
        <w:t xml:space="preserve">chool </w:t>
      </w:r>
      <w:r w:rsidR="00147628">
        <w:rPr>
          <w:rFonts w:ascii="Arial" w:hAnsi="Arial"/>
          <w:w w:val="105"/>
        </w:rPr>
        <w:t>c</w:t>
      </w:r>
      <w:r w:rsidRPr="00ED2D1E">
        <w:rPr>
          <w:rFonts w:ascii="Arial" w:hAnsi="Arial"/>
          <w:w w:val="105"/>
        </w:rPr>
        <w:t>ouncil and to hear their views and opinions as we acknowledge and support Article 12 of the United Nations Convention on the Rights of the Child that children should be encouraged to form and to express their views.</w:t>
      </w:r>
    </w:p>
    <w:p w14:paraId="49CECA13" w14:textId="77777777" w:rsidR="00002882" w:rsidRPr="00ED2D1E" w:rsidRDefault="00002882" w:rsidP="00FE0638">
      <w:pPr>
        <w:jc w:val="both"/>
        <w:rPr>
          <w:rFonts w:ascii="Arial" w:hAnsi="Arial"/>
          <w:w w:val="105"/>
        </w:rPr>
      </w:pPr>
    </w:p>
    <w:p w14:paraId="49CECA14" w14:textId="77777777" w:rsidR="00002882" w:rsidRPr="00ED2D1E" w:rsidRDefault="00002882" w:rsidP="00002882">
      <w:pPr>
        <w:jc w:val="both"/>
        <w:rPr>
          <w:rFonts w:ascii="Arial" w:hAnsi="Arial"/>
          <w:w w:val="105"/>
        </w:rPr>
      </w:pPr>
      <w:r w:rsidRPr="00ED2D1E">
        <w:rPr>
          <w:rFonts w:ascii="Arial" w:hAnsi="Arial"/>
          <w:w w:val="105"/>
        </w:rPr>
        <w:t>We as a school community have a commitment to promote equality. Therefore, an equality impact assessment has been undertaken and we believe this policy is in line with the Equality Act 2010.</w:t>
      </w:r>
    </w:p>
    <w:p w14:paraId="49CECA15" w14:textId="77777777" w:rsidR="00AA27A8" w:rsidRPr="00ED2D1E" w:rsidRDefault="00AA27A8" w:rsidP="00002882">
      <w:pPr>
        <w:jc w:val="both"/>
        <w:rPr>
          <w:rFonts w:ascii="Arial" w:hAnsi="Arial"/>
          <w:w w:val="105"/>
        </w:rPr>
      </w:pPr>
    </w:p>
    <w:p w14:paraId="49CECA16" w14:textId="17CA8268" w:rsidR="00D77B91" w:rsidRPr="00ED2D1E" w:rsidRDefault="00D77B91" w:rsidP="00D77B91">
      <w:pPr>
        <w:tabs>
          <w:tab w:val="left" w:pos="0"/>
        </w:tabs>
        <w:jc w:val="both"/>
        <w:rPr>
          <w:rFonts w:ascii="Arial" w:hAnsi="Arial"/>
          <w:w w:val="105"/>
        </w:rPr>
      </w:pPr>
      <w:r w:rsidRPr="00ED2D1E">
        <w:rPr>
          <w:rFonts w:ascii="Arial" w:hAnsi="Arial"/>
          <w:w w:val="105"/>
        </w:rPr>
        <w:t xml:space="preserve">We all have a responsibility to ensure equality permeates </w:t>
      </w:r>
      <w:r w:rsidR="008817CB" w:rsidRPr="00ED2D1E">
        <w:rPr>
          <w:rFonts w:ascii="Arial" w:hAnsi="Arial"/>
          <w:w w:val="105"/>
        </w:rPr>
        <w:t>into</w:t>
      </w:r>
      <w:r w:rsidRPr="00ED2D1E">
        <w:rPr>
          <w:rFonts w:ascii="Arial" w:hAnsi="Arial"/>
          <w:w w:val="105"/>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49CECA17" w14:textId="77777777" w:rsidR="00D77B91" w:rsidRPr="00ED2D1E" w:rsidRDefault="00D77B91" w:rsidP="00D77B91">
      <w:pPr>
        <w:tabs>
          <w:tab w:val="left" w:pos="0"/>
        </w:tabs>
        <w:jc w:val="both"/>
        <w:rPr>
          <w:rFonts w:ascii="Arial" w:hAnsi="Arial"/>
          <w:w w:val="105"/>
        </w:rPr>
      </w:pPr>
    </w:p>
    <w:p w14:paraId="49CECA18" w14:textId="4BD623E5" w:rsidR="00AA27A8" w:rsidRPr="00ED2D1E" w:rsidRDefault="00AA27A8" w:rsidP="00AA27A8">
      <w:pPr>
        <w:jc w:val="both"/>
        <w:rPr>
          <w:rFonts w:ascii="Arial" w:hAnsi="Arial"/>
          <w:w w:val="105"/>
        </w:rPr>
      </w:pPr>
      <w:r w:rsidRPr="00ED2D1E">
        <w:rPr>
          <w:rFonts w:ascii="Arial" w:hAnsi="Arial"/>
          <w:w w:val="105"/>
        </w:rPr>
        <w:t xml:space="preserve">We believe it is essential that this policy clearly identifies and outlines the roles and responsibilities of all those involved in the procedures and arrangements that </w:t>
      </w:r>
      <w:r w:rsidR="00B337BF">
        <w:rPr>
          <w:rFonts w:ascii="Arial" w:hAnsi="Arial"/>
          <w:w w:val="105"/>
        </w:rPr>
        <w:t>are</w:t>
      </w:r>
      <w:r w:rsidRPr="00ED2D1E">
        <w:rPr>
          <w:rFonts w:ascii="Arial" w:hAnsi="Arial"/>
          <w:w w:val="105"/>
        </w:rPr>
        <w:t xml:space="preserve"> connected with this policy.</w:t>
      </w:r>
    </w:p>
    <w:p w14:paraId="49CECA19" w14:textId="77777777" w:rsidR="00002882" w:rsidRPr="00ED2D1E" w:rsidRDefault="00002882" w:rsidP="00FE0638">
      <w:pPr>
        <w:jc w:val="both"/>
        <w:rPr>
          <w:rFonts w:ascii="Arial" w:hAnsi="Arial"/>
          <w:w w:val="105"/>
        </w:rPr>
      </w:pPr>
    </w:p>
    <w:p w14:paraId="49CECA1A" w14:textId="77777777" w:rsidR="005F0608" w:rsidRPr="00ED2D1E" w:rsidRDefault="005F0608" w:rsidP="00F56973">
      <w:pPr>
        <w:shd w:val="clear" w:color="auto" w:fill="B2A1C7" w:themeFill="accent4" w:themeFillTint="99"/>
        <w:rPr>
          <w:rFonts w:ascii="Arial" w:hAnsi="Arial"/>
          <w:b/>
          <w:w w:val="105"/>
        </w:rPr>
      </w:pPr>
      <w:r w:rsidRPr="00ED2D1E">
        <w:rPr>
          <w:rFonts w:ascii="Arial" w:hAnsi="Arial"/>
          <w:b/>
          <w:w w:val="105"/>
        </w:rPr>
        <w:t>Aims</w:t>
      </w:r>
    </w:p>
    <w:p w14:paraId="49CECA1B" w14:textId="77777777" w:rsidR="005F0608" w:rsidRPr="00ED2D1E" w:rsidRDefault="005F0608" w:rsidP="005F0608">
      <w:pPr>
        <w:rPr>
          <w:rFonts w:ascii="Arial" w:hAnsi="Arial"/>
          <w:b/>
          <w:w w:val="105"/>
        </w:rPr>
      </w:pPr>
    </w:p>
    <w:p w14:paraId="49CECA1C" w14:textId="1698812D" w:rsidR="005F0608" w:rsidRPr="00ED2D1E" w:rsidRDefault="00C21877" w:rsidP="002B7014">
      <w:pPr>
        <w:numPr>
          <w:ilvl w:val="0"/>
          <w:numId w:val="19"/>
        </w:numPr>
        <w:jc w:val="both"/>
        <w:rPr>
          <w:rFonts w:ascii="Arial" w:hAnsi="Arial"/>
          <w:w w:val="105"/>
        </w:rPr>
      </w:pPr>
      <w:r w:rsidRPr="00ED2D1E">
        <w:rPr>
          <w:rFonts w:ascii="Arial" w:hAnsi="Arial"/>
          <w:w w:val="105"/>
        </w:rPr>
        <w:t xml:space="preserve">To develop </w:t>
      </w:r>
      <w:r w:rsidR="00165BB7">
        <w:rPr>
          <w:rFonts w:ascii="Arial" w:hAnsi="Arial"/>
          <w:w w:val="105"/>
        </w:rPr>
        <w:t xml:space="preserve">the </w:t>
      </w:r>
      <w:r w:rsidRPr="00ED2D1E">
        <w:rPr>
          <w:rFonts w:ascii="Arial" w:hAnsi="Arial"/>
          <w:w w:val="105"/>
        </w:rPr>
        <w:t>knowledge and understanding of Christian</w:t>
      </w:r>
      <w:r w:rsidR="005F5862">
        <w:rPr>
          <w:rFonts w:ascii="Arial" w:hAnsi="Arial"/>
          <w:w w:val="105"/>
        </w:rPr>
        <w:t>ity</w:t>
      </w:r>
      <w:r w:rsidRPr="00ED2D1E">
        <w:rPr>
          <w:rFonts w:ascii="Arial" w:hAnsi="Arial"/>
          <w:w w:val="105"/>
        </w:rPr>
        <w:t xml:space="preserve"> and other major religions in Britain as a whole</w:t>
      </w:r>
      <w:r w:rsidR="00510D74" w:rsidRPr="00ED2D1E">
        <w:rPr>
          <w:rFonts w:ascii="Arial" w:hAnsi="Arial"/>
          <w:w w:val="105"/>
        </w:rPr>
        <w:t xml:space="preserve"> </w:t>
      </w:r>
      <w:r w:rsidR="00DD07FE" w:rsidRPr="00ED2D1E">
        <w:rPr>
          <w:rFonts w:ascii="Arial" w:hAnsi="Arial"/>
          <w:w w:val="105"/>
        </w:rPr>
        <w:t>and</w:t>
      </w:r>
      <w:r w:rsidRPr="00ED2D1E">
        <w:rPr>
          <w:rFonts w:ascii="Arial" w:hAnsi="Arial"/>
          <w:w w:val="105"/>
        </w:rPr>
        <w:t xml:space="preserve"> in the local </w:t>
      </w:r>
      <w:r w:rsidR="00DD07FE" w:rsidRPr="00ED2D1E">
        <w:rPr>
          <w:rFonts w:ascii="Arial" w:hAnsi="Arial"/>
          <w:w w:val="105"/>
        </w:rPr>
        <w:t>community</w:t>
      </w:r>
      <w:r w:rsidRPr="00ED2D1E">
        <w:rPr>
          <w:rFonts w:ascii="Arial" w:hAnsi="Arial"/>
          <w:w w:val="105"/>
        </w:rPr>
        <w:t>.</w:t>
      </w:r>
    </w:p>
    <w:p w14:paraId="49CECA1D" w14:textId="77777777" w:rsidR="00C21877" w:rsidRPr="00ED2D1E" w:rsidRDefault="00C21877" w:rsidP="002B7014">
      <w:pPr>
        <w:numPr>
          <w:ilvl w:val="0"/>
          <w:numId w:val="19"/>
        </w:numPr>
        <w:jc w:val="both"/>
        <w:rPr>
          <w:rFonts w:ascii="Arial" w:hAnsi="Arial"/>
          <w:w w:val="105"/>
        </w:rPr>
      </w:pPr>
      <w:r w:rsidRPr="00ED2D1E">
        <w:rPr>
          <w:rFonts w:ascii="Arial" w:hAnsi="Arial"/>
          <w:w w:val="105"/>
        </w:rPr>
        <w:t>To help pupils respect different religions</w:t>
      </w:r>
      <w:r w:rsidR="00510D74" w:rsidRPr="00ED2D1E">
        <w:rPr>
          <w:rFonts w:ascii="Arial" w:hAnsi="Arial"/>
          <w:w w:val="105"/>
        </w:rPr>
        <w:t xml:space="preserve"> by exploring issues within and between them in order to develop a positive attitude towards living in a religiously diverse society.</w:t>
      </w:r>
    </w:p>
    <w:p w14:paraId="49CECA1E" w14:textId="77777777" w:rsidR="00510D74" w:rsidRPr="006975D0" w:rsidRDefault="00510D74" w:rsidP="002B7014">
      <w:pPr>
        <w:numPr>
          <w:ilvl w:val="0"/>
          <w:numId w:val="19"/>
        </w:numPr>
        <w:jc w:val="both"/>
        <w:rPr>
          <w:rFonts w:ascii="Arial" w:hAnsi="Arial"/>
          <w:w w:val="105"/>
        </w:rPr>
      </w:pPr>
      <w:r w:rsidRPr="00ED2D1E">
        <w:rPr>
          <w:rFonts w:ascii="Arial" w:hAnsi="Arial"/>
          <w:w w:val="105"/>
        </w:rPr>
        <w:t xml:space="preserve">To </w:t>
      </w:r>
      <w:r w:rsidR="00685F36" w:rsidRPr="00ED2D1E">
        <w:rPr>
          <w:rFonts w:ascii="Arial" w:hAnsi="Arial"/>
          <w:w w:val="105"/>
        </w:rPr>
        <w:t xml:space="preserve">help pupils understand the significance of religion and its contribution to their spiritual, </w:t>
      </w:r>
      <w:r w:rsidR="00685F36" w:rsidRPr="006975D0">
        <w:rPr>
          <w:rFonts w:ascii="Arial" w:hAnsi="Arial"/>
          <w:w w:val="105"/>
        </w:rPr>
        <w:t>moral, social and cultural development</w:t>
      </w:r>
      <w:r w:rsidR="00002882" w:rsidRPr="006975D0">
        <w:rPr>
          <w:rFonts w:ascii="Arial" w:hAnsi="Arial"/>
          <w:w w:val="105"/>
        </w:rPr>
        <w:t>.</w:t>
      </w:r>
    </w:p>
    <w:p w14:paraId="49CECA1F" w14:textId="77777777" w:rsidR="00ED2D1E" w:rsidRPr="006975D0" w:rsidRDefault="00ED2D1E" w:rsidP="002B7014">
      <w:pPr>
        <w:numPr>
          <w:ilvl w:val="0"/>
          <w:numId w:val="19"/>
        </w:numPr>
        <w:jc w:val="both"/>
        <w:rPr>
          <w:rFonts w:ascii="Arial" w:hAnsi="Arial"/>
          <w:w w:val="105"/>
        </w:rPr>
      </w:pPr>
      <w:r w:rsidRPr="006975D0">
        <w:rPr>
          <w:rFonts w:ascii="Arial" w:hAnsi="Arial"/>
          <w:w w:val="105"/>
          <w:lang w:val="en-GB"/>
        </w:rPr>
        <w:t>To evaluate the school curriculum by focusing on curriculum intent, implementation and impact.</w:t>
      </w:r>
    </w:p>
    <w:p w14:paraId="49CECA20" w14:textId="77777777" w:rsidR="00E7455D" w:rsidRPr="00ED2D1E" w:rsidRDefault="00E7455D" w:rsidP="002B7014">
      <w:pPr>
        <w:numPr>
          <w:ilvl w:val="0"/>
          <w:numId w:val="19"/>
        </w:numPr>
        <w:jc w:val="both"/>
        <w:rPr>
          <w:rFonts w:ascii="Arial" w:hAnsi="Arial"/>
          <w:w w:val="105"/>
        </w:rPr>
      </w:pPr>
      <w:r w:rsidRPr="006975D0">
        <w:rPr>
          <w:rFonts w:ascii="Arial" w:hAnsi="Arial"/>
          <w:w w:val="105"/>
        </w:rPr>
        <w:t>To</w:t>
      </w:r>
      <w:r w:rsidRPr="00ED2D1E">
        <w:rPr>
          <w:rFonts w:ascii="Arial" w:hAnsi="Arial"/>
          <w:w w:val="105"/>
        </w:rPr>
        <w:t xml:space="preserve"> ensure compliance with all relevant legislation connected to this policy.</w:t>
      </w:r>
    </w:p>
    <w:p w14:paraId="49CECA21" w14:textId="77777777" w:rsidR="00E7455D" w:rsidRPr="00ED2D1E" w:rsidRDefault="00E7455D" w:rsidP="002B7014">
      <w:pPr>
        <w:numPr>
          <w:ilvl w:val="0"/>
          <w:numId w:val="19"/>
        </w:numPr>
        <w:jc w:val="both"/>
        <w:rPr>
          <w:rFonts w:ascii="Arial" w:hAnsi="Arial"/>
          <w:w w:val="105"/>
        </w:rPr>
      </w:pPr>
      <w:r w:rsidRPr="00ED2D1E">
        <w:rPr>
          <w:rFonts w:ascii="Arial" w:hAnsi="Arial"/>
          <w:w w:val="105"/>
        </w:rPr>
        <w:t>To work with other schools and the local authority to share good practice in order to improve this policy.</w:t>
      </w:r>
    </w:p>
    <w:p w14:paraId="49CECA22" w14:textId="77777777" w:rsidR="005F0608" w:rsidRPr="00ED2D1E" w:rsidRDefault="005F0608" w:rsidP="005F0608">
      <w:pPr>
        <w:rPr>
          <w:rFonts w:ascii="Arial" w:hAnsi="Arial"/>
          <w:b/>
          <w:w w:val="105"/>
        </w:rPr>
      </w:pPr>
    </w:p>
    <w:p w14:paraId="49CECA23" w14:textId="4B1EC96F" w:rsidR="00002882" w:rsidRPr="00ED2D1E" w:rsidRDefault="00002882" w:rsidP="00F56973">
      <w:pPr>
        <w:shd w:val="clear" w:color="auto" w:fill="B2A1C7" w:themeFill="accent4" w:themeFillTint="99"/>
        <w:tabs>
          <w:tab w:val="left" w:pos="8532"/>
        </w:tabs>
        <w:rPr>
          <w:rFonts w:ascii="Arial" w:hAnsi="Arial"/>
          <w:b/>
          <w:w w:val="105"/>
        </w:rPr>
      </w:pPr>
      <w:r w:rsidRPr="00ED2D1E">
        <w:rPr>
          <w:rFonts w:ascii="Arial" w:hAnsi="Arial"/>
          <w:b/>
          <w:w w:val="105"/>
        </w:rPr>
        <w:t>Responsibility for the Policy and Procedure</w:t>
      </w:r>
      <w:r w:rsidR="00554D89">
        <w:rPr>
          <w:rFonts w:ascii="Arial" w:hAnsi="Arial"/>
          <w:b/>
          <w:w w:val="105"/>
        </w:rPr>
        <w:tab/>
      </w:r>
    </w:p>
    <w:p w14:paraId="49CECA24" w14:textId="77777777" w:rsidR="005F0608" w:rsidRPr="00ED2D1E" w:rsidRDefault="005F0608" w:rsidP="005F0608">
      <w:pPr>
        <w:rPr>
          <w:rFonts w:ascii="Arial" w:hAnsi="Arial"/>
          <w:b/>
          <w:w w:val="105"/>
        </w:rPr>
      </w:pPr>
    </w:p>
    <w:p w14:paraId="49CECA25" w14:textId="77CF91EA" w:rsidR="00002882" w:rsidRPr="00ED2D1E" w:rsidRDefault="00002882" w:rsidP="00002882">
      <w:pPr>
        <w:rPr>
          <w:rFonts w:ascii="Arial" w:hAnsi="Arial"/>
          <w:w w:val="105"/>
        </w:rPr>
      </w:pPr>
      <w:r w:rsidRPr="00ED2D1E">
        <w:rPr>
          <w:rFonts w:ascii="Arial" w:hAnsi="Arial"/>
          <w:w w:val="105"/>
        </w:rPr>
        <w:t xml:space="preserve">The </w:t>
      </w:r>
      <w:r w:rsidR="005C1E5E">
        <w:rPr>
          <w:rFonts w:ascii="Arial" w:hAnsi="Arial"/>
          <w:w w:val="105"/>
        </w:rPr>
        <w:t>g</w:t>
      </w:r>
      <w:r w:rsidRPr="00ED2D1E">
        <w:rPr>
          <w:rFonts w:ascii="Arial" w:hAnsi="Arial"/>
          <w:w w:val="105"/>
        </w:rPr>
        <w:t xml:space="preserve">overning </w:t>
      </w:r>
      <w:r w:rsidR="005C1E5E">
        <w:rPr>
          <w:rFonts w:ascii="Arial" w:hAnsi="Arial"/>
          <w:w w:val="105"/>
        </w:rPr>
        <w:t>b</w:t>
      </w:r>
      <w:r w:rsidRPr="00ED2D1E">
        <w:rPr>
          <w:rFonts w:ascii="Arial" w:hAnsi="Arial"/>
          <w:w w:val="105"/>
        </w:rPr>
        <w:t>ody has:</w:t>
      </w:r>
    </w:p>
    <w:p w14:paraId="49CECA26" w14:textId="77777777" w:rsidR="00002882" w:rsidRPr="00ED2D1E" w:rsidRDefault="00002882" w:rsidP="00002882">
      <w:pPr>
        <w:rPr>
          <w:rFonts w:ascii="Arial" w:hAnsi="Arial"/>
          <w:w w:val="105"/>
        </w:rPr>
      </w:pPr>
    </w:p>
    <w:p w14:paraId="49CECA27" w14:textId="77777777" w:rsidR="00002882" w:rsidRPr="00ED2D1E" w:rsidRDefault="00002882" w:rsidP="00FB6E60">
      <w:pPr>
        <w:numPr>
          <w:ilvl w:val="0"/>
          <w:numId w:val="8"/>
        </w:numPr>
        <w:jc w:val="both"/>
        <w:rPr>
          <w:rFonts w:ascii="Arial" w:hAnsi="Arial"/>
          <w:w w:val="105"/>
        </w:rPr>
      </w:pPr>
      <w:r w:rsidRPr="00ED2D1E">
        <w:rPr>
          <w:rFonts w:ascii="Arial" w:hAnsi="Arial"/>
          <w:w w:val="105"/>
        </w:rPr>
        <w:t>a legal duty to provide RE for all registered pupils;</w:t>
      </w:r>
    </w:p>
    <w:p w14:paraId="49CECA28" w14:textId="53F73538" w:rsidR="00002882" w:rsidRPr="00ED2D1E" w:rsidRDefault="00002882" w:rsidP="00FB6E60">
      <w:pPr>
        <w:numPr>
          <w:ilvl w:val="0"/>
          <w:numId w:val="8"/>
        </w:numPr>
        <w:jc w:val="both"/>
        <w:rPr>
          <w:rFonts w:ascii="Arial" w:hAnsi="Arial"/>
          <w:w w:val="105"/>
        </w:rPr>
      </w:pPr>
      <w:r w:rsidRPr="00ED2D1E">
        <w:rPr>
          <w:rFonts w:ascii="Arial" w:hAnsi="Arial"/>
          <w:w w:val="105"/>
        </w:rPr>
        <w:t xml:space="preserve">appointed a member of staff to be the RE </w:t>
      </w:r>
      <w:r w:rsidR="005139AA">
        <w:rPr>
          <w:rFonts w:ascii="Arial" w:hAnsi="Arial"/>
          <w:w w:val="105"/>
        </w:rPr>
        <w:t>co</w:t>
      </w:r>
      <w:r w:rsidRPr="00ED2D1E">
        <w:rPr>
          <w:rFonts w:ascii="Arial" w:hAnsi="Arial"/>
          <w:w w:val="105"/>
        </w:rPr>
        <w:t>ordinator;</w:t>
      </w:r>
    </w:p>
    <w:p w14:paraId="49CECA29" w14:textId="21D6E015" w:rsidR="00002882" w:rsidRPr="00ED2D1E" w:rsidRDefault="00002882" w:rsidP="00FB6E60">
      <w:pPr>
        <w:numPr>
          <w:ilvl w:val="0"/>
          <w:numId w:val="8"/>
        </w:numPr>
        <w:jc w:val="both"/>
        <w:rPr>
          <w:rFonts w:ascii="Arial" w:hAnsi="Arial"/>
          <w:w w:val="105"/>
        </w:rPr>
      </w:pPr>
      <w:r w:rsidRPr="00ED2D1E">
        <w:rPr>
          <w:rFonts w:ascii="Arial" w:hAnsi="Arial"/>
          <w:w w:val="105"/>
        </w:rPr>
        <w:t xml:space="preserve">delegated powers and responsibilities to the </w:t>
      </w:r>
      <w:r w:rsidR="005139AA">
        <w:rPr>
          <w:rFonts w:ascii="Arial" w:hAnsi="Arial"/>
          <w:w w:val="105"/>
        </w:rPr>
        <w:t>h</w:t>
      </w:r>
      <w:r w:rsidRPr="00ED2D1E">
        <w:rPr>
          <w:rFonts w:ascii="Arial" w:hAnsi="Arial"/>
          <w:w w:val="105"/>
        </w:rPr>
        <w:t>eadteacher to ensure all school personnel and stakeholders are aware of and comply with this policy;</w:t>
      </w:r>
    </w:p>
    <w:p w14:paraId="49CECA2A" w14:textId="77777777" w:rsidR="00002882" w:rsidRPr="00ED2D1E" w:rsidRDefault="00002882" w:rsidP="00FB6E60">
      <w:pPr>
        <w:numPr>
          <w:ilvl w:val="0"/>
          <w:numId w:val="8"/>
        </w:numPr>
        <w:jc w:val="both"/>
        <w:rPr>
          <w:rFonts w:ascii="Arial" w:hAnsi="Arial"/>
          <w:w w:val="105"/>
        </w:rPr>
      </w:pPr>
      <w:r w:rsidRPr="00ED2D1E">
        <w:rPr>
          <w:rFonts w:ascii="Arial" w:hAnsi="Arial"/>
          <w:w w:val="105"/>
        </w:rPr>
        <w:t>responsibility for ensuring that the school complies with all equalities legislation;</w:t>
      </w:r>
    </w:p>
    <w:p w14:paraId="49CECA2B" w14:textId="1230B8EB" w:rsidR="00002882" w:rsidRPr="00ED2D1E" w:rsidRDefault="00002882" w:rsidP="00FB6E60">
      <w:pPr>
        <w:numPr>
          <w:ilvl w:val="0"/>
          <w:numId w:val="8"/>
        </w:numPr>
        <w:jc w:val="both"/>
        <w:rPr>
          <w:rFonts w:ascii="Arial" w:hAnsi="Arial"/>
          <w:w w:val="105"/>
        </w:rPr>
      </w:pPr>
      <w:r w:rsidRPr="00ED2D1E">
        <w:rPr>
          <w:rFonts w:ascii="Arial" w:hAnsi="Arial"/>
          <w:w w:val="105"/>
        </w:rPr>
        <w:t xml:space="preserve">nominated a designated </w:t>
      </w:r>
      <w:r w:rsidR="005139AA">
        <w:rPr>
          <w:rFonts w:ascii="Arial" w:hAnsi="Arial"/>
          <w:w w:val="105"/>
        </w:rPr>
        <w:t>e</w:t>
      </w:r>
      <w:r w:rsidRPr="00ED2D1E">
        <w:rPr>
          <w:rFonts w:ascii="Arial" w:hAnsi="Arial"/>
          <w:w w:val="105"/>
        </w:rPr>
        <w:t xml:space="preserve">qualities governor to ensure that appropriate action will be taken to deal with all prejudice related incidents or incidents which are a breach of this policy; </w:t>
      </w:r>
    </w:p>
    <w:p w14:paraId="49CECA2C" w14:textId="68A6695D" w:rsidR="00002882" w:rsidRPr="00ED2D1E" w:rsidRDefault="00002882" w:rsidP="00FB6E60">
      <w:pPr>
        <w:numPr>
          <w:ilvl w:val="0"/>
          <w:numId w:val="8"/>
        </w:numPr>
        <w:jc w:val="both"/>
        <w:rPr>
          <w:rFonts w:ascii="Arial" w:hAnsi="Arial"/>
          <w:w w:val="105"/>
        </w:rPr>
      </w:pPr>
      <w:r w:rsidRPr="00ED2D1E">
        <w:rPr>
          <w:rFonts w:ascii="Arial" w:hAnsi="Arial"/>
          <w:w w:val="105"/>
        </w:rPr>
        <w:t xml:space="preserve">responsibility for ensuring </w:t>
      </w:r>
      <w:r w:rsidR="005C1E5E">
        <w:rPr>
          <w:rFonts w:ascii="Arial" w:hAnsi="Arial"/>
          <w:w w:val="105"/>
        </w:rPr>
        <w:t xml:space="preserve">that </w:t>
      </w:r>
      <w:r w:rsidRPr="00ED2D1E">
        <w:rPr>
          <w:rFonts w:ascii="Arial" w:hAnsi="Arial"/>
          <w:w w:val="105"/>
        </w:rPr>
        <w:t>funding is in place to support this policy;</w:t>
      </w:r>
    </w:p>
    <w:p w14:paraId="49CECA2D" w14:textId="4BF85D75" w:rsidR="00002882" w:rsidRPr="00ED2D1E" w:rsidRDefault="00002882" w:rsidP="00FB6E60">
      <w:pPr>
        <w:numPr>
          <w:ilvl w:val="0"/>
          <w:numId w:val="8"/>
        </w:numPr>
        <w:jc w:val="both"/>
        <w:rPr>
          <w:rFonts w:ascii="Arial" w:hAnsi="Arial"/>
          <w:w w:val="105"/>
        </w:rPr>
      </w:pPr>
      <w:r w:rsidRPr="00ED2D1E">
        <w:rPr>
          <w:rFonts w:ascii="Arial" w:hAnsi="Arial"/>
          <w:w w:val="105"/>
        </w:rPr>
        <w:t xml:space="preserve">responsibility for ensuring </w:t>
      </w:r>
      <w:r w:rsidR="005C1E5E">
        <w:rPr>
          <w:rFonts w:ascii="Arial" w:hAnsi="Arial"/>
          <w:w w:val="105"/>
        </w:rPr>
        <w:t xml:space="preserve">that </w:t>
      </w:r>
      <w:r w:rsidRPr="00ED2D1E">
        <w:rPr>
          <w:rFonts w:ascii="Arial" w:hAnsi="Arial"/>
          <w:w w:val="105"/>
        </w:rPr>
        <w:t>this policy and all policies are maintained and updated regularly;</w:t>
      </w:r>
    </w:p>
    <w:p w14:paraId="49CECA2E" w14:textId="208BB359" w:rsidR="00002882" w:rsidRPr="00ED2D1E" w:rsidRDefault="00002882" w:rsidP="00FB6E60">
      <w:pPr>
        <w:numPr>
          <w:ilvl w:val="0"/>
          <w:numId w:val="8"/>
        </w:numPr>
        <w:jc w:val="both"/>
        <w:rPr>
          <w:rFonts w:ascii="Arial" w:hAnsi="Arial"/>
          <w:w w:val="105"/>
        </w:rPr>
      </w:pPr>
      <w:r w:rsidRPr="00ED2D1E">
        <w:rPr>
          <w:rFonts w:ascii="Arial" w:hAnsi="Arial"/>
          <w:w w:val="105"/>
        </w:rPr>
        <w:t xml:space="preserve">responsibility for ensuring </w:t>
      </w:r>
      <w:r w:rsidR="005C1E5E">
        <w:rPr>
          <w:rFonts w:ascii="Arial" w:hAnsi="Arial"/>
          <w:w w:val="105"/>
        </w:rPr>
        <w:t xml:space="preserve">that </w:t>
      </w:r>
      <w:r w:rsidRPr="00ED2D1E">
        <w:rPr>
          <w:rFonts w:ascii="Arial" w:hAnsi="Arial"/>
          <w:w w:val="105"/>
        </w:rPr>
        <w:t>all policies are made available to parents;</w:t>
      </w:r>
    </w:p>
    <w:p w14:paraId="49CECA2F" w14:textId="60448716" w:rsidR="00383237" w:rsidRPr="00ED2D1E" w:rsidRDefault="00383237" w:rsidP="002B7014">
      <w:pPr>
        <w:numPr>
          <w:ilvl w:val="0"/>
          <w:numId w:val="22"/>
        </w:numPr>
        <w:jc w:val="both"/>
        <w:rPr>
          <w:rFonts w:ascii="Arial" w:hAnsi="Arial"/>
          <w:w w:val="105"/>
        </w:rPr>
      </w:pPr>
      <w:r w:rsidRPr="00ED2D1E">
        <w:rPr>
          <w:rFonts w:ascii="Arial" w:hAnsi="Arial"/>
          <w:w w:val="105"/>
        </w:rPr>
        <w:t xml:space="preserve">the responsibility of involving the </w:t>
      </w:r>
      <w:r w:rsidR="005139AA">
        <w:rPr>
          <w:rFonts w:ascii="Arial" w:hAnsi="Arial"/>
          <w:w w:val="105"/>
        </w:rPr>
        <w:t>s</w:t>
      </w:r>
      <w:r w:rsidRPr="00ED2D1E">
        <w:rPr>
          <w:rFonts w:ascii="Arial" w:hAnsi="Arial"/>
          <w:w w:val="105"/>
        </w:rPr>
        <w:t xml:space="preserve">chool </w:t>
      </w:r>
      <w:r w:rsidR="005139AA">
        <w:rPr>
          <w:rFonts w:ascii="Arial" w:hAnsi="Arial"/>
          <w:w w:val="105"/>
        </w:rPr>
        <w:t>c</w:t>
      </w:r>
      <w:r w:rsidRPr="00ED2D1E">
        <w:rPr>
          <w:rFonts w:ascii="Arial" w:hAnsi="Arial"/>
          <w:w w:val="105"/>
        </w:rPr>
        <w:t xml:space="preserve">ouncil in: </w:t>
      </w:r>
    </w:p>
    <w:p w14:paraId="49CECA30" w14:textId="77777777" w:rsidR="00383237" w:rsidRPr="00ED2D1E" w:rsidRDefault="00383237" w:rsidP="00383237">
      <w:pPr>
        <w:ind w:left="382"/>
        <w:jc w:val="both"/>
        <w:rPr>
          <w:rFonts w:ascii="Arial" w:hAnsi="Arial"/>
        </w:rPr>
      </w:pPr>
    </w:p>
    <w:p w14:paraId="49CECA31" w14:textId="79ADEC09" w:rsidR="00383237" w:rsidRPr="00BC381A" w:rsidRDefault="00383237" w:rsidP="002B7014">
      <w:pPr>
        <w:pStyle w:val="ListParagraph"/>
        <w:numPr>
          <w:ilvl w:val="0"/>
          <w:numId w:val="38"/>
        </w:numPr>
        <w:jc w:val="both"/>
        <w:rPr>
          <w:rFonts w:ascii="Arial" w:hAnsi="Arial"/>
        </w:rPr>
      </w:pPr>
      <w:r w:rsidRPr="00BC381A">
        <w:rPr>
          <w:rFonts w:ascii="Arial" w:hAnsi="Arial"/>
        </w:rPr>
        <w:t xml:space="preserve">determining this policy with the </w:t>
      </w:r>
      <w:r w:rsidR="005139AA">
        <w:rPr>
          <w:rFonts w:ascii="Arial" w:hAnsi="Arial"/>
        </w:rPr>
        <w:t>g</w:t>
      </w:r>
      <w:r w:rsidRPr="00BC381A">
        <w:rPr>
          <w:rFonts w:ascii="Arial" w:hAnsi="Arial"/>
        </w:rPr>
        <w:t xml:space="preserve">overning </w:t>
      </w:r>
      <w:r w:rsidR="005139AA">
        <w:rPr>
          <w:rFonts w:ascii="Arial" w:hAnsi="Arial"/>
        </w:rPr>
        <w:t>b</w:t>
      </w:r>
      <w:r w:rsidRPr="00BC381A">
        <w:rPr>
          <w:rFonts w:ascii="Arial" w:hAnsi="Arial"/>
        </w:rPr>
        <w:t>ody;</w:t>
      </w:r>
    </w:p>
    <w:p w14:paraId="49CECA32" w14:textId="77777777" w:rsidR="00383237" w:rsidRPr="00BC381A" w:rsidRDefault="00383237" w:rsidP="002B7014">
      <w:pPr>
        <w:pStyle w:val="ListParagraph"/>
        <w:numPr>
          <w:ilvl w:val="0"/>
          <w:numId w:val="38"/>
        </w:numPr>
        <w:jc w:val="both"/>
        <w:rPr>
          <w:rFonts w:ascii="Arial" w:hAnsi="Arial"/>
        </w:rPr>
      </w:pPr>
      <w:r w:rsidRPr="00BC381A">
        <w:rPr>
          <w:rFonts w:ascii="Arial" w:hAnsi="Arial"/>
        </w:rPr>
        <w:t>discussing improvements to this policy during the school year;</w:t>
      </w:r>
    </w:p>
    <w:p w14:paraId="49CECA33" w14:textId="77777777" w:rsidR="00383237" w:rsidRPr="00BC381A" w:rsidRDefault="00383237" w:rsidP="002B7014">
      <w:pPr>
        <w:pStyle w:val="ListParagraph"/>
        <w:numPr>
          <w:ilvl w:val="0"/>
          <w:numId w:val="38"/>
        </w:numPr>
        <w:jc w:val="both"/>
        <w:rPr>
          <w:rFonts w:ascii="Arial" w:hAnsi="Arial"/>
        </w:rPr>
      </w:pPr>
      <w:r w:rsidRPr="00BC381A">
        <w:rPr>
          <w:rFonts w:ascii="Arial" w:hAnsi="Arial"/>
        </w:rPr>
        <w:t>organising surveys to gauge the thoughts of all pupils;</w:t>
      </w:r>
    </w:p>
    <w:p w14:paraId="49CECA34" w14:textId="7CC56DEE" w:rsidR="00383237" w:rsidRPr="00BC381A" w:rsidRDefault="00383237" w:rsidP="002B7014">
      <w:pPr>
        <w:pStyle w:val="ListParagraph"/>
        <w:numPr>
          <w:ilvl w:val="0"/>
          <w:numId w:val="38"/>
        </w:numPr>
        <w:jc w:val="both"/>
        <w:rPr>
          <w:rFonts w:ascii="Arial" w:hAnsi="Arial"/>
        </w:rPr>
      </w:pPr>
      <w:r w:rsidRPr="00BC381A">
        <w:rPr>
          <w:rFonts w:ascii="Arial" w:hAnsi="Arial"/>
        </w:rPr>
        <w:t xml:space="preserve">reviewing the effectiveness of this policy with the </w:t>
      </w:r>
      <w:r w:rsidR="005139AA">
        <w:rPr>
          <w:rFonts w:ascii="Arial" w:hAnsi="Arial"/>
        </w:rPr>
        <w:t>g</w:t>
      </w:r>
      <w:r w:rsidRPr="00BC381A">
        <w:rPr>
          <w:rFonts w:ascii="Arial" w:hAnsi="Arial"/>
        </w:rPr>
        <w:t xml:space="preserve">overning </w:t>
      </w:r>
      <w:r w:rsidR="005139AA">
        <w:rPr>
          <w:rFonts w:ascii="Arial" w:hAnsi="Arial"/>
        </w:rPr>
        <w:t>b</w:t>
      </w:r>
      <w:r w:rsidRPr="00BC381A">
        <w:rPr>
          <w:rFonts w:ascii="Arial" w:hAnsi="Arial"/>
        </w:rPr>
        <w:t>ody</w:t>
      </w:r>
    </w:p>
    <w:p w14:paraId="49CECA35" w14:textId="77777777" w:rsidR="00383237" w:rsidRPr="00ED2D1E" w:rsidRDefault="00383237" w:rsidP="00383237">
      <w:pPr>
        <w:jc w:val="both"/>
        <w:rPr>
          <w:rFonts w:ascii="Arial" w:hAnsi="Arial"/>
          <w:w w:val="105"/>
        </w:rPr>
      </w:pPr>
    </w:p>
    <w:p w14:paraId="49CECA36" w14:textId="77777777" w:rsidR="00383237" w:rsidRPr="00ED2D1E" w:rsidRDefault="00383237" w:rsidP="002B7014">
      <w:pPr>
        <w:numPr>
          <w:ilvl w:val="0"/>
          <w:numId w:val="20"/>
        </w:numPr>
        <w:jc w:val="both"/>
        <w:rPr>
          <w:rFonts w:ascii="Arial" w:hAnsi="Arial"/>
          <w:w w:val="105"/>
        </w:rPr>
      </w:pPr>
      <w:r w:rsidRPr="00ED2D1E">
        <w:rPr>
          <w:rFonts w:ascii="Arial" w:hAnsi="Arial"/>
          <w:w w:val="105"/>
        </w:rPr>
        <w:t>nominated a link governor to:</w:t>
      </w:r>
    </w:p>
    <w:p w14:paraId="49CECA37" w14:textId="77777777" w:rsidR="00383237" w:rsidRPr="00ED2D1E" w:rsidRDefault="00383237" w:rsidP="00383237">
      <w:pPr>
        <w:ind w:left="360"/>
        <w:jc w:val="both"/>
        <w:rPr>
          <w:rFonts w:ascii="Arial" w:hAnsi="Arial"/>
          <w:w w:val="105"/>
        </w:rPr>
      </w:pPr>
    </w:p>
    <w:p w14:paraId="49CECA38" w14:textId="77777777" w:rsidR="00383237" w:rsidRPr="00ED2D1E" w:rsidRDefault="00383237" w:rsidP="002B7014">
      <w:pPr>
        <w:numPr>
          <w:ilvl w:val="0"/>
          <w:numId w:val="21"/>
        </w:numPr>
        <w:jc w:val="both"/>
        <w:rPr>
          <w:rFonts w:ascii="Arial" w:hAnsi="Arial"/>
          <w:w w:val="105"/>
        </w:rPr>
      </w:pPr>
      <w:r w:rsidRPr="00ED2D1E">
        <w:rPr>
          <w:rFonts w:ascii="Arial" w:hAnsi="Arial"/>
          <w:w w:val="105"/>
        </w:rPr>
        <w:t xml:space="preserve">visit the school regularly; </w:t>
      </w:r>
    </w:p>
    <w:p w14:paraId="49CECA39" w14:textId="3FC26B8F" w:rsidR="00383237" w:rsidRPr="00ED2D1E" w:rsidRDefault="00383237" w:rsidP="002B7014">
      <w:pPr>
        <w:numPr>
          <w:ilvl w:val="0"/>
          <w:numId w:val="21"/>
        </w:numPr>
        <w:jc w:val="both"/>
        <w:rPr>
          <w:rFonts w:ascii="Arial" w:hAnsi="Arial"/>
          <w:w w:val="105"/>
        </w:rPr>
      </w:pPr>
      <w:r w:rsidRPr="00ED2D1E">
        <w:rPr>
          <w:rFonts w:ascii="Arial" w:hAnsi="Arial"/>
          <w:w w:val="105"/>
        </w:rPr>
        <w:t xml:space="preserve">work closely with the </w:t>
      </w:r>
      <w:r w:rsidR="005139AA">
        <w:rPr>
          <w:rFonts w:ascii="Arial" w:hAnsi="Arial"/>
          <w:w w:val="105"/>
        </w:rPr>
        <w:t>h</w:t>
      </w:r>
      <w:r w:rsidRPr="00ED2D1E">
        <w:rPr>
          <w:rFonts w:ascii="Arial" w:hAnsi="Arial"/>
          <w:w w:val="105"/>
        </w:rPr>
        <w:t>eadteacher and the coordinator;</w:t>
      </w:r>
    </w:p>
    <w:p w14:paraId="49CECA3A" w14:textId="77777777" w:rsidR="00383237" w:rsidRPr="00ED2D1E" w:rsidRDefault="00383237" w:rsidP="002B7014">
      <w:pPr>
        <w:numPr>
          <w:ilvl w:val="0"/>
          <w:numId w:val="21"/>
        </w:numPr>
        <w:rPr>
          <w:rFonts w:ascii="Arial" w:hAnsi="Arial"/>
          <w:w w:val="105"/>
        </w:rPr>
      </w:pPr>
      <w:r w:rsidRPr="00ED2D1E">
        <w:rPr>
          <w:rFonts w:ascii="Arial" w:hAnsi="Arial"/>
          <w:w w:val="105"/>
        </w:rPr>
        <w:t>ensure this policy and other linked policies are up to date;</w:t>
      </w:r>
    </w:p>
    <w:p w14:paraId="49CECA3B" w14:textId="77777777" w:rsidR="00383237" w:rsidRPr="00ED2D1E" w:rsidRDefault="00383237" w:rsidP="002B7014">
      <w:pPr>
        <w:numPr>
          <w:ilvl w:val="0"/>
          <w:numId w:val="21"/>
        </w:numPr>
        <w:rPr>
          <w:rFonts w:ascii="Arial" w:hAnsi="Arial"/>
          <w:w w:val="105"/>
        </w:rPr>
      </w:pPr>
      <w:r w:rsidRPr="00ED2D1E">
        <w:rPr>
          <w:rFonts w:ascii="Arial" w:hAnsi="Arial"/>
          <w:w w:val="105"/>
        </w:rPr>
        <w:t>ensure that everyone connected with the school is aware of this policy;</w:t>
      </w:r>
    </w:p>
    <w:p w14:paraId="49CECA3C" w14:textId="77777777" w:rsidR="00383237" w:rsidRPr="00ED2D1E" w:rsidRDefault="00383237" w:rsidP="002B7014">
      <w:pPr>
        <w:numPr>
          <w:ilvl w:val="0"/>
          <w:numId w:val="21"/>
        </w:numPr>
        <w:rPr>
          <w:rFonts w:ascii="Arial" w:hAnsi="Arial"/>
          <w:w w:val="105"/>
        </w:rPr>
      </w:pPr>
      <w:r w:rsidRPr="00ED2D1E">
        <w:rPr>
          <w:rFonts w:ascii="Arial" w:hAnsi="Arial"/>
          <w:w w:val="105"/>
        </w:rPr>
        <w:t>attend training related to this policy;</w:t>
      </w:r>
    </w:p>
    <w:p w14:paraId="49CECA3D" w14:textId="63CCFD74" w:rsidR="00383237" w:rsidRPr="00ED2D1E" w:rsidRDefault="00383237" w:rsidP="002B7014">
      <w:pPr>
        <w:numPr>
          <w:ilvl w:val="0"/>
          <w:numId w:val="21"/>
        </w:numPr>
        <w:rPr>
          <w:rFonts w:ascii="Arial" w:hAnsi="Arial"/>
          <w:w w:val="105"/>
        </w:rPr>
      </w:pPr>
      <w:r w:rsidRPr="00ED2D1E">
        <w:rPr>
          <w:rFonts w:ascii="Arial" w:hAnsi="Arial"/>
          <w:w w:val="105"/>
        </w:rPr>
        <w:t xml:space="preserve">report to the </w:t>
      </w:r>
      <w:r w:rsidR="005139AA">
        <w:rPr>
          <w:rFonts w:ascii="Arial" w:hAnsi="Arial"/>
          <w:w w:val="105"/>
        </w:rPr>
        <w:t>g</w:t>
      </w:r>
      <w:r w:rsidRPr="00ED2D1E">
        <w:rPr>
          <w:rFonts w:ascii="Arial" w:hAnsi="Arial"/>
          <w:w w:val="105"/>
        </w:rPr>
        <w:t xml:space="preserve">overning </w:t>
      </w:r>
      <w:r w:rsidR="005139AA">
        <w:rPr>
          <w:rFonts w:ascii="Arial" w:hAnsi="Arial"/>
          <w:w w:val="105"/>
        </w:rPr>
        <w:t>b</w:t>
      </w:r>
      <w:r w:rsidRPr="00ED2D1E">
        <w:rPr>
          <w:rFonts w:ascii="Arial" w:hAnsi="Arial"/>
          <w:w w:val="105"/>
        </w:rPr>
        <w:t xml:space="preserve">ody every term; </w:t>
      </w:r>
    </w:p>
    <w:p w14:paraId="49CECA3E" w14:textId="2BF9F9F1" w:rsidR="00383237" w:rsidRPr="00ED2D1E" w:rsidRDefault="00383237" w:rsidP="002B7014">
      <w:pPr>
        <w:numPr>
          <w:ilvl w:val="0"/>
          <w:numId w:val="21"/>
        </w:numPr>
      </w:pPr>
      <w:r w:rsidRPr="00ED2D1E">
        <w:rPr>
          <w:rFonts w:ascii="Arial" w:hAnsi="Arial"/>
          <w:w w:val="105"/>
        </w:rPr>
        <w:t xml:space="preserve">annually report to the </w:t>
      </w:r>
      <w:r w:rsidR="005139AA">
        <w:rPr>
          <w:rFonts w:ascii="Arial" w:hAnsi="Arial"/>
        </w:rPr>
        <w:t>g</w:t>
      </w:r>
      <w:r w:rsidRPr="00ED2D1E">
        <w:rPr>
          <w:rFonts w:ascii="Arial" w:hAnsi="Arial"/>
        </w:rPr>
        <w:t xml:space="preserve">overning </w:t>
      </w:r>
      <w:r w:rsidR="005139AA">
        <w:rPr>
          <w:rFonts w:ascii="Arial" w:hAnsi="Arial"/>
        </w:rPr>
        <w:t>b</w:t>
      </w:r>
      <w:r w:rsidRPr="00ED2D1E">
        <w:rPr>
          <w:rFonts w:ascii="Arial" w:hAnsi="Arial"/>
        </w:rPr>
        <w:t>ody</w:t>
      </w:r>
      <w:r w:rsidRPr="00ED2D1E">
        <w:rPr>
          <w:rFonts w:ascii="Arial" w:hAnsi="Arial"/>
          <w:w w:val="105"/>
        </w:rPr>
        <w:t xml:space="preserve"> on the success and development of this policy.</w:t>
      </w:r>
    </w:p>
    <w:p w14:paraId="49CECA3F" w14:textId="77777777" w:rsidR="00383237" w:rsidRPr="00ED2D1E" w:rsidRDefault="00383237" w:rsidP="00383237">
      <w:pPr>
        <w:jc w:val="both"/>
        <w:rPr>
          <w:rFonts w:ascii="Arial" w:hAnsi="Arial"/>
          <w:w w:val="105"/>
        </w:rPr>
      </w:pPr>
    </w:p>
    <w:p w14:paraId="49CECA40" w14:textId="77777777" w:rsidR="00002882" w:rsidRPr="00ED2D1E" w:rsidRDefault="00002882" w:rsidP="00FB6E60">
      <w:pPr>
        <w:numPr>
          <w:ilvl w:val="0"/>
          <w:numId w:val="8"/>
        </w:numPr>
        <w:jc w:val="both"/>
        <w:rPr>
          <w:rFonts w:ascii="Arial" w:hAnsi="Arial"/>
          <w:w w:val="105"/>
        </w:rPr>
      </w:pPr>
      <w:r w:rsidRPr="00ED2D1E">
        <w:rPr>
          <w:rFonts w:ascii="Arial" w:hAnsi="Arial"/>
          <w:w w:val="105"/>
        </w:rPr>
        <w:t>responsibility for the effective implementation, monitoring and evaluation of this policy</w:t>
      </w:r>
      <w:r w:rsidR="00AA27A8" w:rsidRPr="00ED2D1E">
        <w:rPr>
          <w:rFonts w:ascii="Arial" w:hAnsi="Arial"/>
          <w:w w:val="105"/>
        </w:rPr>
        <w:t>.</w:t>
      </w:r>
    </w:p>
    <w:p w14:paraId="49CECA41" w14:textId="77777777" w:rsidR="00002882" w:rsidRPr="00ED2D1E" w:rsidRDefault="00002882" w:rsidP="005F0608">
      <w:pPr>
        <w:rPr>
          <w:rFonts w:ascii="Arial" w:hAnsi="Arial"/>
          <w:b/>
          <w:w w:val="105"/>
        </w:rPr>
      </w:pPr>
    </w:p>
    <w:p w14:paraId="49CECA42" w14:textId="77777777" w:rsidR="00002882" w:rsidRPr="00ED2D1E" w:rsidRDefault="00002882" w:rsidP="00F56973">
      <w:pPr>
        <w:shd w:val="clear" w:color="auto" w:fill="B2A1C7" w:themeFill="accent4" w:themeFillTint="99"/>
        <w:rPr>
          <w:rFonts w:ascii="Arial" w:hAnsi="Arial"/>
          <w:b/>
          <w:w w:val="105"/>
        </w:rPr>
      </w:pPr>
      <w:r w:rsidRPr="00ED2D1E">
        <w:rPr>
          <w:rFonts w:ascii="Arial" w:hAnsi="Arial"/>
          <w:b/>
          <w:w w:val="105"/>
        </w:rPr>
        <w:t xml:space="preserve">Role of the Headteacher </w:t>
      </w:r>
    </w:p>
    <w:p w14:paraId="49CECA43" w14:textId="77777777" w:rsidR="00002882" w:rsidRPr="00ED2D1E" w:rsidRDefault="00002882" w:rsidP="00002882">
      <w:pPr>
        <w:rPr>
          <w:rFonts w:ascii="Arial" w:hAnsi="Arial"/>
          <w:b/>
          <w:w w:val="105"/>
        </w:rPr>
      </w:pPr>
    </w:p>
    <w:p w14:paraId="49CECA44" w14:textId="346CC466" w:rsidR="00002882" w:rsidRPr="00ED2D1E" w:rsidRDefault="00002882" w:rsidP="00002882">
      <w:pPr>
        <w:rPr>
          <w:rFonts w:ascii="Arial" w:hAnsi="Arial"/>
          <w:w w:val="105"/>
        </w:rPr>
      </w:pPr>
      <w:r w:rsidRPr="00ED2D1E">
        <w:rPr>
          <w:rFonts w:ascii="Arial" w:hAnsi="Arial"/>
          <w:w w:val="105"/>
        </w:rPr>
        <w:t xml:space="preserve">The </w:t>
      </w:r>
      <w:r w:rsidR="00F305F7">
        <w:rPr>
          <w:rFonts w:ascii="Arial" w:hAnsi="Arial"/>
          <w:w w:val="105"/>
        </w:rPr>
        <w:t>h</w:t>
      </w:r>
      <w:r w:rsidRPr="00ED2D1E">
        <w:rPr>
          <w:rFonts w:ascii="Arial" w:hAnsi="Arial"/>
          <w:w w:val="105"/>
        </w:rPr>
        <w:t>eadteacher will:</w:t>
      </w:r>
    </w:p>
    <w:p w14:paraId="49CECA45" w14:textId="77777777" w:rsidR="00002882" w:rsidRPr="00ED2D1E" w:rsidRDefault="00002882" w:rsidP="00002882">
      <w:pPr>
        <w:rPr>
          <w:rFonts w:ascii="Arial" w:hAnsi="Arial"/>
          <w:w w:val="105"/>
        </w:rPr>
      </w:pPr>
    </w:p>
    <w:p w14:paraId="49CECA46" w14:textId="11C4D33A" w:rsidR="00C31AF9" w:rsidRPr="00ED2D1E" w:rsidRDefault="00C31AF9" w:rsidP="00FB6E60">
      <w:pPr>
        <w:numPr>
          <w:ilvl w:val="0"/>
          <w:numId w:val="9"/>
        </w:numPr>
        <w:jc w:val="both"/>
        <w:rPr>
          <w:rFonts w:ascii="Arial" w:hAnsi="Arial"/>
          <w:w w:val="105"/>
        </w:rPr>
      </w:pPr>
      <w:r w:rsidRPr="00ED2D1E">
        <w:rPr>
          <w:rFonts w:ascii="Arial" w:hAnsi="Arial"/>
          <w:w w:val="105"/>
        </w:rPr>
        <w:t xml:space="preserve">work in conjunction with the </w:t>
      </w:r>
      <w:r w:rsidR="00F305F7">
        <w:rPr>
          <w:rFonts w:ascii="Arial" w:hAnsi="Arial"/>
          <w:w w:val="105"/>
        </w:rPr>
        <w:t>s</w:t>
      </w:r>
      <w:r w:rsidRPr="00ED2D1E">
        <w:rPr>
          <w:rFonts w:ascii="Arial" w:hAnsi="Arial"/>
          <w:w w:val="105"/>
        </w:rPr>
        <w:t xml:space="preserve">enior </w:t>
      </w:r>
      <w:r w:rsidR="00F305F7">
        <w:rPr>
          <w:rFonts w:ascii="Arial" w:hAnsi="Arial"/>
          <w:w w:val="105"/>
        </w:rPr>
        <w:t>l</w:t>
      </w:r>
      <w:r w:rsidRPr="00ED2D1E">
        <w:rPr>
          <w:rFonts w:ascii="Arial" w:hAnsi="Arial"/>
          <w:w w:val="105"/>
        </w:rPr>
        <w:t xml:space="preserve">eadership </w:t>
      </w:r>
      <w:r w:rsidR="00F305F7">
        <w:rPr>
          <w:rFonts w:ascii="Arial" w:hAnsi="Arial"/>
          <w:w w:val="105"/>
        </w:rPr>
        <w:t>t</w:t>
      </w:r>
      <w:r w:rsidRPr="00ED2D1E">
        <w:rPr>
          <w:rFonts w:ascii="Arial" w:hAnsi="Arial"/>
          <w:w w:val="105"/>
        </w:rPr>
        <w:t xml:space="preserve">eam to ensure </w:t>
      </w:r>
      <w:r w:rsidR="00F305F7">
        <w:rPr>
          <w:rFonts w:ascii="Arial" w:hAnsi="Arial"/>
          <w:w w:val="105"/>
        </w:rPr>
        <w:t xml:space="preserve">that </w:t>
      </w:r>
      <w:r w:rsidRPr="00ED2D1E">
        <w:rPr>
          <w:rFonts w:ascii="Arial" w:hAnsi="Arial"/>
          <w:w w:val="105"/>
        </w:rPr>
        <w:t>all school personnel, pupils and parents are aware of and comply with this policy;</w:t>
      </w:r>
    </w:p>
    <w:p w14:paraId="49CECA47" w14:textId="5F8A7E75" w:rsidR="00AA27A8" w:rsidRPr="00ED2D1E" w:rsidRDefault="00AA27A8" w:rsidP="00FB6E60">
      <w:pPr>
        <w:numPr>
          <w:ilvl w:val="0"/>
          <w:numId w:val="9"/>
        </w:numPr>
        <w:jc w:val="both"/>
        <w:rPr>
          <w:rFonts w:ascii="Arial" w:hAnsi="Arial"/>
          <w:w w:val="105"/>
        </w:rPr>
      </w:pPr>
      <w:r w:rsidRPr="00ED2D1E">
        <w:rPr>
          <w:rFonts w:ascii="Arial" w:hAnsi="Arial"/>
          <w:w w:val="105"/>
        </w:rPr>
        <w:t xml:space="preserve">ensure that RE is taught to the </w:t>
      </w:r>
      <w:r w:rsidR="00F305F7">
        <w:rPr>
          <w:rFonts w:ascii="Arial" w:hAnsi="Arial"/>
          <w:w w:val="105"/>
        </w:rPr>
        <w:t>l</w:t>
      </w:r>
      <w:r w:rsidR="00BC381A">
        <w:rPr>
          <w:rFonts w:ascii="Arial" w:hAnsi="Arial"/>
          <w:w w:val="105"/>
        </w:rPr>
        <w:t xml:space="preserve">ocal </w:t>
      </w:r>
      <w:r w:rsidR="00F305F7">
        <w:rPr>
          <w:rFonts w:ascii="Arial" w:hAnsi="Arial"/>
          <w:w w:val="105"/>
        </w:rPr>
        <w:t>a</w:t>
      </w:r>
      <w:r w:rsidR="00BC381A">
        <w:rPr>
          <w:rFonts w:ascii="Arial" w:hAnsi="Arial"/>
          <w:w w:val="105"/>
        </w:rPr>
        <w:t>uthority</w:t>
      </w:r>
      <w:r w:rsidRPr="00ED2D1E">
        <w:rPr>
          <w:rFonts w:ascii="Arial" w:hAnsi="Arial"/>
          <w:w w:val="105"/>
        </w:rPr>
        <w:t xml:space="preserve">’s </w:t>
      </w:r>
      <w:r w:rsidR="00F305F7">
        <w:rPr>
          <w:rFonts w:ascii="Arial" w:hAnsi="Arial"/>
          <w:w w:val="105"/>
        </w:rPr>
        <w:t>a</w:t>
      </w:r>
      <w:r w:rsidRPr="00ED2D1E">
        <w:rPr>
          <w:rFonts w:ascii="Arial" w:hAnsi="Arial"/>
          <w:w w:val="105"/>
        </w:rPr>
        <w:t xml:space="preserve">greed </w:t>
      </w:r>
      <w:r w:rsidR="00F305F7">
        <w:rPr>
          <w:rFonts w:ascii="Arial" w:hAnsi="Arial"/>
          <w:w w:val="105"/>
        </w:rPr>
        <w:t>s</w:t>
      </w:r>
      <w:r w:rsidRPr="00ED2D1E">
        <w:rPr>
          <w:rFonts w:ascii="Arial" w:hAnsi="Arial"/>
          <w:w w:val="105"/>
        </w:rPr>
        <w:t xml:space="preserve">yllabus as determined by the </w:t>
      </w:r>
      <w:r w:rsidR="00554D89">
        <w:rPr>
          <w:rFonts w:ascii="Arial" w:hAnsi="Arial"/>
          <w:w w:val="105"/>
        </w:rPr>
        <w:t xml:space="preserve">Lancashire </w:t>
      </w:r>
      <w:r w:rsidRPr="00ED2D1E">
        <w:rPr>
          <w:rFonts w:ascii="Arial" w:hAnsi="Arial"/>
          <w:w w:val="105"/>
        </w:rPr>
        <w:t>Standing Advisory Council on Religious Education (</w:t>
      </w:r>
      <w:r w:rsidR="00554D89">
        <w:rPr>
          <w:rFonts w:ascii="Arial" w:hAnsi="Arial"/>
          <w:w w:val="105"/>
        </w:rPr>
        <w:t xml:space="preserve">Lancashire </w:t>
      </w:r>
      <w:r w:rsidRPr="00ED2D1E">
        <w:rPr>
          <w:rFonts w:ascii="Arial" w:hAnsi="Arial"/>
          <w:w w:val="105"/>
        </w:rPr>
        <w:t>SACRE);</w:t>
      </w:r>
    </w:p>
    <w:p w14:paraId="49CECA48" w14:textId="472EE4B5" w:rsidR="00CD7C77" w:rsidRPr="00ED2D1E" w:rsidRDefault="00CD7C77" w:rsidP="002B7014">
      <w:pPr>
        <w:pStyle w:val="Bulletsspaced"/>
        <w:numPr>
          <w:ilvl w:val="0"/>
          <w:numId w:val="28"/>
        </w:numPr>
        <w:rPr>
          <w:rFonts w:ascii="Arial" w:hAnsi="Arial" w:cs="Arial"/>
          <w:color w:val="auto"/>
        </w:rPr>
      </w:pPr>
      <w:r w:rsidRPr="00ED2D1E">
        <w:rPr>
          <w:rFonts w:ascii="Arial" w:hAnsi="Arial" w:cs="Arial"/>
          <w:color w:val="auto"/>
        </w:rPr>
        <w:t xml:space="preserve">ensure </w:t>
      </w:r>
      <w:r w:rsidR="00F833DB">
        <w:rPr>
          <w:rFonts w:ascii="Arial" w:hAnsi="Arial" w:cs="Arial"/>
          <w:color w:val="auto"/>
        </w:rPr>
        <w:t xml:space="preserve">that </w:t>
      </w:r>
      <w:r w:rsidRPr="00ED2D1E">
        <w:rPr>
          <w:rFonts w:ascii="Arial" w:hAnsi="Arial" w:cs="Arial"/>
          <w:color w:val="auto"/>
        </w:rPr>
        <w:t>teachers:</w:t>
      </w:r>
    </w:p>
    <w:p w14:paraId="49CECA49" w14:textId="3CF30BD5" w:rsidR="00CD7C77" w:rsidRPr="00ED2D1E" w:rsidRDefault="00C6554E" w:rsidP="002B7014">
      <w:pPr>
        <w:pStyle w:val="Bulletsspaced"/>
        <w:numPr>
          <w:ilvl w:val="0"/>
          <w:numId w:val="34"/>
        </w:numPr>
        <w:rPr>
          <w:rFonts w:ascii="Arial" w:hAnsi="Arial" w:cs="Arial"/>
          <w:color w:val="auto"/>
        </w:rPr>
      </w:pPr>
      <w:r>
        <w:rPr>
          <w:rFonts w:ascii="Arial" w:hAnsi="Arial" w:cs="Arial"/>
          <w:color w:val="auto"/>
        </w:rPr>
        <w:t>‘</w:t>
      </w:r>
      <w:r w:rsidR="00CD7C77" w:rsidRPr="00ED2D1E">
        <w:rPr>
          <w:rFonts w:ascii="Arial" w:hAnsi="Arial" w:cs="Arial"/>
          <w:color w:val="auto"/>
        </w:rPr>
        <w:t>have good knowledge of the subject(s) and courses they teach;</w:t>
      </w:r>
    </w:p>
    <w:p w14:paraId="49CECA4A" w14:textId="77777777" w:rsidR="00CD7C77" w:rsidRPr="00ED2D1E" w:rsidRDefault="00CD7C77" w:rsidP="002B7014">
      <w:pPr>
        <w:pStyle w:val="Bulletsspaced"/>
        <w:numPr>
          <w:ilvl w:val="0"/>
          <w:numId w:val="34"/>
        </w:numPr>
        <w:rPr>
          <w:rFonts w:ascii="Arial" w:hAnsi="Arial" w:cs="Arial"/>
          <w:color w:val="auto"/>
        </w:rPr>
      </w:pPr>
      <w:r w:rsidRPr="00ED2D1E">
        <w:rPr>
          <w:rFonts w:ascii="Arial" w:hAnsi="Arial" w:cs="Arial"/>
          <w:color w:val="auto"/>
        </w:rPr>
        <w:t>have effective support for those teaching outside their main areas of expertise;</w:t>
      </w:r>
    </w:p>
    <w:p w14:paraId="49CECA4B" w14:textId="77777777" w:rsidR="00CD7C77" w:rsidRPr="00ED2D1E" w:rsidRDefault="00CD7C77" w:rsidP="002B7014">
      <w:pPr>
        <w:pStyle w:val="Bulletsspaced"/>
        <w:numPr>
          <w:ilvl w:val="0"/>
          <w:numId w:val="34"/>
        </w:numPr>
        <w:rPr>
          <w:rFonts w:ascii="Arial" w:hAnsi="Arial" w:cs="Arial"/>
          <w:color w:val="auto"/>
        </w:rPr>
      </w:pPr>
      <w:r w:rsidRPr="00ED2D1E">
        <w:rPr>
          <w:rFonts w:ascii="Arial" w:hAnsi="Arial" w:cs="Arial"/>
          <w:color w:val="auto"/>
        </w:rPr>
        <w:t>present subject matter clearly, promoting appropriate discussion about the subject matter they are teaching;</w:t>
      </w:r>
    </w:p>
    <w:p w14:paraId="49CECA4C" w14:textId="77777777" w:rsidR="00CD7C77" w:rsidRPr="00ED2D1E" w:rsidRDefault="00CD7C77" w:rsidP="002B7014">
      <w:pPr>
        <w:pStyle w:val="Bulletsspaced"/>
        <w:numPr>
          <w:ilvl w:val="0"/>
          <w:numId w:val="34"/>
        </w:numPr>
        <w:rPr>
          <w:rFonts w:ascii="Arial" w:hAnsi="Arial" w:cs="Arial"/>
          <w:color w:val="auto"/>
        </w:rPr>
      </w:pPr>
      <w:r w:rsidRPr="00ED2D1E">
        <w:rPr>
          <w:rFonts w:ascii="Arial" w:hAnsi="Arial" w:cs="Arial"/>
          <w:color w:val="auto"/>
        </w:rPr>
        <w:t>check learners’ understanding systematically, identify misconceptions accurately and provide clear, direct feedback and in doing so, they respond and adapt their teaching as necessary, without unnecessarily elaborate or differentiated approaches;</w:t>
      </w:r>
    </w:p>
    <w:p w14:paraId="49CECA4D" w14:textId="77777777" w:rsidR="00CD7C77" w:rsidRPr="00ED2D1E" w:rsidRDefault="00CD7C77" w:rsidP="002B7014">
      <w:pPr>
        <w:pStyle w:val="Bulletsspaced"/>
        <w:numPr>
          <w:ilvl w:val="0"/>
          <w:numId w:val="34"/>
        </w:numPr>
        <w:rPr>
          <w:rFonts w:ascii="Arial" w:hAnsi="Arial" w:cs="Arial"/>
          <w:color w:val="auto"/>
        </w:rPr>
      </w:pPr>
      <w:r w:rsidRPr="00ED2D1E">
        <w:rPr>
          <w:rFonts w:ascii="Arial" w:hAnsi="Arial" w:cs="Arial"/>
          <w:color w:val="auto"/>
        </w:rPr>
        <w:t>design their teaching to help learners to remember in the long term the content they have been taught and to integrate new knowledge into larger concepts;</w:t>
      </w:r>
    </w:p>
    <w:p w14:paraId="49CECA4E" w14:textId="77777777" w:rsidR="00CD7C77" w:rsidRPr="00ED2D1E" w:rsidRDefault="00CD7C77" w:rsidP="002B7014">
      <w:pPr>
        <w:pStyle w:val="Bulletsspaced"/>
        <w:numPr>
          <w:ilvl w:val="0"/>
          <w:numId w:val="34"/>
        </w:numPr>
        <w:rPr>
          <w:rFonts w:ascii="Arial" w:hAnsi="Arial" w:cs="Arial"/>
          <w:color w:val="auto"/>
        </w:rPr>
      </w:pPr>
      <w:r w:rsidRPr="00ED2D1E">
        <w:rPr>
          <w:rFonts w:ascii="Arial" w:hAnsi="Arial" w:cs="Arial"/>
          <w:color w:val="auto"/>
        </w:rPr>
        <w:t xml:space="preserve">use assessment well in order to help learners embed and use knowledge fluently or to check understanding and inform teaching; </w:t>
      </w:r>
    </w:p>
    <w:p w14:paraId="49CECA4F" w14:textId="77777777" w:rsidR="00CD7C77" w:rsidRPr="00ED2D1E" w:rsidRDefault="00CD7C77" w:rsidP="002B7014">
      <w:pPr>
        <w:pStyle w:val="Bulletsspaced"/>
        <w:numPr>
          <w:ilvl w:val="0"/>
          <w:numId w:val="34"/>
        </w:numPr>
        <w:rPr>
          <w:rFonts w:ascii="Arial" w:hAnsi="Arial" w:cs="Arial"/>
          <w:color w:val="auto"/>
        </w:rPr>
      </w:pPr>
      <w:r w:rsidRPr="00ED2D1E">
        <w:rPr>
          <w:rFonts w:ascii="Arial" w:hAnsi="Arial" w:cs="Arial"/>
          <w:color w:val="auto"/>
        </w:rPr>
        <w:t xml:space="preserve">create an environment that allows the learner to focus on learning; </w:t>
      </w:r>
    </w:p>
    <w:p w14:paraId="49CECA50" w14:textId="77777777" w:rsidR="00CD7C77" w:rsidRPr="00ED2D1E" w:rsidRDefault="00CD7C77" w:rsidP="002B7014">
      <w:pPr>
        <w:pStyle w:val="Bulletsspaced-lastbullet"/>
        <w:numPr>
          <w:ilvl w:val="0"/>
          <w:numId w:val="34"/>
        </w:numPr>
        <w:rPr>
          <w:rFonts w:ascii="Arial" w:hAnsi="Arial" w:cs="Arial"/>
          <w:color w:val="auto"/>
        </w:rPr>
      </w:pPr>
      <w:r w:rsidRPr="00ED2D1E">
        <w:rPr>
          <w:rFonts w:ascii="Arial" w:hAnsi="Arial" w:cs="Arial"/>
          <w:color w:val="auto"/>
        </w:rPr>
        <w:t>develop a rigorous approach to the teaching of reading in order to develop learners’ confidence and enjoyment in reading;</w:t>
      </w:r>
    </w:p>
    <w:p w14:paraId="49CECA51" w14:textId="77777777" w:rsidR="00CD7C77" w:rsidRPr="00ED2D1E" w:rsidRDefault="00CD7C77" w:rsidP="002B7014">
      <w:pPr>
        <w:pStyle w:val="Bulletsspaced-lastbullet"/>
        <w:numPr>
          <w:ilvl w:val="0"/>
          <w:numId w:val="34"/>
        </w:numPr>
        <w:rPr>
          <w:rFonts w:ascii="Arial" w:hAnsi="Arial" w:cs="Arial"/>
          <w:color w:val="auto"/>
        </w:rPr>
      </w:pPr>
      <w:r w:rsidRPr="00ED2D1E">
        <w:rPr>
          <w:rFonts w:ascii="Arial" w:hAnsi="Arial" w:cs="Arial"/>
          <w:color w:val="auto"/>
        </w:rPr>
        <w:t xml:space="preserve">use reading materials at the early stages of learning to read that are closely matched to learners’ phonics knowledge’. </w:t>
      </w:r>
    </w:p>
    <w:p w14:paraId="49CECA52" w14:textId="00D63295" w:rsidR="00CD7C77" w:rsidRPr="00ED2D1E" w:rsidRDefault="00CD7C77" w:rsidP="007728AC">
      <w:pPr>
        <w:ind w:left="284"/>
        <w:jc w:val="both"/>
        <w:rPr>
          <w:rFonts w:ascii="Arial" w:hAnsi="Arial" w:cs="Arial"/>
          <w:w w:val="105"/>
        </w:rPr>
      </w:pPr>
      <w:r w:rsidRPr="00ED2D1E">
        <w:rPr>
          <w:rFonts w:ascii="Arial" w:hAnsi="Arial" w:cs="Arial"/>
        </w:rPr>
        <w:t xml:space="preserve">(Amended from </w:t>
      </w:r>
      <w:r w:rsidRPr="00ED2D1E">
        <w:rPr>
          <w:rFonts w:ascii="Arial" w:hAnsi="Arial" w:cs="Arial"/>
          <w:w w:val="105"/>
        </w:rPr>
        <w:t>the ‘Education Inspection Framework’ (Ofsted 20</w:t>
      </w:r>
      <w:r w:rsidR="007728AC">
        <w:rPr>
          <w:rFonts w:ascii="Arial" w:hAnsi="Arial" w:cs="Arial"/>
          <w:w w:val="105"/>
        </w:rPr>
        <w:t>21</w:t>
      </w:r>
      <w:r w:rsidRPr="00ED2D1E">
        <w:rPr>
          <w:rFonts w:ascii="Arial" w:hAnsi="Arial" w:cs="Arial"/>
          <w:w w:val="105"/>
        </w:rPr>
        <w:t>)</w:t>
      </w:r>
    </w:p>
    <w:p w14:paraId="49CECA53" w14:textId="77777777" w:rsidR="00CD7C77" w:rsidRPr="00ED2D1E" w:rsidRDefault="00CD7C77" w:rsidP="00CD7C77">
      <w:pPr>
        <w:ind w:left="360"/>
        <w:jc w:val="both"/>
        <w:rPr>
          <w:rFonts w:ascii="Arial" w:hAnsi="Arial"/>
          <w:w w:val="105"/>
        </w:rPr>
      </w:pPr>
    </w:p>
    <w:p w14:paraId="49CECA54" w14:textId="77777777" w:rsidR="00030364" w:rsidRPr="00ED2D1E" w:rsidRDefault="00030364" w:rsidP="00FB6E60">
      <w:pPr>
        <w:numPr>
          <w:ilvl w:val="0"/>
          <w:numId w:val="9"/>
        </w:numPr>
        <w:rPr>
          <w:rFonts w:ascii="Arial" w:hAnsi="Arial"/>
          <w:w w:val="105"/>
        </w:rPr>
      </w:pPr>
      <w:r w:rsidRPr="00ED2D1E">
        <w:rPr>
          <w:rFonts w:ascii="Arial" w:hAnsi="Arial"/>
          <w:w w:val="105"/>
        </w:rPr>
        <w:t>work closely with the curriculum leader, subject leaders and the link governor;</w:t>
      </w:r>
    </w:p>
    <w:p w14:paraId="49CECA55" w14:textId="77777777" w:rsidR="00AA27A8" w:rsidRPr="00ED2D1E" w:rsidRDefault="00AA27A8" w:rsidP="00FB6E60">
      <w:pPr>
        <w:numPr>
          <w:ilvl w:val="0"/>
          <w:numId w:val="9"/>
        </w:numPr>
        <w:rPr>
          <w:rFonts w:ascii="Arial" w:hAnsi="Arial"/>
          <w:w w:val="105"/>
        </w:rPr>
      </w:pPr>
      <w:r w:rsidRPr="00ED2D1E">
        <w:rPr>
          <w:rFonts w:ascii="Arial" w:hAnsi="Arial"/>
          <w:w w:val="105"/>
        </w:rPr>
        <w:t>encourage parents to take an active role in curriculum development;</w:t>
      </w:r>
    </w:p>
    <w:p w14:paraId="49CECA56" w14:textId="77777777" w:rsidR="00AA27A8" w:rsidRPr="00ED2D1E" w:rsidRDefault="00AA27A8" w:rsidP="00FB6E60">
      <w:pPr>
        <w:numPr>
          <w:ilvl w:val="0"/>
          <w:numId w:val="9"/>
        </w:numPr>
        <w:rPr>
          <w:rFonts w:ascii="Arial" w:hAnsi="Arial"/>
          <w:w w:val="105"/>
        </w:rPr>
      </w:pPr>
      <w:r w:rsidRPr="00ED2D1E">
        <w:rPr>
          <w:rFonts w:ascii="Arial" w:hAnsi="Arial"/>
          <w:w w:val="105"/>
        </w:rPr>
        <w:t>provide leadership and vision in respect of equality;</w:t>
      </w:r>
    </w:p>
    <w:p w14:paraId="49CECA57" w14:textId="77777777" w:rsidR="00AA27A8" w:rsidRPr="00ED2D1E" w:rsidRDefault="00AA27A8" w:rsidP="00FB6E60">
      <w:pPr>
        <w:numPr>
          <w:ilvl w:val="0"/>
          <w:numId w:val="9"/>
        </w:numPr>
        <w:rPr>
          <w:rFonts w:ascii="Arial" w:hAnsi="Arial"/>
          <w:w w:val="105"/>
        </w:rPr>
      </w:pPr>
      <w:r w:rsidRPr="00ED2D1E">
        <w:rPr>
          <w:rFonts w:ascii="Arial" w:hAnsi="Arial"/>
          <w:w w:val="105"/>
        </w:rPr>
        <w:t>provide guidance, support and training to all staff;</w:t>
      </w:r>
    </w:p>
    <w:p w14:paraId="49CECA58" w14:textId="77777777" w:rsidR="00AA27A8" w:rsidRPr="00ED2D1E" w:rsidRDefault="00AA27A8" w:rsidP="00FB6E60">
      <w:pPr>
        <w:numPr>
          <w:ilvl w:val="0"/>
          <w:numId w:val="9"/>
        </w:numPr>
        <w:rPr>
          <w:rFonts w:ascii="Arial" w:hAnsi="Arial"/>
          <w:w w:val="105"/>
        </w:rPr>
      </w:pPr>
      <w:r w:rsidRPr="00ED2D1E">
        <w:rPr>
          <w:rFonts w:ascii="Arial" w:hAnsi="Arial"/>
          <w:w w:val="105"/>
        </w:rPr>
        <w:t xml:space="preserve">monitor the </w:t>
      </w:r>
      <w:r w:rsidR="00383237" w:rsidRPr="00ED2D1E">
        <w:rPr>
          <w:rFonts w:ascii="Arial" w:hAnsi="Arial"/>
          <w:w w:val="105"/>
        </w:rPr>
        <w:t>effectiveness of this policy by:</w:t>
      </w:r>
    </w:p>
    <w:p w14:paraId="49CECA59" w14:textId="77777777" w:rsidR="00AA27A8" w:rsidRPr="00ED2D1E" w:rsidRDefault="00AA27A8" w:rsidP="00AA27A8">
      <w:pPr>
        <w:rPr>
          <w:rFonts w:ascii="Arial" w:hAnsi="Arial"/>
          <w:w w:val="105"/>
        </w:rPr>
      </w:pPr>
    </w:p>
    <w:p w14:paraId="49CECA5A" w14:textId="77777777" w:rsidR="00AA27A8" w:rsidRPr="00BC381A" w:rsidRDefault="00AA27A8" w:rsidP="002B7014">
      <w:pPr>
        <w:pStyle w:val="ListParagraph"/>
        <w:numPr>
          <w:ilvl w:val="0"/>
          <w:numId w:val="39"/>
        </w:numPr>
        <w:rPr>
          <w:rFonts w:ascii="Arial" w:hAnsi="Arial"/>
          <w:w w:val="105"/>
        </w:rPr>
      </w:pPr>
      <w:r w:rsidRPr="00BC381A">
        <w:rPr>
          <w:rFonts w:ascii="Arial" w:hAnsi="Arial"/>
          <w:w w:val="105"/>
        </w:rPr>
        <w:t>observing teaching and learning</w:t>
      </w:r>
    </w:p>
    <w:p w14:paraId="49CECA5B" w14:textId="77777777" w:rsidR="00AA27A8" w:rsidRPr="00BC381A" w:rsidRDefault="00AA27A8" w:rsidP="002B7014">
      <w:pPr>
        <w:pStyle w:val="ListParagraph"/>
        <w:numPr>
          <w:ilvl w:val="0"/>
          <w:numId w:val="39"/>
        </w:numPr>
        <w:rPr>
          <w:rFonts w:ascii="Arial" w:hAnsi="Arial"/>
          <w:w w:val="105"/>
        </w:rPr>
      </w:pPr>
      <w:r w:rsidRPr="00BC381A">
        <w:rPr>
          <w:rFonts w:ascii="Arial" w:hAnsi="Arial"/>
          <w:w w:val="105"/>
        </w:rPr>
        <w:t>planning scrutinies and work trawls</w:t>
      </w:r>
    </w:p>
    <w:p w14:paraId="49CECA5C" w14:textId="77777777" w:rsidR="00AA27A8" w:rsidRPr="00BC381A" w:rsidRDefault="00AA27A8" w:rsidP="002B7014">
      <w:pPr>
        <w:pStyle w:val="ListParagraph"/>
        <w:numPr>
          <w:ilvl w:val="0"/>
          <w:numId w:val="39"/>
        </w:numPr>
        <w:rPr>
          <w:rFonts w:ascii="Arial" w:hAnsi="Arial"/>
          <w:w w:val="105"/>
        </w:rPr>
      </w:pPr>
      <w:r w:rsidRPr="00BC381A">
        <w:rPr>
          <w:rFonts w:ascii="Arial" w:hAnsi="Arial"/>
          <w:w w:val="105"/>
        </w:rPr>
        <w:t>discussions with pupils and members of the school council</w:t>
      </w:r>
    </w:p>
    <w:p w14:paraId="49CECA5D" w14:textId="77777777" w:rsidR="00AA27A8" w:rsidRPr="00ED2D1E" w:rsidRDefault="00AA27A8" w:rsidP="00AA27A8">
      <w:pPr>
        <w:ind w:left="786"/>
        <w:rPr>
          <w:rFonts w:ascii="Arial" w:hAnsi="Arial"/>
          <w:w w:val="105"/>
        </w:rPr>
      </w:pPr>
    </w:p>
    <w:p w14:paraId="49CECA5E" w14:textId="23BF32A1" w:rsidR="00AA27A8" w:rsidRPr="00ED2D1E" w:rsidRDefault="00AA27A8" w:rsidP="00FB6E60">
      <w:pPr>
        <w:numPr>
          <w:ilvl w:val="0"/>
          <w:numId w:val="1"/>
        </w:numPr>
        <w:ind w:left="229" w:hanging="229"/>
        <w:rPr>
          <w:rFonts w:ascii="Arial" w:hAnsi="Arial"/>
          <w:w w:val="105"/>
        </w:rPr>
      </w:pPr>
      <w:r w:rsidRPr="00ED2D1E">
        <w:rPr>
          <w:rFonts w:ascii="Arial" w:hAnsi="Arial"/>
          <w:w w:val="105"/>
        </w:rPr>
        <w:t xml:space="preserve">annually report to the </w:t>
      </w:r>
      <w:r w:rsidR="00CF197C">
        <w:rPr>
          <w:rFonts w:ascii="Arial" w:hAnsi="Arial"/>
        </w:rPr>
        <w:t>g</w:t>
      </w:r>
      <w:r w:rsidRPr="00ED2D1E">
        <w:rPr>
          <w:rFonts w:ascii="Arial" w:hAnsi="Arial"/>
        </w:rPr>
        <w:t xml:space="preserve">overning </w:t>
      </w:r>
      <w:r w:rsidR="00CF197C">
        <w:rPr>
          <w:rFonts w:ascii="Arial" w:hAnsi="Arial"/>
        </w:rPr>
        <w:t>b</w:t>
      </w:r>
      <w:r w:rsidRPr="00ED2D1E">
        <w:rPr>
          <w:rFonts w:ascii="Arial" w:hAnsi="Arial"/>
        </w:rPr>
        <w:t>ody</w:t>
      </w:r>
      <w:r w:rsidRPr="00ED2D1E">
        <w:rPr>
          <w:rFonts w:ascii="Arial" w:hAnsi="Arial"/>
          <w:w w:val="105"/>
        </w:rPr>
        <w:t xml:space="preserve"> on the success and development of this policy.</w:t>
      </w:r>
    </w:p>
    <w:p w14:paraId="49CECA5F" w14:textId="77777777" w:rsidR="00C31AF9" w:rsidRPr="00ED2D1E" w:rsidRDefault="00C31AF9" w:rsidP="00002882">
      <w:pPr>
        <w:ind w:left="229"/>
        <w:rPr>
          <w:rFonts w:ascii="Arial" w:hAnsi="Arial"/>
          <w:w w:val="105"/>
        </w:rPr>
      </w:pPr>
    </w:p>
    <w:p w14:paraId="49CECA60" w14:textId="77777777" w:rsidR="00030364" w:rsidRPr="00ED2D1E" w:rsidRDefault="00030364" w:rsidP="00F56973">
      <w:pPr>
        <w:shd w:val="clear" w:color="auto" w:fill="B2A1C7" w:themeFill="accent4" w:themeFillTint="99"/>
        <w:rPr>
          <w:rFonts w:ascii="Arial" w:hAnsi="Arial"/>
          <w:b/>
          <w:w w:val="105"/>
        </w:rPr>
      </w:pPr>
      <w:r w:rsidRPr="00ED2D1E">
        <w:rPr>
          <w:rFonts w:ascii="Arial" w:hAnsi="Arial"/>
          <w:b/>
          <w:w w:val="105"/>
        </w:rPr>
        <w:t>Role of the Curriculum Leader</w:t>
      </w:r>
    </w:p>
    <w:p w14:paraId="49CECA61" w14:textId="77777777" w:rsidR="00030364" w:rsidRPr="00ED2D1E" w:rsidRDefault="00030364" w:rsidP="00030364">
      <w:pPr>
        <w:rPr>
          <w:rFonts w:ascii="Arial" w:hAnsi="Arial"/>
          <w:b/>
          <w:w w:val="105"/>
        </w:rPr>
      </w:pPr>
    </w:p>
    <w:p w14:paraId="49CECA62" w14:textId="266A058E" w:rsidR="00C31AF9" w:rsidRPr="00ED2D1E" w:rsidRDefault="00C31AF9" w:rsidP="00C31AF9">
      <w:pPr>
        <w:rPr>
          <w:rFonts w:ascii="Arial" w:hAnsi="Arial"/>
          <w:w w:val="105"/>
        </w:rPr>
      </w:pPr>
      <w:r w:rsidRPr="00ED2D1E">
        <w:rPr>
          <w:rFonts w:ascii="Arial" w:hAnsi="Arial"/>
          <w:w w:val="105"/>
        </w:rPr>
        <w:t xml:space="preserve">The </w:t>
      </w:r>
      <w:r w:rsidR="004C7D78">
        <w:rPr>
          <w:rFonts w:ascii="Arial" w:hAnsi="Arial"/>
          <w:w w:val="105"/>
        </w:rPr>
        <w:t>c</w:t>
      </w:r>
      <w:r w:rsidRPr="00ED2D1E">
        <w:rPr>
          <w:rFonts w:ascii="Arial" w:hAnsi="Arial"/>
          <w:w w:val="105"/>
        </w:rPr>
        <w:t xml:space="preserve">urriculum </w:t>
      </w:r>
      <w:r w:rsidR="004C7D78">
        <w:rPr>
          <w:rFonts w:ascii="Arial" w:hAnsi="Arial"/>
          <w:w w:val="105"/>
        </w:rPr>
        <w:t>l</w:t>
      </w:r>
      <w:r w:rsidRPr="00ED2D1E">
        <w:rPr>
          <w:rFonts w:ascii="Arial" w:hAnsi="Arial"/>
          <w:w w:val="105"/>
        </w:rPr>
        <w:t>eader will:</w:t>
      </w:r>
    </w:p>
    <w:p w14:paraId="49CECA63" w14:textId="77777777" w:rsidR="00C31AF9" w:rsidRPr="00ED2D1E" w:rsidRDefault="00C31AF9" w:rsidP="00C31AF9">
      <w:pPr>
        <w:rPr>
          <w:rFonts w:ascii="Arial" w:hAnsi="Arial"/>
          <w:b/>
          <w:w w:val="105"/>
        </w:rPr>
      </w:pPr>
    </w:p>
    <w:p w14:paraId="49CECA64" w14:textId="77777777" w:rsidR="00C31AF9" w:rsidRPr="00ED2D1E" w:rsidRDefault="00C31AF9" w:rsidP="002B7014">
      <w:pPr>
        <w:numPr>
          <w:ilvl w:val="0"/>
          <w:numId w:val="26"/>
        </w:numPr>
        <w:ind w:left="284" w:hanging="284"/>
        <w:rPr>
          <w:rFonts w:ascii="Arial" w:hAnsi="Arial"/>
          <w:w w:val="105"/>
        </w:rPr>
      </w:pPr>
      <w:r w:rsidRPr="00ED2D1E">
        <w:rPr>
          <w:rFonts w:ascii="Arial" w:hAnsi="Arial"/>
          <w:w w:val="105"/>
        </w:rPr>
        <w:lastRenderedPageBreak/>
        <w:t>provide strategic leadership and direction;</w:t>
      </w:r>
    </w:p>
    <w:p w14:paraId="49CECA65" w14:textId="2FC2C381" w:rsidR="00C31AF9" w:rsidRPr="00ED2D1E" w:rsidRDefault="00C31AF9" w:rsidP="002B7014">
      <w:pPr>
        <w:numPr>
          <w:ilvl w:val="0"/>
          <w:numId w:val="26"/>
        </w:numPr>
        <w:ind w:left="284" w:hanging="284"/>
        <w:jc w:val="both"/>
        <w:rPr>
          <w:rFonts w:ascii="Arial" w:hAnsi="Arial"/>
          <w:b/>
          <w:w w:val="105"/>
        </w:rPr>
      </w:pPr>
      <w:r w:rsidRPr="00ED2D1E">
        <w:rPr>
          <w:rFonts w:ascii="Arial" w:hAnsi="Arial"/>
          <w:w w:val="105"/>
        </w:rPr>
        <w:t xml:space="preserve">provide a curriculum that provides pupils with the essential knowledge they need to be educated citizens in </w:t>
      </w:r>
      <w:r w:rsidR="004C7D78">
        <w:rPr>
          <w:rFonts w:ascii="Arial" w:hAnsi="Arial"/>
          <w:w w:val="105"/>
        </w:rPr>
        <w:t xml:space="preserve">a </w:t>
      </w:r>
      <w:r w:rsidRPr="00ED2D1E">
        <w:rPr>
          <w:rFonts w:ascii="Arial" w:hAnsi="Arial"/>
          <w:w w:val="105"/>
        </w:rPr>
        <w:t>democratic Britain;</w:t>
      </w:r>
    </w:p>
    <w:p w14:paraId="49CECA66" w14:textId="6E0D6A2D" w:rsidR="00C31AF9" w:rsidRPr="00ED2D1E" w:rsidRDefault="00C31AF9" w:rsidP="002B7014">
      <w:pPr>
        <w:pStyle w:val="ListParagraph"/>
        <w:numPr>
          <w:ilvl w:val="0"/>
          <w:numId w:val="26"/>
        </w:numPr>
        <w:spacing w:after="200"/>
        <w:ind w:left="284" w:hanging="284"/>
        <w:contextualSpacing/>
        <w:jc w:val="both"/>
        <w:rPr>
          <w:rFonts w:ascii="Arial" w:hAnsi="Arial"/>
          <w:w w:val="105"/>
        </w:rPr>
      </w:pPr>
      <w:r w:rsidRPr="00ED2D1E">
        <w:rPr>
          <w:rFonts w:ascii="Arial" w:hAnsi="Arial" w:cs="Arial"/>
          <w:lang w:eastAsia="en-GB"/>
        </w:rPr>
        <w:t xml:space="preserve">coordinate </w:t>
      </w:r>
      <w:r w:rsidR="00FF0EAE">
        <w:rPr>
          <w:rFonts w:ascii="Arial" w:hAnsi="Arial" w:cs="Arial"/>
          <w:lang w:eastAsia="en-GB"/>
        </w:rPr>
        <w:t xml:space="preserve">with </w:t>
      </w:r>
      <w:r w:rsidRPr="00ED2D1E">
        <w:rPr>
          <w:rFonts w:ascii="Arial" w:hAnsi="Arial" w:cs="Arial"/>
        </w:rPr>
        <w:t xml:space="preserve">a number of working parties in order to explore ways of improving the curriculum and the way in which we deliver it </w:t>
      </w:r>
      <w:r w:rsidRPr="00ED2D1E">
        <w:rPr>
          <w:rFonts w:ascii="Arial" w:hAnsi="Arial" w:cs="Arial"/>
          <w:lang w:eastAsia="en-GB"/>
        </w:rPr>
        <w:t>with a view of ensuring the highest standards of delivery and consistency in pupil’s learning and teaching experiences and opportunities throughout the school;</w:t>
      </w:r>
    </w:p>
    <w:p w14:paraId="49CECA67" w14:textId="77777777" w:rsidR="00C31AF9" w:rsidRPr="00ED2D1E" w:rsidRDefault="00C31AF9" w:rsidP="002B7014">
      <w:pPr>
        <w:pStyle w:val="ListParagraph"/>
        <w:numPr>
          <w:ilvl w:val="0"/>
          <w:numId w:val="26"/>
        </w:numPr>
        <w:ind w:left="284" w:hanging="284"/>
        <w:contextualSpacing/>
        <w:jc w:val="both"/>
        <w:rPr>
          <w:rFonts w:ascii="Arial" w:hAnsi="Arial"/>
          <w:w w:val="105"/>
        </w:rPr>
      </w:pPr>
      <w:r w:rsidRPr="00ED2D1E">
        <w:rPr>
          <w:rFonts w:ascii="Arial" w:hAnsi="Arial"/>
          <w:w w:val="105"/>
        </w:rPr>
        <w:t>provide an environment that is fun, stimulating and challenging to all pupils;</w:t>
      </w:r>
    </w:p>
    <w:p w14:paraId="49CECA68" w14:textId="77777777" w:rsidR="00C31AF9" w:rsidRPr="00ED2D1E" w:rsidRDefault="00C31AF9" w:rsidP="002B7014">
      <w:pPr>
        <w:numPr>
          <w:ilvl w:val="0"/>
          <w:numId w:val="26"/>
        </w:numPr>
        <w:ind w:left="284" w:hanging="284"/>
        <w:jc w:val="both"/>
        <w:rPr>
          <w:rFonts w:ascii="Arial" w:hAnsi="Arial"/>
          <w:w w:val="105"/>
        </w:rPr>
      </w:pPr>
      <w:r w:rsidRPr="00ED2D1E">
        <w:rPr>
          <w:rFonts w:ascii="Arial" w:hAnsi="Arial"/>
          <w:w w:val="105"/>
        </w:rPr>
        <w:t>promote an awareness of and respect for a diversity of cultures, values, beliefs and abilities;</w:t>
      </w:r>
    </w:p>
    <w:p w14:paraId="49CECA69" w14:textId="77777777" w:rsidR="00C31AF9" w:rsidRPr="00ED2D1E" w:rsidRDefault="00C31AF9" w:rsidP="002B7014">
      <w:pPr>
        <w:numPr>
          <w:ilvl w:val="0"/>
          <w:numId w:val="26"/>
        </w:numPr>
        <w:ind w:left="284" w:hanging="284"/>
        <w:jc w:val="both"/>
        <w:rPr>
          <w:rFonts w:ascii="Arial" w:hAnsi="Arial"/>
          <w:w w:val="105"/>
        </w:rPr>
      </w:pPr>
      <w:r w:rsidRPr="00ED2D1E">
        <w:rPr>
          <w:rFonts w:ascii="Arial" w:hAnsi="Arial"/>
          <w:w w:val="105"/>
        </w:rPr>
        <w:t>equip children with a range of skills and a desire for lifelong learning;</w:t>
      </w:r>
    </w:p>
    <w:p w14:paraId="49CECA6A" w14:textId="77777777" w:rsidR="00C31AF9" w:rsidRPr="00ED2D1E" w:rsidRDefault="00C31AF9" w:rsidP="002B7014">
      <w:pPr>
        <w:numPr>
          <w:ilvl w:val="0"/>
          <w:numId w:val="26"/>
        </w:numPr>
        <w:ind w:left="284" w:hanging="284"/>
        <w:rPr>
          <w:rFonts w:ascii="Arial" w:hAnsi="Arial"/>
          <w:w w:val="105"/>
        </w:rPr>
      </w:pPr>
      <w:r w:rsidRPr="00ED2D1E">
        <w:rPr>
          <w:rFonts w:ascii="Arial" w:hAnsi="Arial"/>
          <w:w w:val="105"/>
        </w:rPr>
        <w:t>ensure appropriate coverage of the curriculum;</w:t>
      </w:r>
    </w:p>
    <w:p w14:paraId="49CECA6B" w14:textId="77777777" w:rsidR="00C31AF9" w:rsidRPr="00ED2D1E" w:rsidRDefault="00C31AF9" w:rsidP="002B7014">
      <w:pPr>
        <w:numPr>
          <w:ilvl w:val="0"/>
          <w:numId w:val="26"/>
        </w:numPr>
        <w:ind w:left="284" w:hanging="284"/>
        <w:rPr>
          <w:rFonts w:ascii="Arial" w:hAnsi="Arial"/>
          <w:w w:val="105"/>
        </w:rPr>
      </w:pPr>
      <w:r w:rsidRPr="00ED2D1E">
        <w:rPr>
          <w:rFonts w:ascii="Arial" w:hAnsi="Arial"/>
          <w:w w:val="105"/>
        </w:rPr>
        <w:t>provide support and advice;</w:t>
      </w:r>
    </w:p>
    <w:p w14:paraId="49CECA6C" w14:textId="77777777" w:rsidR="00C31AF9" w:rsidRPr="00ED2D1E" w:rsidRDefault="00C31AF9" w:rsidP="002B7014">
      <w:pPr>
        <w:numPr>
          <w:ilvl w:val="0"/>
          <w:numId w:val="26"/>
        </w:numPr>
        <w:ind w:left="284" w:hanging="284"/>
        <w:rPr>
          <w:rFonts w:ascii="Arial" w:hAnsi="Arial"/>
          <w:w w:val="105"/>
        </w:rPr>
      </w:pPr>
      <w:r w:rsidRPr="00ED2D1E">
        <w:rPr>
          <w:rFonts w:ascii="Arial" w:hAnsi="Arial"/>
          <w:w w:val="105"/>
        </w:rPr>
        <w:t>monitor pupil progress;</w:t>
      </w:r>
    </w:p>
    <w:p w14:paraId="49CECA6D" w14:textId="77777777" w:rsidR="00C31AF9" w:rsidRPr="00ED2D1E" w:rsidRDefault="00C31AF9" w:rsidP="002B7014">
      <w:pPr>
        <w:numPr>
          <w:ilvl w:val="0"/>
          <w:numId w:val="26"/>
        </w:numPr>
        <w:ind w:left="284" w:hanging="284"/>
        <w:rPr>
          <w:rFonts w:ascii="Arial" w:hAnsi="Arial"/>
          <w:w w:val="105"/>
        </w:rPr>
      </w:pPr>
      <w:r w:rsidRPr="00ED2D1E">
        <w:rPr>
          <w:rFonts w:ascii="Arial" w:hAnsi="Arial"/>
          <w:w w:val="105"/>
        </w:rPr>
        <w:t>ensure sufficient and up to date resources are in place.</w:t>
      </w:r>
    </w:p>
    <w:p w14:paraId="49CECA6E" w14:textId="77777777" w:rsidR="00030364" w:rsidRPr="00ED2D1E" w:rsidRDefault="00030364" w:rsidP="00002882">
      <w:pPr>
        <w:ind w:left="229"/>
        <w:rPr>
          <w:rFonts w:ascii="Arial" w:hAnsi="Arial"/>
          <w:w w:val="105"/>
        </w:rPr>
      </w:pPr>
    </w:p>
    <w:p w14:paraId="49CECA6F" w14:textId="77777777" w:rsidR="00002882" w:rsidRPr="00ED2D1E" w:rsidRDefault="00002882" w:rsidP="00F56973">
      <w:pPr>
        <w:shd w:val="clear" w:color="auto" w:fill="B2A1C7" w:themeFill="accent4" w:themeFillTint="99"/>
        <w:rPr>
          <w:rFonts w:ascii="Arial" w:hAnsi="Arial"/>
          <w:b/>
          <w:w w:val="105"/>
        </w:rPr>
      </w:pPr>
      <w:r w:rsidRPr="00ED2D1E">
        <w:rPr>
          <w:rFonts w:ascii="Arial" w:hAnsi="Arial"/>
          <w:b/>
          <w:w w:val="105"/>
        </w:rPr>
        <w:t xml:space="preserve">Role of the </w:t>
      </w:r>
      <w:r w:rsidR="00030364" w:rsidRPr="00ED2D1E">
        <w:rPr>
          <w:rFonts w:ascii="Arial" w:hAnsi="Arial"/>
          <w:b/>
          <w:w w:val="105"/>
        </w:rPr>
        <w:t>Subject Leader</w:t>
      </w:r>
    </w:p>
    <w:p w14:paraId="49CECA70" w14:textId="77777777" w:rsidR="00002882" w:rsidRPr="00ED2D1E" w:rsidRDefault="00002882" w:rsidP="00002882">
      <w:pPr>
        <w:rPr>
          <w:rFonts w:ascii="Arial" w:hAnsi="Arial"/>
          <w:b/>
          <w:w w:val="105"/>
        </w:rPr>
      </w:pPr>
    </w:p>
    <w:p w14:paraId="49CECA71" w14:textId="77777777" w:rsidR="00002882" w:rsidRPr="00ED2D1E" w:rsidRDefault="00002882" w:rsidP="00002882">
      <w:pPr>
        <w:rPr>
          <w:rFonts w:ascii="Arial" w:hAnsi="Arial"/>
          <w:w w:val="105"/>
        </w:rPr>
      </w:pPr>
      <w:r w:rsidRPr="00ED2D1E">
        <w:rPr>
          <w:rFonts w:ascii="Arial" w:hAnsi="Arial"/>
          <w:w w:val="105"/>
        </w:rPr>
        <w:t>The coordinator will:</w:t>
      </w:r>
    </w:p>
    <w:p w14:paraId="49CECA72" w14:textId="77777777" w:rsidR="00002882" w:rsidRPr="00ED2D1E" w:rsidRDefault="00002882" w:rsidP="00002882">
      <w:pPr>
        <w:rPr>
          <w:rFonts w:ascii="Arial" w:hAnsi="Arial"/>
          <w:w w:val="105"/>
        </w:rPr>
      </w:pPr>
    </w:p>
    <w:p w14:paraId="49CECA73" w14:textId="77777777" w:rsidR="00AA27A8" w:rsidRPr="00ED2D1E" w:rsidRDefault="00AA27A8" w:rsidP="002B7014">
      <w:pPr>
        <w:numPr>
          <w:ilvl w:val="0"/>
          <w:numId w:val="27"/>
        </w:numPr>
        <w:rPr>
          <w:rFonts w:ascii="Arial" w:hAnsi="Arial"/>
          <w:w w:val="105"/>
        </w:rPr>
      </w:pPr>
      <w:r w:rsidRPr="00ED2D1E">
        <w:rPr>
          <w:rFonts w:ascii="Arial" w:hAnsi="Arial"/>
          <w:w w:val="105"/>
        </w:rPr>
        <w:t>lead the development of this policy throughout the school;</w:t>
      </w:r>
    </w:p>
    <w:p w14:paraId="49CECA74" w14:textId="5E4F4F06" w:rsidR="00046E94" w:rsidRPr="00ED2D1E" w:rsidRDefault="00046E94" w:rsidP="002B7014">
      <w:pPr>
        <w:numPr>
          <w:ilvl w:val="0"/>
          <w:numId w:val="27"/>
        </w:numPr>
        <w:rPr>
          <w:rFonts w:ascii="Arial" w:hAnsi="Arial"/>
          <w:w w:val="105"/>
        </w:rPr>
      </w:pPr>
      <w:r w:rsidRPr="00ED2D1E">
        <w:rPr>
          <w:rFonts w:ascii="Arial" w:hAnsi="Arial"/>
          <w:w w:val="105"/>
        </w:rPr>
        <w:t xml:space="preserve">ensure </w:t>
      </w:r>
      <w:r w:rsidR="00282D1A">
        <w:rPr>
          <w:rFonts w:ascii="Arial" w:hAnsi="Arial"/>
          <w:w w:val="105"/>
        </w:rPr>
        <w:t xml:space="preserve">that </w:t>
      </w:r>
      <w:r w:rsidRPr="00ED2D1E">
        <w:rPr>
          <w:rFonts w:ascii="Arial" w:hAnsi="Arial"/>
          <w:w w:val="105"/>
        </w:rPr>
        <w:t>Attainment Target 1 (learning about religion) and Attainment Target 2 (learning from religion) are taught;</w:t>
      </w:r>
    </w:p>
    <w:p w14:paraId="49CECA75" w14:textId="42D5A618" w:rsidR="00030364" w:rsidRPr="00ED2D1E" w:rsidRDefault="00030364" w:rsidP="002B7014">
      <w:pPr>
        <w:numPr>
          <w:ilvl w:val="0"/>
          <w:numId w:val="27"/>
        </w:numPr>
        <w:rPr>
          <w:rFonts w:ascii="Arial" w:hAnsi="Arial"/>
          <w:w w:val="105"/>
        </w:rPr>
      </w:pPr>
      <w:r w:rsidRPr="00ED2D1E">
        <w:rPr>
          <w:rFonts w:ascii="Arial" w:hAnsi="Arial"/>
          <w:w w:val="105"/>
        </w:rPr>
        <w:t xml:space="preserve">work closely with the </w:t>
      </w:r>
      <w:r w:rsidR="00032C10">
        <w:rPr>
          <w:rFonts w:ascii="Arial" w:hAnsi="Arial"/>
          <w:w w:val="105"/>
        </w:rPr>
        <w:t>h</w:t>
      </w:r>
      <w:r w:rsidRPr="00ED2D1E">
        <w:rPr>
          <w:rFonts w:ascii="Arial" w:hAnsi="Arial"/>
          <w:w w:val="105"/>
        </w:rPr>
        <w:t>eadteacher, curriculum leader, the nominated governor and SENCO;</w:t>
      </w:r>
    </w:p>
    <w:p w14:paraId="49CECA76" w14:textId="77777777" w:rsidR="00AA27A8" w:rsidRPr="00ED2D1E" w:rsidRDefault="00AA27A8" w:rsidP="002B7014">
      <w:pPr>
        <w:numPr>
          <w:ilvl w:val="0"/>
          <w:numId w:val="27"/>
        </w:numPr>
        <w:rPr>
          <w:rFonts w:ascii="Arial" w:hAnsi="Arial"/>
          <w:w w:val="105"/>
        </w:rPr>
      </w:pPr>
      <w:r w:rsidRPr="00ED2D1E">
        <w:rPr>
          <w:rFonts w:ascii="Arial" w:hAnsi="Arial"/>
          <w:w w:val="105"/>
        </w:rPr>
        <w:t>be accountable for standards in this subject area;</w:t>
      </w:r>
    </w:p>
    <w:p w14:paraId="49CECA77" w14:textId="77777777" w:rsidR="00AA27A8" w:rsidRPr="00ED2D1E" w:rsidRDefault="00030364" w:rsidP="002B7014">
      <w:pPr>
        <w:numPr>
          <w:ilvl w:val="0"/>
          <w:numId w:val="27"/>
        </w:numPr>
        <w:rPr>
          <w:rFonts w:ascii="Arial" w:hAnsi="Arial"/>
          <w:w w:val="105"/>
        </w:rPr>
      </w:pPr>
      <w:r w:rsidRPr="00ED2D1E">
        <w:rPr>
          <w:rFonts w:ascii="Arial" w:hAnsi="Arial"/>
          <w:w w:val="105"/>
        </w:rPr>
        <w:t>monitor standards by:</w:t>
      </w:r>
    </w:p>
    <w:p w14:paraId="49CECA78" w14:textId="77777777" w:rsidR="00AA27A8" w:rsidRPr="00ED2D1E" w:rsidRDefault="00AA27A8" w:rsidP="00AA27A8">
      <w:pPr>
        <w:ind w:left="229"/>
        <w:rPr>
          <w:rFonts w:ascii="Arial" w:hAnsi="Arial"/>
          <w:w w:val="105"/>
        </w:rPr>
      </w:pPr>
    </w:p>
    <w:p w14:paraId="49CECA79" w14:textId="77777777" w:rsidR="00AA27A8" w:rsidRPr="00ED2D1E" w:rsidRDefault="00AA27A8" w:rsidP="002B7014">
      <w:pPr>
        <w:numPr>
          <w:ilvl w:val="0"/>
          <w:numId w:val="23"/>
        </w:numPr>
        <w:rPr>
          <w:rFonts w:ascii="Arial" w:hAnsi="Arial"/>
          <w:w w:val="105"/>
        </w:rPr>
      </w:pPr>
      <w:r w:rsidRPr="00ED2D1E">
        <w:rPr>
          <w:rFonts w:ascii="Arial" w:hAnsi="Arial"/>
          <w:w w:val="105"/>
        </w:rPr>
        <w:t>auditing the subject area</w:t>
      </w:r>
    </w:p>
    <w:p w14:paraId="49CECA7A" w14:textId="77777777" w:rsidR="00AA27A8" w:rsidRPr="00ED2D1E" w:rsidRDefault="00AA27A8" w:rsidP="002B7014">
      <w:pPr>
        <w:numPr>
          <w:ilvl w:val="0"/>
          <w:numId w:val="23"/>
        </w:numPr>
        <w:rPr>
          <w:rFonts w:ascii="Arial" w:hAnsi="Arial"/>
          <w:w w:val="105"/>
        </w:rPr>
      </w:pPr>
      <w:r w:rsidRPr="00ED2D1E">
        <w:rPr>
          <w:rFonts w:ascii="Arial" w:hAnsi="Arial"/>
          <w:w w:val="105"/>
        </w:rPr>
        <w:t>review of the scheme of work</w:t>
      </w:r>
    </w:p>
    <w:p w14:paraId="49CECA7B" w14:textId="77777777" w:rsidR="00AA27A8" w:rsidRPr="00ED2D1E" w:rsidRDefault="00AA27A8" w:rsidP="002B7014">
      <w:pPr>
        <w:numPr>
          <w:ilvl w:val="0"/>
          <w:numId w:val="23"/>
        </w:numPr>
        <w:rPr>
          <w:rFonts w:ascii="Arial" w:hAnsi="Arial"/>
          <w:w w:val="105"/>
        </w:rPr>
      </w:pPr>
      <w:r w:rsidRPr="00ED2D1E">
        <w:rPr>
          <w:rFonts w:ascii="Arial" w:hAnsi="Arial"/>
          <w:w w:val="105"/>
        </w:rPr>
        <w:t>monitoring teachers planning</w:t>
      </w:r>
    </w:p>
    <w:p w14:paraId="49CECA7C" w14:textId="77777777" w:rsidR="00AA27A8" w:rsidRPr="00ED2D1E" w:rsidRDefault="00AA27A8" w:rsidP="002B7014">
      <w:pPr>
        <w:numPr>
          <w:ilvl w:val="0"/>
          <w:numId w:val="23"/>
        </w:numPr>
        <w:rPr>
          <w:rFonts w:ascii="Arial" w:hAnsi="Arial"/>
          <w:w w:val="105"/>
        </w:rPr>
      </w:pPr>
      <w:r w:rsidRPr="00ED2D1E">
        <w:rPr>
          <w:rFonts w:ascii="Arial" w:hAnsi="Arial"/>
          <w:w w:val="105"/>
        </w:rPr>
        <w:t>lesson observations</w:t>
      </w:r>
    </w:p>
    <w:p w14:paraId="49CECA7D" w14:textId="77777777" w:rsidR="00AA27A8" w:rsidRPr="00ED2D1E" w:rsidRDefault="00AA27A8" w:rsidP="002B7014">
      <w:pPr>
        <w:numPr>
          <w:ilvl w:val="0"/>
          <w:numId w:val="23"/>
        </w:numPr>
        <w:rPr>
          <w:rFonts w:ascii="Arial" w:hAnsi="Arial"/>
          <w:w w:val="105"/>
        </w:rPr>
      </w:pPr>
      <w:r w:rsidRPr="00ED2D1E">
        <w:rPr>
          <w:rFonts w:ascii="Arial" w:hAnsi="Arial"/>
          <w:w w:val="105"/>
        </w:rPr>
        <w:t>scrutinising children's work</w:t>
      </w:r>
    </w:p>
    <w:p w14:paraId="49CECA7E" w14:textId="77777777" w:rsidR="00AA27A8" w:rsidRPr="00ED2D1E" w:rsidRDefault="00AA27A8" w:rsidP="002B7014">
      <w:pPr>
        <w:numPr>
          <w:ilvl w:val="0"/>
          <w:numId w:val="23"/>
        </w:numPr>
        <w:rPr>
          <w:rFonts w:ascii="Arial" w:hAnsi="Arial"/>
          <w:w w:val="105"/>
        </w:rPr>
      </w:pPr>
      <w:r w:rsidRPr="00ED2D1E">
        <w:rPr>
          <w:rFonts w:ascii="Arial" w:hAnsi="Arial"/>
          <w:w w:val="105"/>
        </w:rPr>
        <w:t>discussions with pupils</w:t>
      </w:r>
    </w:p>
    <w:p w14:paraId="49CECA7F" w14:textId="77777777" w:rsidR="00AA27A8" w:rsidRDefault="00AA27A8" w:rsidP="00AA27A8">
      <w:pPr>
        <w:ind w:left="949"/>
        <w:rPr>
          <w:rFonts w:ascii="Arial" w:hAnsi="Arial"/>
          <w:w w:val="105"/>
        </w:rPr>
      </w:pPr>
    </w:p>
    <w:p w14:paraId="49CECA80" w14:textId="4D1A3BCC" w:rsidR="00ED2D1E" w:rsidRPr="006975D0" w:rsidRDefault="00ED2D1E" w:rsidP="002B7014">
      <w:pPr>
        <w:numPr>
          <w:ilvl w:val="0"/>
          <w:numId w:val="36"/>
        </w:numPr>
        <w:jc w:val="both"/>
        <w:rPr>
          <w:rFonts w:ascii="Arial" w:hAnsi="Arial"/>
          <w:w w:val="105"/>
        </w:rPr>
      </w:pPr>
      <w:r w:rsidRPr="006975D0">
        <w:rPr>
          <w:rFonts w:ascii="Arial" w:hAnsi="Arial"/>
          <w:w w:val="105"/>
        </w:rPr>
        <w:t xml:space="preserve">work in conjunction with the </w:t>
      </w:r>
      <w:r w:rsidR="00282D1A">
        <w:rPr>
          <w:rFonts w:ascii="Arial" w:hAnsi="Arial"/>
          <w:w w:val="105"/>
        </w:rPr>
        <w:t>h</w:t>
      </w:r>
      <w:r w:rsidRPr="006975D0">
        <w:rPr>
          <w:rFonts w:ascii="Arial" w:hAnsi="Arial"/>
          <w:w w:val="105"/>
        </w:rPr>
        <w:t xml:space="preserve">eadteacher, </w:t>
      </w:r>
      <w:r w:rsidR="00282D1A">
        <w:rPr>
          <w:rFonts w:ascii="Arial" w:hAnsi="Arial"/>
          <w:w w:val="105"/>
        </w:rPr>
        <w:t>s</w:t>
      </w:r>
      <w:r w:rsidRPr="006975D0">
        <w:rPr>
          <w:rFonts w:ascii="Arial" w:hAnsi="Arial"/>
          <w:w w:val="105"/>
        </w:rPr>
        <w:t xml:space="preserve">enior </w:t>
      </w:r>
      <w:r w:rsidR="00282D1A">
        <w:rPr>
          <w:rFonts w:ascii="Arial" w:hAnsi="Arial"/>
          <w:w w:val="105"/>
        </w:rPr>
        <w:t>l</w:t>
      </w:r>
      <w:r w:rsidRPr="006975D0">
        <w:rPr>
          <w:rFonts w:ascii="Arial" w:hAnsi="Arial"/>
          <w:w w:val="105"/>
        </w:rPr>
        <w:t xml:space="preserve">eadership </w:t>
      </w:r>
      <w:r w:rsidR="00282D1A">
        <w:rPr>
          <w:rFonts w:ascii="Arial" w:hAnsi="Arial"/>
          <w:w w:val="105"/>
        </w:rPr>
        <w:t>t</w:t>
      </w:r>
      <w:r w:rsidRPr="006975D0">
        <w:rPr>
          <w:rFonts w:ascii="Arial" w:hAnsi="Arial"/>
          <w:w w:val="105"/>
        </w:rPr>
        <w:t xml:space="preserve">eam, the </w:t>
      </w:r>
      <w:r w:rsidR="00282D1A">
        <w:rPr>
          <w:rFonts w:ascii="Arial" w:hAnsi="Arial"/>
          <w:w w:val="105"/>
        </w:rPr>
        <w:t>c</w:t>
      </w:r>
      <w:r w:rsidRPr="006975D0">
        <w:rPr>
          <w:rFonts w:ascii="Arial" w:hAnsi="Arial"/>
          <w:w w:val="105"/>
        </w:rPr>
        <w:t xml:space="preserve">urriculum </w:t>
      </w:r>
      <w:r w:rsidR="00282D1A">
        <w:rPr>
          <w:rFonts w:ascii="Arial" w:hAnsi="Arial"/>
          <w:w w:val="105"/>
        </w:rPr>
        <w:t>l</w:t>
      </w:r>
      <w:r w:rsidRPr="006975D0">
        <w:rPr>
          <w:rFonts w:ascii="Arial" w:hAnsi="Arial"/>
          <w:w w:val="105"/>
        </w:rPr>
        <w:t xml:space="preserve">eader, </w:t>
      </w:r>
      <w:r w:rsidR="00282D1A">
        <w:rPr>
          <w:rFonts w:ascii="Arial" w:hAnsi="Arial"/>
          <w:w w:val="105"/>
        </w:rPr>
        <w:t>s</w:t>
      </w:r>
      <w:r w:rsidRPr="006975D0">
        <w:rPr>
          <w:rFonts w:ascii="Arial" w:hAnsi="Arial"/>
          <w:w w:val="105"/>
        </w:rPr>
        <w:t xml:space="preserve">ubject </w:t>
      </w:r>
      <w:r w:rsidR="00282D1A">
        <w:rPr>
          <w:rFonts w:ascii="Arial" w:hAnsi="Arial"/>
          <w:w w:val="105"/>
        </w:rPr>
        <w:t>l</w:t>
      </w:r>
      <w:r w:rsidRPr="006975D0">
        <w:rPr>
          <w:rFonts w:ascii="Arial" w:hAnsi="Arial"/>
          <w:w w:val="105"/>
        </w:rPr>
        <w:t>eaders, teaching and support personnel to provide statements on each of the following:</w:t>
      </w:r>
    </w:p>
    <w:p w14:paraId="49CECA81" w14:textId="77777777" w:rsidR="00ED2D1E" w:rsidRPr="006975D0" w:rsidRDefault="00ED2D1E" w:rsidP="00ED2D1E">
      <w:pPr>
        <w:jc w:val="both"/>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72"/>
        <w:gridCol w:w="2226"/>
      </w:tblGrid>
      <w:tr w:rsidR="00ED2D1E" w:rsidRPr="006975D0" w14:paraId="49CECA84" w14:textId="77777777" w:rsidTr="00F56973">
        <w:trPr>
          <w:cantSplit/>
          <w:trHeight w:val="385"/>
        </w:trPr>
        <w:tc>
          <w:tcPr>
            <w:tcW w:w="7981" w:type="dxa"/>
            <w:gridSpan w:val="2"/>
            <w:shd w:val="clear" w:color="auto" w:fill="B2A1C7" w:themeFill="accent4" w:themeFillTint="99"/>
          </w:tcPr>
          <w:p w14:paraId="49CECA82" w14:textId="77777777" w:rsidR="00ED2D1E" w:rsidRPr="006975D0" w:rsidRDefault="00ED2D1E" w:rsidP="00FB6E60">
            <w:pPr>
              <w:jc w:val="both"/>
              <w:rPr>
                <w:rFonts w:ascii="Arial" w:hAnsi="Arial"/>
                <w:b/>
                <w:w w:val="105"/>
              </w:rPr>
            </w:pPr>
            <w:r w:rsidRPr="006975D0">
              <w:rPr>
                <w:rFonts w:ascii="Arial" w:hAnsi="Arial"/>
                <w:b/>
                <w:w w:val="105"/>
              </w:rPr>
              <w:t>We …</w:t>
            </w:r>
          </w:p>
        </w:tc>
        <w:tc>
          <w:tcPr>
            <w:tcW w:w="2226" w:type="dxa"/>
            <w:shd w:val="clear" w:color="auto" w:fill="B2A1C7" w:themeFill="accent4" w:themeFillTint="99"/>
          </w:tcPr>
          <w:p w14:paraId="49CECA83" w14:textId="77777777" w:rsidR="00ED2D1E" w:rsidRPr="006975D0" w:rsidRDefault="00ED2D1E" w:rsidP="00FB6E60">
            <w:pPr>
              <w:jc w:val="center"/>
              <w:rPr>
                <w:rFonts w:ascii="Arial" w:hAnsi="Arial"/>
                <w:b/>
                <w:w w:val="105"/>
              </w:rPr>
            </w:pPr>
            <w:r w:rsidRPr="006975D0">
              <w:rPr>
                <w:rFonts w:ascii="Arial" w:hAnsi="Arial"/>
                <w:b/>
                <w:w w:val="105"/>
              </w:rPr>
              <w:t>Evidence</w:t>
            </w:r>
          </w:p>
        </w:tc>
      </w:tr>
      <w:tr w:rsidR="00524DD0" w:rsidRPr="006975D0" w14:paraId="49CECA89" w14:textId="77777777" w:rsidTr="00F56973">
        <w:trPr>
          <w:cantSplit/>
          <w:trHeight w:val="736"/>
        </w:trPr>
        <w:tc>
          <w:tcPr>
            <w:tcW w:w="709" w:type="dxa"/>
            <w:vMerge w:val="restart"/>
            <w:shd w:val="clear" w:color="auto" w:fill="B2A1C7" w:themeFill="accent4" w:themeFillTint="99"/>
            <w:textDirection w:val="btLr"/>
          </w:tcPr>
          <w:p w14:paraId="49CECA85" w14:textId="77777777" w:rsidR="00524DD0" w:rsidRPr="006975D0" w:rsidRDefault="00524DD0" w:rsidP="00524DD0">
            <w:pPr>
              <w:ind w:left="113" w:right="113"/>
              <w:jc w:val="center"/>
              <w:rPr>
                <w:rFonts w:ascii="Arial" w:hAnsi="Arial"/>
                <w:b/>
                <w:w w:val="105"/>
              </w:rPr>
            </w:pPr>
            <w:r w:rsidRPr="006975D0">
              <w:rPr>
                <w:rFonts w:ascii="Arial" w:hAnsi="Arial"/>
                <w:b/>
                <w:w w:val="105"/>
              </w:rPr>
              <w:t>Intent</w:t>
            </w:r>
          </w:p>
        </w:tc>
        <w:tc>
          <w:tcPr>
            <w:tcW w:w="7272" w:type="dxa"/>
          </w:tcPr>
          <w:p w14:paraId="49CECA86" w14:textId="77777777" w:rsidR="00524DD0" w:rsidRPr="006975D0" w:rsidRDefault="00524DD0" w:rsidP="00524DD0">
            <w:pPr>
              <w:numPr>
                <w:ilvl w:val="0"/>
                <w:numId w:val="36"/>
              </w:numPr>
              <w:jc w:val="both"/>
              <w:rPr>
                <w:rFonts w:ascii="Arial" w:hAnsi="Arial"/>
                <w:w w:val="105"/>
              </w:rPr>
            </w:pPr>
            <w:r w:rsidRPr="006975D0">
              <w:rPr>
                <w:rFonts w:ascii="Arial" w:hAnsi="Arial"/>
                <w:w w:val="105"/>
              </w:rPr>
              <w:t xml:space="preserve">have constructed a ‘curriculum that is ambitious and designed to give all learners the knowledge and cultural capital they need to succeed in life’ by: </w:t>
            </w:r>
          </w:p>
          <w:p w14:paraId="49CECA87" w14:textId="77777777" w:rsidR="00524DD0" w:rsidRPr="006975D0" w:rsidRDefault="00524DD0" w:rsidP="00524DD0">
            <w:pPr>
              <w:ind w:left="360"/>
              <w:jc w:val="both"/>
              <w:rPr>
                <w:rFonts w:ascii="Arial" w:hAnsi="Arial"/>
                <w:w w:val="105"/>
              </w:rPr>
            </w:pPr>
          </w:p>
        </w:tc>
        <w:tc>
          <w:tcPr>
            <w:tcW w:w="2226" w:type="dxa"/>
          </w:tcPr>
          <w:p w14:paraId="75C412FF" w14:textId="42F3FD2B" w:rsidR="00524DD0" w:rsidRPr="00A32956" w:rsidRDefault="00524DD0" w:rsidP="006B5621">
            <w:pPr>
              <w:rPr>
                <w:rFonts w:ascii="Arial" w:hAnsi="Arial"/>
                <w:w w:val="105"/>
              </w:rPr>
            </w:pPr>
            <w:r w:rsidRPr="00A32956">
              <w:rPr>
                <w:rFonts w:ascii="Arial" w:hAnsi="Arial"/>
                <w:w w:val="105"/>
              </w:rPr>
              <w:t>Long Term Plans</w:t>
            </w:r>
          </w:p>
          <w:p w14:paraId="7E19BCCA" w14:textId="2544336A" w:rsidR="00524DD0" w:rsidRPr="00A32956" w:rsidRDefault="00524DD0" w:rsidP="006B5621">
            <w:pPr>
              <w:rPr>
                <w:rFonts w:ascii="Arial" w:hAnsi="Arial"/>
                <w:w w:val="105"/>
              </w:rPr>
            </w:pPr>
            <w:r w:rsidRPr="00A32956">
              <w:rPr>
                <w:rFonts w:ascii="Arial" w:hAnsi="Arial"/>
                <w:w w:val="105"/>
              </w:rPr>
              <w:t>Significant Individuals</w:t>
            </w:r>
          </w:p>
          <w:p w14:paraId="3C6C90D6" w14:textId="77777777" w:rsidR="00524DD0" w:rsidRPr="00A32956" w:rsidRDefault="00524DD0" w:rsidP="006B5621">
            <w:pPr>
              <w:rPr>
                <w:rFonts w:ascii="Arial" w:hAnsi="Arial"/>
                <w:w w:val="105"/>
              </w:rPr>
            </w:pPr>
            <w:r w:rsidRPr="00A32956">
              <w:rPr>
                <w:rFonts w:ascii="Arial" w:hAnsi="Arial"/>
                <w:w w:val="105"/>
              </w:rPr>
              <w:t>Trips and Visits</w:t>
            </w:r>
          </w:p>
          <w:p w14:paraId="49CECA88" w14:textId="77777777" w:rsidR="00524DD0" w:rsidRPr="006975D0" w:rsidRDefault="00524DD0" w:rsidP="006B5621">
            <w:pPr>
              <w:ind w:left="360"/>
              <w:rPr>
                <w:rFonts w:ascii="Arial" w:hAnsi="Arial"/>
                <w:w w:val="105"/>
              </w:rPr>
            </w:pPr>
          </w:p>
        </w:tc>
      </w:tr>
      <w:tr w:rsidR="00524DD0" w:rsidRPr="006975D0" w14:paraId="49CECA8E" w14:textId="77777777" w:rsidTr="00F56973">
        <w:trPr>
          <w:cantSplit/>
          <w:trHeight w:val="831"/>
        </w:trPr>
        <w:tc>
          <w:tcPr>
            <w:tcW w:w="709" w:type="dxa"/>
            <w:vMerge/>
            <w:shd w:val="clear" w:color="auto" w:fill="B2A1C7" w:themeFill="accent4" w:themeFillTint="99"/>
            <w:textDirection w:val="btLr"/>
          </w:tcPr>
          <w:p w14:paraId="49CECA8A" w14:textId="77777777" w:rsidR="00524DD0" w:rsidRPr="006975D0" w:rsidRDefault="00524DD0" w:rsidP="00524DD0">
            <w:pPr>
              <w:ind w:left="113" w:right="113"/>
              <w:jc w:val="both"/>
              <w:rPr>
                <w:rFonts w:ascii="Arial" w:hAnsi="Arial"/>
                <w:w w:val="105"/>
              </w:rPr>
            </w:pPr>
          </w:p>
        </w:tc>
        <w:tc>
          <w:tcPr>
            <w:tcW w:w="7272" w:type="dxa"/>
          </w:tcPr>
          <w:p w14:paraId="49CECA8B" w14:textId="77777777" w:rsidR="00524DD0" w:rsidRPr="006975D0" w:rsidRDefault="00524DD0" w:rsidP="00524DD0">
            <w:pPr>
              <w:numPr>
                <w:ilvl w:val="0"/>
                <w:numId w:val="37"/>
              </w:numPr>
              <w:jc w:val="both"/>
              <w:rPr>
                <w:rFonts w:ascii="Arial" w:hAnsi="Arial"/>
                <w:w w:val="105"/>
              </w:rPr>
            </w:pPr>
            <w:r w:rsidRPr="006975D0">
              <w:rPr>
                <w:rFonts w:ascii="Arial" w:hAnsi="Arial"/>
                <w:w w:val="105"/>
              </w:rPr>
              <w:t>provide a curriculum that is ‘coherently planned and sequenced towards cumulatively sufficient knowledge and skills for future learning and employment’ by:</w:t>
            </w:r>
          </w:p>
          <w:p w14:paraId="49CECA8C" w14:textId="77777777" w:rsidR="00524DD0" w:rsidRPr="006975D0" w:rsidRDefault="00524DD0" w:rsidP="00524DD0">
            <w:pPr>
              <w:ind w:left="360"/>
              <w:jc w:val="both"/>
              <w:rPr>
                <w:rFonts w:ascii="Arial" w:hAnsi="Arial"/>
                <w:w w:val="105"/>
              </w:rPr>
            </w:pPr>
          </w:p>
        </w:tc>
        <w:tc>
          <w:tcPr>
            <w:tcW w:w="2226" w:type="dxa"/>
          </w:tcPr>
          <w:p w14:paraId="2BFD3A89" w14:textId="77777777" w:rsidR="00524DD0" w:rsidRPr="00A32956" w:rsidRDefault="00524DD0" w:rsidP="006B5621">
            <w:pPr>
              <w:rPr>
                <w:rFonts w:ascii="Arial" w:hAnsi="Arial"/>
                <w:w w:val="105"/>
              </w:rPr>
            </w:pPr>
            <w:r w:rsidRPr="00A32956">
              <w:rPr>
                <w:rFonts w:ascii="Arial" w:hAnsi="Arial"/>
                <w:w w:val="105"/>
              </w:rPr>
              <w:t>Long Term Plans</w:t>
            </w:r>
          </w:p>
          <w:p w14:paraId="2CBB569D" w14:textId="4475265A" w:rsidR="00524DD0" w:rsidRPr="00A32956" w:rsidRDefault="00524DD0" w:rsidP="006B5621">
            <w:pPr>
              <w:rPr>
                <w:rFonts w:ascii="Arial" w:hAnsi="Arial"/>
                <w:w w:val="105"/>
              </w:rPr>
            </w:pPr>
            <w:r w:rsidRPr="00A32956">
              <w:rPr>
                <w:rFonts w:ascii="Arial" w:hAnsi="Arial"/>
                <w:w w:val="105"/>
              </w:rPr>
              <w:t>Medium Term Plans</w:t>
            </w:r>
          </w:p>
          <w:p w14:paraId="49CECA8D" w14:textId="29F68B65" w:rsidR="00524DD0" w:rsidRPr="006975D0" w:rsidRDefault="00524DD0" w:rsidP="006B5621">
            <w:pPr>
              <w:rPr>
                <w:rFonts w:ascii="Arial" w:hAnsi="Arial"/>
                <w:w w:val="105"/>
              </w:rPr>
            </w:pPr>
            <w:r w:rsidRPr="00A32956">
              <w:rPr>
                <w:rFonts w:ascii="Arial" w:hAnsi="Arial"/>
                <w:w w:val="105"/>
              </w:rPr>
              <w:t>Bespoke Knowledge Organisers</w:t>
            </w:r>
          </w:p>
        </w:tc>
      </w:tr>
      <w:tr w:rsidR="00524DD0" w:rsidRPr="006975D0" w14:paraId="49CECA93" w14:textId="77777777" w:rsidTr="00F56973">
        <w:trPr>
          <w:cantSplit/>
          <w:trHeight w:val="947"/>
        </w:trPr>
        <w:tc>
          <w:tcPr>
            <w:tcW w:w="709" w:type="dxa"/>
            <w:vMerge/>
            <w:shd w:val="clear" w:color="auto" w:fill="B2A1C7" w:themeFill="accent4" w:themeFillTint="99"/>
            <w:textDirection w:val="btLr"/>
          </w:tcPr>
          <w:p w14:paraId="49CECA8F" w14:textId="77777777" w:rsidR="00524DD0" w:rsidRPr="006975D0" w:rsidRDefault="00524DD0" w:rsidP="00524DD0">
            <w:pPr>
              <w:ind w:left="113" w:right="113"/>
              <w:jc w:val="both"/>
              <w:rPr>
                <w:rFonts w:ascii="Arial" w:hAnsi="Arial"/>
                <w:w w:val="105"/>
              </w:rPr>
            </w:pPr>
          </w:p>
        </w:tc>
        <w:tc>
          <w:tcPr>
            <w:tcW w:w="7272" w:type="dxa"/>
          </w:tcPr>
          <w:p w14:paraId="49CECA90" w14:textId="77777777" w:rsidR="00524DD0" w:rsidRPr="006975D0" w:rsidRDefault="00524DD0" w:rsidP="00524DD0">
            <w:pPr>
              <w:numPr>
                <w:ilvl w:val="0"/>
                <w:numId w:val="37"/>
              </w:numPr>
              <w:jc w:val="both"/>
              <w:rPr>
                <w:rFonts w:ascii="Arial" w:hAnsi="Arial"/>
                <w:w w:val="105"/>
              </w:rPr>
            </w:pPr>
            <w:r w:rsidRPr="006975D0">
              <w:rPr>
                <w:rFonts w:ascii="Arial" w:hAnsi="Arial"/>
                <w:w w:val="105"/>
              </w:rPr>
              <w:t>have the ‘same academic, technical or vocational ambitions for almost all learners and we have designed an ambitious curriculum to meet the needs of some learners with high levels of SEND’ by:</w:t>
            </w:r>
          </w:p>
          <w:p w14:paraId="49CECA91" w14:textId="77777777" w:rsidR="00524DD0" w:rsidRPr="006975D0" w:rsidRDefault="00524DD0" w:rsidP="00524DD0">
            <w:pPr>
              <w:ind w:left="360"/>
              <w:jc w:val="both"/>
              <w:rPr>
                <w:rFonts w:ascii="Arial" w:hAnsi="Arial"/>
                <w:w w:val="105"/>
              </w:rPr>
            </w:pPr>
          </w:p>
        </w:tc>
        <w:tc>
          <w:tcPr>
            <w:tcW w:w="2226" w:type="dxa"/>
          </w:tcPr>
          <w:p w14:paraId="49CECA92" w14:textId="5D4D110D" w:rsidR="00524DD0" w:rsidRPr="006975D0" w:rsidRDefault="00524DD0" w:rsidP="006B5621">
            <w:pPr>
              <w:rPr>
                <w:rFonts w:ascii="Arial" w:hAnsi="Arial"/>
                <w:w w:val="105"/>
              </w:rPr>
            </w:pPr>
            <w:r w:rsidRPr="00A32956">
              <w:rPr>
                <w:rFonts w:ascii="Arial" w:hAnsi="Arial"/>
                <w:w w:val="105"/>
              </w:rPr>
              <w:t>Access for all documents</w:t>
            </w:r>
          </w:p>
        </w:tc>
      </w:tr>
      <w:tr w:rsidR="00524DD0" w:rsidRPr="006975D0" w14:paraId="49CECA98" w14:textId="77777777" w:rsidTr="00F56973">
        <w:trPr>
          <w:cantSplit/>
          <w:trHeight w:val="666"/>
        </w:trPr>
        <w:tc>
          <w:tcPr>
            <w:tcW w:w="709" w:type="dxa"/>
            <w:vMerge/>
            <w:shd w:val="clear" w:color="auto" w:fill="B2A1C7" w:themeFill="accent4" w:themeFillTint="99"/>
            <w:textDirection w:val="btLr"/>
          </w:tcPr>
          <w:p w14:paraId="49CECA94" w14:textId="77777777" w:rsidR="00524DD0" w:rsidRPr="006975D0" w:rsidRDefault="00524DD0" w:rsidP="00524DD0">
            <w:pPr>
              <w:ind w:left="113" w:right="113"/>
              <w:jc w:val="both"/>
              <w:rPr>
                <w:rFonts w:ascii="Arial" w:hAnsi="Arial"/>
                <w:w w:val="105"/>
              </w:rPr>
            </w:pPr>
          </w:p>
        </w:tc>
        <w:tc>
          <w:tcPr>
            <w:tcW w:w="7272" w:type="dxa"/>
          </w:tcPr>
          <w:p w14:paraId="49CECA95" w14:textId="053BCF5A" w:rsidR="00524DD0" w:rsidRPr="006975D0" w:rsidRDefault="00524DD0" w:rsidP="00524DD0">
            <w:pPr>
              <w:numPr>
                <w:ilvl w:val="0"/>
                <w:numId w:val="37"/>
              </w:numPr>
              <w:jc w:val="both"/>
              <w:rPr>
                <w:rFonts w:ascii="Arial" w:hAnsi="Arial"/>
                <w:w w:val="105"/>
              </w:rPr>
            </w:pPr>
            <w:r w:rsidRPr="006975D0">
              <w:rPr>
                <w:rFonts w:ascii="Arial" w:hAnsi="Arial"/>
                <w:w w:val="105"/>
              </w:rPr>
              <w:t xml:space="preserve">ensure ‘learners study the full curriculum </w:t>
            </w:r>
            <w:r>
              <w:rPr>
                <w:rFonts w:ascii="Arial" w:hAnsi="Arial"/>
                <w:w w:val="105"/>
              </w:rPr>
              <w:t>“specialising”</w:t>
            </w:r>
            <w:r w:rsidRPr="006975D0">
              <w:rPr>
                <w:rFonts w:ascii="Arial" w:hAnsi="Arial"/>
                <w:w w:val="105"/>
              </w:rPr>
              <w:t xml:space="preserve"> only when necessary’ by:</w:t>
            </w:r>
          </w:p>
          <w:p w14:paraId="49CECA96" w14:textId="77777777" w:rsidR="00524DD0" w:rsidRPr="006975D0" w:rsidRDefault="00524DD0" w:rsidP="00524DD0">
            <w:pPr>
              <w:ind w:left="360"/>
              <w:jc w:val="both"/>
              <w:rPr>
                <w:rFonts w:ascii="Arial" w:hAnsi="Arial"/>
                <w:w w:val="105"/>
              </w:rPr>
            </w:pPr>
          </w:p>
        </w:tc>
        <w:tc>
          <w:tcPr>
            <w:tcW w:w="2226" w:type="dxa"/>
          </w:tcPr>
          <w:p w14:paraId="455F1F2D" w14:textId="0CDB3DDA" w:rsidR="00524DD0" w:rsidRDefault="00524DD0" w:rsidP="006B5621">
            <w:pPr>
              <w:rPr>
                <w:rFonts w:ascii="Arial" w:hAnsi="Arial"/>
                <w:w w:val="105"/>
              </w:rPr>
            </w:pPr>
            <w:r w:rsidRPr="00A32956">
              <w:rPr>
                <w:rFonts w:ascii="Arial" w:hAnsi="Arial"/>
                <w:w w:val="105"/>
              </w:rPr>
              <w:t xml:space="preserve">Following </w:t>
            </w:r>
          </w:p>
          <w:p w14:paraId="2E8ADA1B" w14:textId="42147C34" w:rsidR="007F23E8" w:rsidRPr="00A32956" w:rsidRDefault="007F23E8" w:rsidP="006B5621">
            <w:pPr>
              <w:rPr>
                <w:rFonts w:ascii="Arial" w:hAnsi="Arial"/>
                <w:w w:val="105"/>
              </w:rPr>
            </w:pPr>
            <w:r>
              <w:rPr>
                <w:rFonts w:ascii="Arial" w:hAnsi="Arial"/>
                <w:w w:val="105"/>
              </w:rPr>
              <w:t>Lancashire Agreed Syllabus</w:t>
            </w:r>
          </w:p>
          <w:p w14:paraId="49CECA97" w14:textId="6D3BE154" w:rsidR="00524DD0" w:rsidRPr="006975D0" w:rsidRDefault="00524DD0" w:rsidP="006B5621">
            <w:pPr>
              <w:rPr>
                <w:rFonts w:ascii="Arial" w:hAnsi="Arial"/>
                <w:w w:val="105"/>
              </w:rPr>
            </w:pPr>
            <w:r w:rsidRPr="00A32956">
              <w:rPr>
                <w:rFonts w:ascii="Arial" w:hAnsi="Arial"/>
                <w:w w:val="105"/>
              </w:rPr>
              <w:t>Building sequenced lessons</w:t>
            </w:r>
          </w:p>
        </w:tc>
      </w:tr>
      <w:tr w:rsidR="00524DD0" w:rsidRPr="006975D0" w14:paraId="49CECA9D" w14:textId="77777777" w:rsidTr="00F56973">
        <w:trPr>
          <w:cantSplit/>
          <w:trHeight w:val="666"/>
        </w:trPr>
        <w:tc>
          <w:tcPr>
            <w:tcW w:w="709" w:type="dxa"/>
            <w:vMerge w:val="restart"/>
            <w:shd w:val="clear" w:color="auto" w:fill="B2A1C7" w:themeFill="accent4" w:themeFillTint="99"/>
            <w:textDirection w:val="btLr"/>
          </w:tcPr>
          <w:p w14:paraId="49CECA99" w14:textId="77777777" w:rsidR="00524DD0" w:rsidRPr="006975D0" w:rsidRDefault="00524DD0" w:rsidP="00524DD0">
            <w:pPr>
              <w:ind w:left="113" w:right="113"/>
              <w:jc w:val="center"/>
              <w:rPr>
                <w:rFonts w:ascii="Arial" w:hAnsi="Arial"/>
                <w:b/>
                <w:w w:val="105"/>
              </w:rPr>
            </w:pPr>
            <w:r w:rsidRPr="006975D0">
              <w:rPr>
                <w:rFonts w:ascii="Arial" w:hAnsi="Arial"/>
                <w:b/>
                <w:w w:val="105"/>
              </w:rPr>
              <w:t>Implementation</w:t>
            </w:r>
          </w:p>
        </w:tc>
        <w:tc>
          <w:tcPr>
            <w:tcW w:w="7272" w:type="dxa"/>
          </w:tcPr>
          <w:p w14:paraId="49CECA9A" w14:textId="5831C9C1" w:rsidR="00524DD0" w:rsidRPr="006975D0" w:rsidRDefault="00524DD0" w:rsidP="00524DD0">
            <w:pPr>
              <w:numPr>
                <w:ilvl w:val="0"/>
                <w:numId w:val="37"/>
              </w:numPr>
              <w:jc w:val="both"/>
              <w:rPr>
                <w:rFonts w:ascii="Arial" w:hAnsi="Arial"/>
                <w:w w:val="105"/>
              </w:rPr>
            </w:pPr>
            <w:r w:rsidRPr="006975D0">
              <w:rPr>
                <w:rFonts w:ascii="Arial" w:hAnsi="Arial"/>
                <w:w w:val="105"/>
              </w:rPr>
              <w:t>ensure ‘teachers have good knowledge of the subject(s) and courses they teach’ by</w:t>
            </w:r>
            <w:r>
              <w:rPr>
                <w:rFonts w:ascii="Arial" w:hAnsi="Arial"/>
                <w:w w:val="105"/>
              </w:rPr>
              <w:t>:</w:t>
            </w:r>
          </w:p>
          <w:p w14:paraId="49CECA9B" w14:textId="77777777" w:rsidR="00524DD0" w:rsidRPr="006975D0" w:rsidRDefault="00524DD0" w:rsidP="00524DD0">
            <w:pPr>
              <w:ind w:left="360"/>
              <w:jc w:val="both"/>
              <w:rPr>
                <w:rFonts w:ascii="Arial" w:hAnsi="Arial"/>
                <w:w w:val="105"/>
              </w:rPr>
            </w:pPr>
          </w:p>
        </w:tc>
        <w:tc>
          <w:tcPr>
            <w:tcW w:w="2226" w:type="dxa"/>
          </w:tcPr>
          <w:p w14:paraId="2D404782" w14:textId="70940F10" w:rsidR="00524DD0" w:rsidRPr="00A32956" w:rsidRDefault="00524DD0" w:rsidP="006B5621">
            <w:pPr>
              <w:rPr>
                <w:rFonts w:ascii="Arial" w:hAnsi="Arial"/>
                <w:w w:val="105"/>
              </w:rPr>
            </w:pPr>
            <w:r w:rsidRPr="00A32956">
              <w:rPr>
                <w:rFonts w:ascii="Arial" w:hAnsi="Arial"/>
                <w:w w:val="105"/>
              </w:rPr>
              <w:t>Access to National College CPD</w:t>
            </w:r>
          </w:p>
          <w:p w14:paraId="49CECA9C" w14:textId="77777777" w:rsidR="00524DD0" w:rsidRPr="006975D0" w:rsidRDefault="00524DD0" w:rsidP="006B5621">
            <w:pPr>
              <w:ind w:left="360"/>
              <w:rPr>
                <w:rFonts w:ascii="Arial" w:hAnsi="Arial"/>
                <w:w w:val="105"/>
              </w:rPr>
            </w:pPr>
          </w:p>
        </w:tc>
      </w:tr>
      <w:tr w:rsidR="00524DD0" w:rsidRPr="006975D0" w14:paraId="49CECAA2" w14:textId="77777777" w:rsidTr="00F56973">
        <w:trPr>
          <w:cantSplit/>
          <w:trHeight w:val="666"/>
        </w:trPr>
        <w:tc>
          <w:tcPr>
            <w:tcW w:w="709" w:type="dxa"/>
            <w:vMerge/>
            <w:shd w:val="clear" w:color="auto" w:fill="B2A1C7" w:themeFill="accent4" w:themeFillTint="99"/>
            <w:textDirection w:val="btLr"/>
          </w:tcPr>
          <w:p w14:paraId="49CECA9E" w14:textId="77777777" w:rsidR="00524DD0" w:rsidRPr="006975D0" w:rsidRDefault="00524DD0" w:rsidP="00524DD0">
            <w:pPr>
              <w:ind w:left="113" w:right="113"/>
              <w:jc w:val="both"/>
              <w:rPr>
                <w:rFonts w:ascii="Arial" w:hAnsi="Arial"/>
                <w:w w:val="105"/>
              </w:rPr>
            </w:pPr>
          </w:p>
        </w:tc>
        <w:tc>
          <w:tcPr>
            <w:tcW w:w="7272" w:type="dxa"/>
          </w:tcPr>
          <w:p w14:paraId="49CECA9F" w14:textId="77777777" w:rsidR="00524DD0" w:rsidRPr="006975D0" w:rsidRDefault="00524DD0" w:rsidP="00524DD0">
            <w:pPr>
              <w:numPr>
                <w:ilvl w:val="0"/>
                <w:numId w:val="37"/>
              </w:numPr>
              <w:jc w:val="both"/>
              <w:rPr>
                <w:rFonts w:ascii="Arial" w:hAnsi="Arial"/>
                <w:w w:val="105"/>
              </w:rPr>
            </w:pPr>
            <w:r w:rsidRPr="006975D0">
              <w:rPr>
                <w:rFonts w:ascii="Arial" w:hAnsi="Arial"/>
                <w:w w:val="105"/>
              </w:rPr>
              <w:t>provide ‘effective support for those teaching outside their main areas of expertise’ by:</w:t>
            </w:r>
          </w:p>
          <w:p w14:paraId="49CECAA0" w14:textId="77777777" w:rsidR="00524DD0" w:rsidRPr="006975D0" w:rsidRDefault="00524DD0" w:rsidP="00524DD0">
            <w:pPr>
              <w:ind w:left="360"/>
              <w:jc w:val="both"/>
              <w:rPr>
                <w:rFonts w:ascii="Arial" w:hAnsi="Arial"/>
                <w:w w:val="105"/>
              </w:rPr>
            </w:pPr>
          </w:p>
        </w:tc>
        <w:tc>
          <w:tcPr>
            <w:tcW w:w="2226" w:type="dxa"/>
          </w:tcPr>
          <w:p w14:paraId="16040099" w14:textId="7B12D5DD" w:rsidR="00524DD0" w:rsidRPr="00A32956" w:rsidRDefault="00524DD0" w:rsidP="006B5621">
            <w:pPr>
              <w:rPr>
                <w:rFonts w:ascii="Arial" w:hAnsi="Arial"/>
                <w:w w:val="105"/>
              </w:rPr>
            </w:pPr>
            <w:r w:rsidRPr="00A32956">
              <w:rPr>
                <w:rFonts w:ascii="Arial" w:hAnsi="Arial"/>
                <w:w w:val="105"/>
              </w:rPr>
              <w:t>Access to National College CPD</w:t>
            </w:r>
          </w:p>
          <w:p w14:paraId="3297B42A" w14:textId="77777777" w:rsidR="00524DD0" w:rsidRPr="00A32956" w:rsidRDefault="00524DD0" w:rsidP="006B5621">
            <w:pPr>
              <w:rPr>
                <w:rFonts w:ascii="Arial" w:hAnsi="Arial"/>
                <w:w w:val="105"/>
              </w:rPr>
            </w:pPr>
            <w:r w:rsidRPr="00A32956">
              <w:rPr>
                <w:rFonts w:ascii="Arial" w:hAnsi="Arial"/>
                <w:w w:val="105"/>
              </w:rPr>
              <w:t>Support from Curriculum Leaders</w:t>
            </w:r>
          </w:p>
          <w:p w14:paraId="49CECAA1" w14:textId="77777777" w:rsidR="00524DD0" w:rsidRPr="006975D0" w:rsidRDefault="00524DD0" w:rsidP="006B5621">
            <w:pPr>
              <w:ind w:left="360"/>
              <w:rPr>
                <w:rFonts w:ascii="Arial" w:hAnsi="Arial"/>
                <w:w w:val="105"/>
              </w:rPr>
            </w:pPr>
          </w:p>
        </w:tc>
      </w:tr>
      <w:tr w:rsidR="00524DD0" w:rsidRPr="006975D0" w14:paraId="49CECAA7" w14:textId="77777777" w:rsidTr="00F56973">
        <w:trPr>
          <w:cantSplit/>
          <w:trHeight w:val="666"/>
        </w:trPr>
        <w:tc>
          <w:tcPr>
            <w:tcW w:w="709" w:type="dxa"/>
            <w:vMerge/>
            <w:shd w:val="clear" w:color="auto" w:fill="B2A1C7" w:themeFill="accent4" w:themeFillTint="99"/>
            <w:textDirection w:val="btLr"/>
          </w:tcPr>
          <w:p w14:paraId="49CECAA3" w14:textId="77777777" w:rsidR="00524DD0" w:rsidRPr="006975D0" w:rsidRDefault="00524DD0" w:rsidP="00524DD0">
            <w:pPr>
              <w:ind w:left="113" w:right="113"/>
              <w:jc w:val="both"/>
              <w:rPr>
                <w:rFonts w:ascii="Arial" w:hAnsi="Arial"/>
                <w:w w:val="105"/>
              </w:rPr>
            </w:pPr>
          </w:p>
        </w:tc>
        <w:tc>
          <w:tcPr>
            <w:tcW w:w="7272" w:type="dxa"/>
          </w:tcPr>
          <w:p w14:paraId="49CECAA4" w14:textId="77777777" w:rsidR="00524DD0" w:rsidRPr="006975D0" w:rsidRDefault="00524DD0" w:rsidP="00524DD0">
            <w:pPr>
              <w:numPr>
                <w:ilvl w:val="0"/>
                <w:numId w:val="37"/>
              </w:numPr>
              <w:rPr>
                <w:rFonts w:ascii="Arial" w:hAnsi="Arial"/>
                <w:w w:val="105"/>
              </w:rPr>
            </w:pPr>
            <w:r w:rsidRPr="006975D0">
              <w:rPr>
                <w:rFonts w:ascii="Arial" w:hAnsi="Arial"/>
                <w:w w:val="105"/>
              </w:rPr>
              <w:t xml:space="preserve">ensure ‘teachers present subject matter clearly, promoting appropriate discussion about the subject matter they are teaching’ by: </w:t>
            </w:r>
          </w:p>
          <w:p w14:paraId="49CECAA5" w14:textId="77777777" w:rsidR="00524DD0" w:rsidRPr="006975D0" w:rsidRDefault="00524DD0" w:rsidP="00524DD0">
            <w:pPr>
              <w:ind w:left="360"/>
              <w:rPr>
                <w:rFonts w:ascii="Arial" w:hAnsi="Arial"/>
                <w:w w:val="105"/>
              </w:rPr>
            </w:pPr>
          </w:p>
        </w:tc>
        <w:tc>
          <w:tcPr>
            <w:tcW w:w="2226" w:type="dxa"/>
          </w:tcPr>
          <w:p w14:paraId="00E78D26" w14:textId="77777777" w:rsidR="00524DD0" w:rsidRPr="00A32956" w:rsidRDefault="00524DD0" w:rsidP="006B5621">
            <w:pPr>
              <w:rPr>
                <w:rFonts w:ascii="Arial" w:hAnsi="Arial"/>
                <w:w w:val="105"/>
              </w:rPr>
            </w:pPr>
            <w:r w:rsidRPr="00A32956">
              <w:rPr>
                <w:rFonts w:ascii="Arial" w:hAnsi="Arial"/>
                <w:w w:val="105"/>
              </w:rPr>
              <w:t>Subject portfolios</w:t>
            </w:r>
          </w:p>
          <w:p w14:paraId="4E1E8EC5" w14:textId="1CA385A2" w:rsidR="00524DD0" w:rsidRPr="00A32956" w:rsidRDefault="00524DD0" w:rsidP="006B5621">
            <w:pPr>
              <w:rPr>
                <w:rFonts w:ascii="Arial" w:hAnsi="Arial"/>
                <w:w w:val="105"/>
              </w:rPr>
            </w:pPr>
            <w:r w:rsidRPr="00A32956">
              <w:rPr>
                <w:rFonts w:ascii="Arial" w:hAnsi="Arial"/>
                <w:w w:val="105"/>
              </w:rPr>
              <w:t>Book evaluations</w:t>
            </w:r>
          </w:p>
          <w:p w14:paraId="49CECAA6" w14:textId="0557FC9B" w:rsidR="00524DD0" w:rsidRPr="006975D0" w:rsidRDefault="00524DD0" w:rsidP="006B5621">
            <w:pPr>
              <w:rPr>
                <w:rFonts w:ascii="Arial" w:hAnsi="Arial"/>
                <w:w w:val="105"/>
              </w:rPr>
            </w:pPr>
            <w:r w:rsidRPr="00A32956">
              <w:rPr>
                <w:rFonts w:ascii="Arial" w:hAnsi="Arial"/>
                <w:w w:val="105"/>
              </w:rPr>
              <w:t>Progression of knowledge and skills documents</w:t>
            </w:r>
          </w:p>
        </w:tc>
      </w:tr>
      <w:tr w:rsidR="00524DD0" w:rsidRPr="006975D0" w14:paraId="49CECAAC" w14:textId="77777777" w:rsidTr="00F56973">
        <w:trPr>
          <w:cantSplit/>
          <w:trHeight w:val="666"/>
        </w:trPr>
        <w:tc>
          <w:tcPr>
            <w:tcW w:w="709" w:type="dxa"/>
            <w:vMerge/>
            <w:shd w:val="clear" w:color="auto" w:fill="B2A1C7" w:themeFill="accent4" w:themeFillTint="99"/>
            <w:textDirection w:val="btLr"/>
          </w:tcPr>
          <w:p w14:paraId="49CECAA8" w14:textId="77777777" w:rsidR="00524DD0" w:rsidRPr="006975D0" w:rsidRDefault="00524DD0" w:rsidP="00524DD0">
            <w:pPr>
              <w:ind w:left="113" w:right="113"/>
              <w:jc w:val="both"/>
              <w:rPr>
                <w:rFonts w:ascii="Arial" w:hAnsi="Arial"/>
                <w:w w:val="105"/>
              </w:rPr>
            </w:pPr>
          </w:p>
        </w:tc>
        <w:tc>
          <w:tcPr>
            <w:tcW w:w="7272" w:type="dxa"/>
          </w:tcPr>
          <w:p w14:paraId="49CECAA9" w14:textId="77777777" w:rsidR="00524DD0" w:rsidRPr="006975D0" w:rsidRDefault="00524DD0" w:rsidP="00524DD0">
            <w:pPr>
              <w:numPr>
                <w:ilvl w:val="0"/>
                <w:numId w:val="37"/>
              </w:numPr>
              <w:rPr>
                <w:rFonts w:ascii="Arial" w:hAnsi="Arial"/>
                <w:w w:val="105"/>
              </w:rPr>
            </w:pPr>
            <w:r w:rsidRPr="006975D0">
              <w:rPr>
                <w:rFonts w:ascii="Arial" w:hAnsi="Arial"/>
                <w:w w:val="105"/>
              </w:rPr>
              <w:t>ensure teachers ‘check learners’ understanding systematically, identify misconceptions accurately and provide clear, direct feedback’ by:</w:t>
            </w:r>
          </w:p>
          <w:p w14:paraId="49CECAAA" w14:textId="77777777" w:rsidR="00524DD0" w:rsidRPr="006975D0" w:rsidRDefault="00524DD0" w:rsidP="00524DD0">
            <w:pPr>
              <w:ind w:left="360"/>
              <w:rPr>
                <w:rFonts w:ascii="Arial" w:hAnsi="Arial"/>
                <w:w w:val="105"/>
              </w:rPr>
            </w:pPr>
          </w:p>
        </w:tc>
        <w:tc>
          <w:tcPr>
            <w:tcW w:w="2226" w:type="dxa"/>
          </w:tcPr>
          <w:p w14:paraId="1B826781" w14:textId="484A658D" w:rsidR="00524DD0" w:rsidRPr="00A32956" w:rsidRDefault="00524DD0" w:rsidP="006B5621">
            <w:pPr>
              <w:rPr>
                <w:rFonts w:ascii="Arial" w:hAnsi="Arial"/>
                <w:w w:val="105"/>
              </w:rPr>
            </w:pPr>
            <w:r w:rsidRPr="00A32956">
              <w:rPr>
                <w:rFonts w:ascii="Arial" w:hAnsi="Arial"/>
                <w:w w:val="105"/>
              </w:rPr>
              <w:t>Misconceptions box on Medium Term Plans</w:t>
            </w:r>
          </w:p>
          <w:p w14:paraId="49CECAAB" w14:textId="74C9853E" w:rsidR="00524DD0" w:rsidRPr="006975D0" w:rsidRDefault="00524DD0" w:rsidP="006B5621">
            <w:pPr>
              <w:rPr>
                <w:rFonts w:ascii="Arial" w:hAnsi="Arial"/>
                <w:w w:val="105"/>
              </w:rPr>
            </w:pPr>
            <w:r w:rsidRPr="00A32956">
              <w:rPr>
                <w:rFonts w:ascii="Arial" w:hAnsi="Arial"/>
                <w:w w:val="105"/>
              </w:rPr>
              <w:t>Feedback policy</w:t>
            </w:r>
          </w:p>
        </w:tc>
      </w:tr>
      <w:tr w:rsidR="00524DD0" w:rsidRPr="006975D0" w14:paraId="49CECAB1" w14:textId="77777777" w:rsidTr="00F56973">
        <w:trPr>
          <w:cantSplit/>
          <w:trHeight w:val="666"/>
        </w:trPr>
        <w:tc>
          <w:tcPr>
            <w:tcW w:w="709" w:type="dxa"/>
            <w:vMerge/>
            <w:shd w:val="clear" w:color="auto" w:fill="B2A1C7" w:themeFill="accent4" w:themeFillTint="99"/>
            <w:textDirection w:val="btLr"/>
          </w:tcPr>
          <w:p w14:paraId="49CECAAD" w14:textId="77777777" w:rsidR="00524DD0" w:rsidRPr="006975D0" w:rsidRDefault="00524DD0" w:rsidP="00524DD0">
            <w:pPr>
              <w:ind w:left="113" w:right="113"/>
              <w:jc w:val="both"/>
              <w:rPr>
                <w:rFonts w:ascii="Arial" w:hAnsi="Arial"/>
                <w:w w:val="105"/>
              </w:rPr>
            </w:pPr>
          </w:p>
        </w:tc>
        <w:tc>
          <w:tcPr>
            <w:tcW w:w="7272" w:type="dxa"/>
          </w:tcPr>
          <w:p w14:paraId="49CECAAE" w14:textId="77777777" w:rsidR="00524DD0" w:rsidRPr="006975D0" w:rsidRDefault="00524DD0" w:rsidP="00524DD0">
            <w:pPr>
              <w:numPr>
                <w:ilvl w:val="0"/>
                <w:numId w:val="37"/>
              </w:numPr>
              <w:rPr>
                <w:rFonts w:ascii="Arial" w:hAnsi="Arial"/>
                <w:w w:val="105"/>
              </w:rPr>
            </w:pPr>
            <w:r w:rsidRPr="006975D0">
              <w:rPr>
                <w:rFonts w:ascii="Arial" w:hAnsi="Arial"/>
                <w:w w:val="105"/>
              </w:rPr>
              <w:t>ensure teachers ‘respond and adapt their teaching as necessary, without unnecessarily elaborate of differentiated approaches by:</w:t>
            </w:r>
          </w:p>
          <w:p w14:paraId="49CECAAF" w14:textId="77777777" w:rsidR="00524DD0" w:rsidRPr="006975D0" w:rsidRDefault="00524DD0" w:rsidP="00524DD0">
            <w:pPr>
              <w:ind w:left="360"/>
              <w:rPr>
                <w:rFonts w:ascii="Arial" w:hAnsi="Arial"/>
                <w:w w:val="105"/>
              </w:rPr>
            </w:pPr>
          </w:p>
        </w:tc>
        <w:tc>
          <w:tcPr>
            <w:tcW w:w="2226" w:type="dxa"/>
          </w:tcPr>
          <w:p w14:paraId="7209A35E" w14:textId="6926B9EC" w:rsidR="00524DD0" w:rsidRPr="00A32956" w:rsidRDefault="00524DD0" w:rsidP="006B5621">
            <w:pPr>
              <w:rPr>
                <w:rFonts w:ascii="Arial" w:hAnsi="Arial"/>
                <w:w w:val="105"/>
              </w:rPr>
            </w:pPr>
            <w:r w:rsidRPr="00A32956">
              <w:rPr>
                <w:rFonts w:ascii="Arial" w:hAnsi="Arial"/>
                <w:w w:val="105"/>
              </w:rPr>
              <w:t>Access for All documents</w:t>
            </w:r>
          </w:p>
          <w:p w14:paraId="49CECAB0" w14:textId="77777777" w:rsidR="00524DD0" w:rsidRPr="006975D0" w:rsidRDefault="00524DD0" w:rsidP="006B5621">
            <w:pPr>
              <w:ind w:left="360"/>
              <w:rPr>
                <w:rFonts w:ascii="Arial" w:hAnsi="Arial"/>
                <w:w w:val="105"/>
              </w:rPr>
            </w:pPr>
          </w:p>
        </w:tc>
      </w:tr>
      <w:tr w:rsidR="00421284" w:rsidRPr="006975D0" w14:paraId="49CECAB6" w14:textId="77777777" w:rsidTr="00F56973">
        <w:trPr>
          <w:cantSplit/>
          <w:trHeight w:val="666"/>
        </w:trPr>
        <w:tc>
          <w:tcPr>
            <w:tcW w:w="709" w:type="dxa"/>
            <w:vMerge/>
            <w:shd w:val="clear" w:color="auto" w:fill="B2A1C7" w:themeFill="accent4" w:themeFillTint="99"/>
            <w:textDirection w:val="btLr"/>
          </w:tcPr>
          <w:p w14:paraId="49CECAB2" w14:textId="77777777" w:rsidR="00421284" w:rsidRPr="006975D0" w:rsidRDefault="00421284" w:rsidP="00421284">
            <w:pPr>
              <w:ind w:left="113" w:right="113"/>
              <w:jc w:val="both"/>
              <w:rPr>
                <w:rFonts w:ascii="Arial" w:hAnsi="Arial"/>
                <w:w w:val="105"/>
              </w:rPr>
            </w:pPr>
          </w:p>
        </w:tc>
        <w:tc>
          <w:tcPr>
            <w:tcW w:w="7272" w:type="dxa"/>
          </w:tcPr>
          <w:p w14:paraId="49CECAB3" w14:textId="77777777" w:rsidR="00421284" w:rsidRPr="006975D0" w:rsidRDefault="00421284" w:rsidP="00421284">
            <w:pPr>
              <w:numPr>
                <w:ilvl w:val="0"/>
                <w:numId w:val="37"/>
              </w:numPr>
              <w:rPr>
                <w:rFonts w:ascii="Arial" w:hAnsi="Arial"/>
                <w:w w:val="105"/>
              </w:rPr>
            </w:pPr>
            <w:r w:rsidRPr="006975D0">
              <w:rPr>
                <w:rFonts w:ascii="Arial" w:hAnsi="Arial"/>
                <w:w w:val="105"/>
              </w:rPr>
              <w:t>ensure ‘over the course of study, teaching is designed to help learners to remember in the long term the content they have been and to integrate new knowledge into larger concepts’ by:</w:t>
            </w:r>
          </w:p>
          <w:p w14:paraId="49CECAB4" w14:textId="77777777" w:rsidR="00421284" w:rsidRPr="006975D0" w:rsidRDefault="00421284" w:rsidP="00421284">
            <w:pPr>
              <w:ind w:left="360"/>
              <w:rPr>
                <w:rFonts w:ascii="Arial" w:hAnsi="Arial"/>
                <w:w w:val="105"/>
              </w:rPr>
            </w:pPr>
          </w:p>
        </w:tc>
        <w:tc>
          <w:tcPr>
            <w:tcW w:w="2226" w:type="dxa"/>
          </w:tcPr>
          <w:p w14:paraId="383BFF26" w14:textId="0DB77B90" w:rsidR="00421284" w:rsidRPr="00A32956" w:rsidRDefault="00421284" w:rsidP="006B5621">
            <w:pPr>
              <w:rPr>
                <w:rFonts w:ascii="Arial" w:hAnsi="Arial"/>
                <w:w w:val="105"/>
              </w:rPr>
            </w:pPr>
            <w:r w:rsidRPr="00A32956">
              <w:rPr>
                <w:rFonts w:ascii="Arial" w:hAnsi="Arial"/>
                <w:w w:val="105"/>
              </w:rPr>
              <w:t>Access to National College CPD</w:t>
            </w:r>
          </w:p>
          <w:p w14:paraId="49CECAB5" w14:textId="77777777" w:rsidR="00421284" w:rsidRPr="006975D0" w:rsidRDefault="00421284" w:rsidP="006B5621">
            <w:pPr>
              <w:ind w:left="360"/>
              <w:rPr>
                <w:rFonts w:ascii="Arial" w:hAnsi="Arial"/>
                <w:w w:val="105"/>
              </w:rPr>
            </w:pPr>
          </w:p>
        </w:tc>
      </w:tr>
      <w:tr w:rsidR="00421284" w:rsidRPr="006975D0" w14:paraId="49CECABB" w14:textId="77777777" w:rsidTr="00F56973">
        <w:trPr>
          <w:cantSplit/>
          <w:trHeight w:val="666"/>
        </w:trPr>
        <w:tc>
          <w:tcPr>
            <w:tcW w:w="709" w:type="dxa"/>
            <w:vMerge w:val="restart"/>
            <w:tcBorders>
              <w:top w:val="nil"/>
            </w:tcBorders>
            <w:shd w:val="clear" w:color="auto" w:fill="B2A1C7" w:themeFill="accent4" w:themeFillTint="99"/>
            <w:textDirection w:val="btLr"/>
          </w:tcPr>
          <w:p w14:paraId="49CECAB7" w14:textId="77777777" w:rsidR="00421284" w:rsidRPr="006975D0" w:rsidRDefault="00421284" w:rsidP="00421284">
            <w:pPr>
              <w:ind w:left="113" w:right="113"/>
              <w:jc w:val="both"/>
              <w:rPr>
                <w:rFonts w:ascii="Arial" w:hAnsi="Arial"/>
                <w:w w:val="105"/>
              </w:rPr>
            </w:pPr>
          </w:p>
        </w:tc>
        <w:tc>
          <w:tcPr>
            <w:tcW w:w="7272" w:type="dxa"/>
          </w:tcPr>
          <w:p w14:paraId="49CECAB8" w14:textId="77777777" w:rsidR="00421284" w:rsidRPr="006975D0" w:rsidRDefault="00421284" w:rsidP="00421284">
            <w:pPr>
              <w:numPr>
                <w:ilvl w:val="0"/>
                <w:numId w:val="37"/>
              </w:numPr>
              <w:rPr>
                <w:rFonts w:ascii="Arial" w:hAnsi="Arial"/>
                <w:w w:val="105"/>
              </w:rPr>
            </w:pPr>
            <w:r w:rsidRPr="006975D0">
              <w:rPr>
                <w:rFonts w:ascii="Arial" w:hAnsi="Arial"/>
                <w:w w:val="105"/>
              </w:rPr>
              <w:t>ensure assessment is used well in order to ‘help learners embed and use knowledge fluently or to check understanding and inform teaching’ by:</w:t>
            </w:r>
          </w:p>
          <w:p w14:paraId="49CECAB9" w14:textId="77777777" w:rsidR="00421284" w:rsidRPr="006975D0" w:rsidRDefault="00421284" w:rsidP="00421284">
            <w:pPr>
              <w:ind w:left="360"/>
              <w:rPr>
                <w:rFonts w:ascii="Arial" w:hAnsi="Arial"/>
                <w:w w:val="105"/>
              </w:rPr>
            </w:pPr>
          </w:p>
        </w:tc>
        <w:tc>
          <w:tcPr>
            <w:tcW w:w="2226" w:type="dxa"/>
          </w:tcPr>
          <w:p w14:paraId="70B82AE5" w14:textId="77777777" w:rsidR="00421284" w:rsidRPr="00A32956" w:rsidRDefault="00421284" w:rsidP="006B5621">
            <w:pPr>
              <w:rPr>
                <w:rFonts w:ascii="Arial" w:hAnsi="Arial"/>
                <w:w w:val="105"/>
              </w:rPr>
            </w:pPr>
            <w:r w:rsidRPr="00A32956">
              <w:rPr>
                <w:rFonts w:ascii="Arial" w:hAnsi="Arial"/>
                <w:w w:val="105"/>
              </w:rPr>
              <w:t>Exit Tasks</w:t>
            </w:r>
          </w:p>
          <w:p w14:paraId="64528814" w14:textId="530BFB35" w:rsidR="00421284" w:rsidRPr="00A32956" w:rsidRDefault="00421284" w:rsidP="006B5621">
            <w:pPr>
              <w:rPr>
                <w:rFonts w:ascii="Arial" w:hAnsi="Arial"/>
                <w:w w:val="105"/>
              </w:rPr>
            </w:pPr>
            <w:r w:rsidRPr="00A32956">
              <w:rPr>
                <w:rFonts w:ascii="Arial" w:hAnsi="Arial"/>
                <w:w w:val="105"/>
              </w:rPr>
              <w:t>Assessment spreadsheet</w:t>
            </w:r>
          </w:p>
          <w:p w14:paraId="49CECABA" w14:textId="4D3B4EE4" w:rsidR="00421284" w:rsidRPr="006975D0" w:rsidRDefault="00421284" w:rsidP="006B5621">
            <w:pPr>
              <w:rPr>
                <w:rFonts w:ascii="Arial" w:hAnsi="Arial"/>
                <w:w w:val="105"/>
              </w:rPr>
            </w:pPr>
            <w:r w:rsidRPr="00A32956">
              <w:rPr>
                <w:rFonts w:ascii="Arial" w:hAnsi="Arial"/>
                <w:w w:val="105"/>
              </w:rPr>
              <w:t>Access for All Documents</w:t>
            </w:r>
          </w:p>
        </w:tc>
      </w:tr>
      <w:tr w:rsidR="00421284" w:rsidRPr="006975D0" w14:paraId="49CECAC0" w14:textId="77777777" w:rsidTr="00F56973">
        <w:trPr>
          <w:cantSplit/>
          <w:trHeight w:val="666"/>
        </w:trPr>
        <w:tc>
          <w:tcPr>
            <w:tcW w:w="709" w:type="dxa"/>
            <w:vMerge/>
            <w:shd w:val="clear" w:color="auto" w:fill="B2A1C7" w:themeFill="accent4" w:themeFillTint="99"/>
            <w:textDirection w:val="btLr"/>
          </w:tcPr>
          <w:p w14:paraId="49CECABC" w14:textId="77777777" w:rsidR="00421284" w:rsidRPr="006975D0" w:rsidRDefault="00421284" w:rsidP="00421284">
            <w:pPr>
              <w:ind w:left="113" w:right="113"/>
              <w:jc w:val="both"/>
              <w:rPr>
                <w:rFonts w:ascii="Arial" w:hAnsi="Arial"/>
                <w:w w:val="105"/>
              </w:rPr>
            </w:pPr>
          </w:p>
        </w:tc>
        <w:tc>
          <w:tcPr>
            <w:tcW w:w="7272" w:type="dxa"/>
          </w:tcPr>
          <w:p w14:paraId="49CECABD" w14:textId="77777777" w:rsidR="00421284" w:rsidRPr="006975D0" w:rsidRDefault="00421284" w:rsidP="00421284">
            <w:pPr>
              <w:numPr>
                <w:ilvl w:val="0"/>
                <w:numId w:val="37"/>
              </w:numPr>
              <w:rPr>
                <w:rFonts w:ascii="Arial" w:hAnsi="Arial"/>
                <w:w w:val="105"/>
              </w:rPr>
            </w:pPr>
            <w:r w:rsidRPr="006975D0">
              <w:rPr>
                <w:rFonts w:ascii="Arial" w:hAnsi="Arial"/>
                <w:w w:val="105"/>
              </w:rPr>
              <w:t>‘understand the limitations of assessment and do not use it in a way that creates unnecessary burdens for staff or learners’ by:</w:t>
            </w:r>
          </w:p>
          <w:p w14:paraId="49CECABE" w14:textId="77777777" w:rsidR="00421284" w:rsidRPr="006975D0" w:rsidRDefault="00421284" w:rsidP="00421284">
            <w:pPr>
              <w:ind w:left="360"/>
              <w:rPr>
                <w:rFonts w:ascii="Arial" w:hAnsi="Arial"/>
                <w:w w:val="105"/>
              </w:rPr>
            </w:pPr>
          </w:p>
        </w:tc>
        <w:tc>
          <w:tcPr>
            <w:tcW w:w="2226" w:type="dxa"/>
          </w:tcPr>
          <w:p w14:paraId="49CECABF" w14:textId="0DB10D6E" w:rsidR="00421284" w:rsidRPr="006975D0" w:rsidRDefault="00421284" w:rsidP="006B5621">
            <w:pPr>
              <w:rPr>
                <w:rFonts w:ascii="Arial" w:hAnsi="Arial"/>
                <w:w w:val="105"/>
              </w:rPr>
            </w:pPr>
            <w:r>
              <w:rPr>
                <w:rFonts w:ascii="Arial" w:hAnsi="Arial"/>
                <w:w w:val="105"/>
              </w:rPr>
              <w:t xml:space="preserve">Formative assessment and </w:t>
            </w:r>
            <w:r w:rsidR="0004792E">
              <w:rPr>
                <w:rFonts w:ascii="Arial" w:hAnsi="Arial"/>
                <w:w w:val="105"/>
              </w:rPr>
              <w:t>targeted questioning</w:t>
            </w:r>
          </w:p>
        </w:tc>
      </w:tr>
      <w:tr w:rsidR="00421284" w:rsidRPr="006975D0" w14:paraId="49CECAC5" w14:textId="77777777" w:rsidTr="00F56973">
        <w:trPr>
          <w:cantSplit/>
          <w:trHeight w:val="666"/>
        </w:trPr>
        <w:tc>
          <w:tcPr>
            <w:tcW w:w="709" w:type="dxa"/>
            <w:vMerge/>
            <w:shd w:val="clear" w:color="auto" w:fill="B2A1C7" w:themeFill="accent4" w:themeFillTint="99"/>
            <w:textDirection w:val="btLr"/>
          </w:tcPr>
          <w:p w14:paraId="49CECAC1" w14:textId="77777777" w:rsidR="00421284" w:rsidRPr="006975D0" w:rsidRDefault="00421284" w:rsidP="00421284">
            <w:pPr>
              <w:ind w:left="113" w:right="113"/>
              <w:jc w:val="both"/>
              <w:rPr>
                <w:rFonts w:ascii="Arial" w:hAnsi="Arial"/>
                <w:w w:val="105"/>
              </w:rPr>
            </w:pPr>
          </w:p>
        </w:tc>
        <w:tc>
          <w:tcPr>
            <w:tcW w:w="7272" w:type="dxa"/>
          </w:tcPr>
          <w:p w14:paraId="49CECAC2" w14:textId="77777777" w:rsidR="00421284" w:rsidRPr="006975D0" w:rsidRDefault="00421284" w:rsidP="00421284">
            <w:pPr>
              <w:numPr>
                <w:ilvl w:val="0"/>
                <w:numId w:val="37"/>
              </w:numPr>
              <w:rPr>
                <w:rFonts w:ascii="Arial" w:hAnsi="Arial"/>
                <w:w w:val="105"/>
              </w:rPr>
            </w:pPr>
            <w:r w:rsidRPr="006975D0">
              <w:rPr>
                <w:rFonts w:ascii="Arial" w:hAnsi="Arial"/>
                <w:w w:val="105"/>
              </w:rPr>
              <w:t>ensure ‘teachers create an environment that allows the learner to focus on learning’ by:</w:t>
            </w:r>
          </w:p>
          <w:p w14:paraId="49CECAC3" w14:textId="77777777" w:rsidR="00421284" w:rsidRPr="006975D0" w:rsidRDefault="00421284" w:rsidP="00421284">
            <w:pPr>
              <w:ind w:left="360"/>
              <w:rPr>
                <w:rFonts w:ascii="Arial" w:hAnsi="Arial"/>
                <w:w w:val="105"/>
              </w:rPr>
            </w:pPr>
          </w:p>
        </w:tc>
        <w:tc>
          <w:tcPr>
            <w:tcW w:w="2226" w:type="dxa"/>
          </w:tcPr>
          <w:p w14:paraId="6F4D3E82" w14:textId="77777777" w:rsidR="00421284" w:rsidRPr="00A32956" w:rsidRDefault="00421284" w:rsidP="006B5621">
            <w:pPr>
              <w:rPr>
                <w:rFonts w:ascii="Arial" w:hAnsi="Arial"/>
                <w:w w:val="105"/>
              </w:rPr>
            </w:pPr>
            <w:r w:rsidRPr="00A32956">
              <w:rPr>
                <w:rFonts w:ascii="Arial" w:hAnsi="Arial"/>
                <w:w w:val="105"/>
              </w:rPr>
              <w:t>REACH approach</w:t>
            </w:r>
          </w:p>
          <w:p w14:paraId="0163FE83" w14:textId="77777777" w:rsidR="00421284" w:rsidRPr="00A32956" w:rsidRDefault="00421284" w:rsidP="006B5621">
            <w:pPr>
              <w:rPr>
                <w:rFonts w:ascii="Arial" w:hAnsi="Arial"/>
                <w:w w:val="105"/>
              </w:rPr>
            </w:pPr>
            <w:r w:rsidRPr="00A32956">
              <w:rPr>
                <w:rFonts w:ascii="Arial" w:hAnsi="Arial"/>
                <w:w w:val="105"/>
              </w:rPr>
              <w:t>High expectations across school</w:t>
            </w:r>
          </w:p>
          <w:p w14:paraId="74278FAC" w14:textId="77777777" w:rsidR="00421284" w:rsidRPr="00A32956" w:rsidRDefault="00421284" w:rsidP="006B5621">
            <w:pPr>
              <w:rPr>
                <w:rFonts w:ascii="Arial" w:hAnsi="Arial"/>
                <w:w w:val="105"/>
              </w:rPr>
            </w:pPr>
            <w:r w:rsidRPr="00A32956">
              <w:rPr>
                <w:rFonts w:ascii="Arial" w:hAnsi="Arial"/>
                <w:w w:val="105"/>
              </w:rPr>
              <w:t>Working Walls</w:t>
            </w:r>
          </w:p>
          <w:p w14:paraId="49CECAC4" w14:textId="2CBFC082" w:rsidR="00421284" w:rsidRPr="006975D0" w:rsidRDefault="00421284" w:rsidP="006B5621">
            <w:pPr>
              <w:rPr>
                <w:rFonts w:ascii="Arial" w:hAnsi="Arial"/>
                <w:w w:val="105"/>
              </w:rPr>
            </w:pPr>
            <w:r w:rsidRPr="00A32956">
              <w:rPr>
                <w:rFonts w:ascii="Arial" w:hAnsi="Arial"/>
                <w:w w:val="105"/>
              </w:rPr>
              <w:t>Whole School Displays</w:t>
            </w:r>
          </w:p>
        </w:tc>
      </w:tr>
      <w:tr w:rsidR="00421284" w:rsidRPr="006975D0" w14:paraId="49CECACA" w14:textId="77777777" w:rsidTr="00F56973">
        <w:trPr>
          <w:cantSplit/>
          <w:trHeight w:val="666"/>
        </w:trPr>
        <w:tc>
          <w:tcPr>
            <w:tcW w:w="709" w:type="dxa"/>
            <w:vMerge/>
            <w:shd w:val="clear" w:color="auto" w:fill="B2A1C7" w:themeFill="accent4" w:themeFillTint="99"/>
            <w:textDirection w:val="btLr"/>
          </w:tcPr>
          <w:p w14:paraId="49CECAC6" w14:textId="77777777" w:rsidR="00421284" w:rsidRPr="006975D0" w:rsidRDefault="00421284" w:rsidP="00421284">
            <w:pPr>
              <w:ind w:left="113" w:right="113"/>
              <w:jc w:val="both"/>
              <w:rPr>
                <w:rFonts w:ascii="Arial" w:hAnsi="Arial"/>
                <w:w w:val="105"/>
              </w:rPr>
            </w:pPr>
          </w:p>
        </w:tc>
        <w:tc>
          <w:tcPr>
            <w:tcW w:w="7272" w:type="dxa"/>
          </w:tcPr>
          <w:p w14:paraId="49CECAC7" w14:textId="2AEF71A7" w:rsidR="00421284" w:rsidRPr="006975D0" w:rsidRDefault="00421284" w:rsidP="00421284">
            <w:pPr>
              <w:numPr>
                <w:ilvl w:val="0"/>
                <w:numId w:val="37"/>
              </w:numPr>
              <w:rPr>
                <w:rFonts w:ascii="Arial" w:hAnsi="Arial"/>
                <w:w w:val="105"/>
              </w:rPr>
            </w:pPr>
            <w:r w:rsidRPr="006975D0">
              <w:rPr>
                <w:rFonts w:ascii="Arial" w:hAnsi="Arial"/>
                <w:w w:val="105"/>
              </w:rPr>
              <w:t>ensure ‘the resources and materials that teachers select reflect the provider’s ambitious intentions for the course of study and clearly support the intent of a coherently planned curriculum, sequenced towards cumulatively sufficient knowledge and skills for future learning and employment’ by:</w:t>
            </w:r>
          </w:p>
          <w:p w14:paraId="49CECAC8" w14:textId="77777777" w:rsidR="00421284" w:rsidRPr="006975D0" w:rsidRDefault="00421284" w:rsidP="00421284">
            <w:pPr>
              <w:ind w:left="360"/>
              <w:rPr>
                <w:rFonts w:ascii="Arial" w:hAnsi="Arial"/>
                <w:w w:val="105"/>
              </w:rPr>
            </w:pPr>
          </w:p>
        </w:tc>
        <w:tc>
          <w:tcPr>
            <w:tcW w:w="2226" w:type="dxa"/>
          </w:tcPr>
          <w:p w14:paraId="53490661" w14:textId="77777777" w:rsidR="00421284" w:rsidRPr="00A32956" w:rsidRDefault="00421284" w:rsidP="006B5621">
            <w:pPr>
              <w:rPr>
                <w:rFonts w:ascii="Arial" w:hAnsi="Arial"/>
                <w:w w:val="105"/>
              </w:rPr>
            </w:pPr>
            <w:r w:rsidRPr="00A32956">
              <w:rPr>
                <w:rFonts w:ascii="Arial" w:hAnsi="Arial"/>
                <w:w w:val="105"/>
              </w:rPr>
              <w:t>Lessons planned around key knowledge, not activities</w:t>
            </w:r>
          </w:p>
          <w:p w14:paraId="33869832" w14:textId="77777777" w:rsidR="00421284" w:rsidRPr="00A32956" w:rsidRDefault="00421284" w:rsidP="006B5621">
            <w:pPr>
              <w:rPr>
                <w:rFonts w:ascii="Arial" w:hAnsi="Arial"/>
                <w:w w:val="105"/>
              </w:rPr>
            </w:pPr>
            <w:r w:rsidRPr="00A32956">
              <w:rPr>
                <w:rFonts w:ascii="Arial" w:hAnsi="Arial"/>
                <w:w w:val="105"/>
              </w:rPr>
              <w:t>Progression of knowledge and skills documents</w:t>
            </w:r>
          </w:p>
          <w:p w14:paraId="49CECAC9" w14:textId="77777777" w:rsidR="00421284" w:rsidRPr="006975D0" w:rsidRDefault="00421284" w:rsidP="006B5621">
            <w:pPr>
              <w:ind w:left="360"/>
              <w:rPr>
                <w:rFonts w:ascii="Arial" w:hAnsi="Arial"/>
                <w:w w:val="105"/>
              </w:rPr>
            </w:pPr>
          </w:p>
        </w:tc>
      </w:tr>
      <w:tr w:rsidR="00421284" w:rsidRPr="006975D0" w14:paraId="49CECACF" w14:textId="77777777" w:rsidTr="00F56973">
        <w:trPr>
          <w:cantSplit/>
          <w:trHeight w:val="666"/>
        </w:trPr>
        <w:tc>
          <w:tcPr>
            <w:tcW w:w="709" w:type="dxa"/>
            <w:vMerge/>
            <w:shd w:val="clear" w:color="auto" w:fill="B2A1C7" w:themeFill="accent4" w:themeFillTint="99"/>
            <w:textDirection w:val="btLr"/>
          </w:tcPr>
          <w:p w14:paraId="49CECACB" w14:textId="77777777" w:rsidR="00421284" w:rsidRPr="006975D0" w:rsidRDefault="00421284" w:rsidP="00421284">
            <w:pPr>
              <w:ind w:left="113" w:right="113"/>
              <w:jc w:val="both"/>
              <w:rPr>
                <w:rFonts w:ascii="Arial" w:hAnsi="Arial"/>
                <w:w w:val="105"/>
              </w:rPr>
            </w:pPr>
          </w:p>
        </w:tc>
        <w:tc>
          <w:tcPr>
            <w:tcW w:w="7272" w:type="dxa"/>
          </w:tcPr>
          <w:p w14:paraId="49CECACC" w14:textId="09CF863C" w:rsidR="00421284" w:rsidRPr="006975D0" w:rsidRDefault="00421284" w:rsidP="00421284">
            <w:pPr>
              <w:numPr>
                <w:ilvl w:val="0"/>
                <w:numId w:val="37"/>
              </w:numPr>
              <w:rPr>
                <w:rFonts w:ascii="Arial" w:hAnsi="Arial"/>
                <w:w w:val="105"/>
              </w:rPr>
            </w:pPr>
            <w:r w:rsidRPr="006975D0">
              <w:rPr>
                <w:rFonts w:ascii="Arial" w:hAnsi="Arial"/>
                <w:w w:val="105"/>
              </w:rPr>
              <w:t xml:space="preserve">ensure </w:t>
            </w:r>
            <w:r w:rsidR="008817CB" w:rsidRPr="006975D0">
              <w:rPr>
                <w:rFonts w:ascii="Arial" w:hAnsi="Arial"/>
                <w:w w:val="105"/>
              </w:rPr>
              <w:t>‘a</w:t>
            </w:r>
            <w:r w:rsidRPr="006975D0">
              <w:rPr>
                <w:rFonts w:ascii="Arial" w:hAnsi="Arial"/>
                <w:w w:val="105"/>
              </w:rPr>
              <w:t xml:space="preserve"> rigorous approach to the teaching of reading develops learners’ confidence and enjoyment of reading’ by:</w:t>
            </w:r>
          </w:p>
          <w:p w14:paraId="49CECACD" w14:textId="77777777" w:rsidR="00421284" w:rsidRPr="006975D0" w:rsidRDefault="00421284" w:rsidP="00421284">
            <w:pPr>
              <w:ind w:left="360"/>
              <w:rPr>
                <w:rFonts w:ascii="Arial" w:hAnsi="Arial"/>
                <w:w w:val="105"/>
              </w:rPr>
            </w:pPr>
          </w:p>
        </w:tc>
        <w:tc>
          <w:tcPr>
            <w:tcW w:w="2226" w:type="dxa"/>
          </w:tcPr>
          <w:p w14:paraId="49CECACE" w14:textId="24012BF0" w:rsidR="00421284" w:rsidRPr="006975D0" w:rsidRDefault="0004792E" w:rsidP="006B5621">
            <w:pPr>
              <w:rPr>
                <w:rFonts w:ascii="Arial" w:hAnsi="Arial"/>
                <w:w w:val="105"/>
              </w:rPr>
            </w:pPr>
            <w:r>
              <w:rPr>
                <w:rFonts w:ascii="Arial" w:hAnsi="Arial"/>
                <w:w w:val="105"/>
              </w:rPr>
              <w:t>Reading embedded throughout the curriculum</w:t>
            </w:r>
          </w:p>
        </w:tc>
      </w:tr>
      <w:tr w:rsidR="006B5621" w:rsidRPr="006975D0" w14:paraId="49CECAD4" w14:textId="77777777" w:rsidTr="00F56973">
        <w:trPr>
          <w:cantSplit/>
          <w:trHeight w:val="666"/>
        </w:trPr>
        <w:tc>
          <w:tcPr>
            <w:tcW w:w="709" w:type="dxa"/>
            <w:vMerge/>
            <w:tcBorders>
              <w:bottom w:val="single" w:sz="4" w:space="0" w:color="auto"/>
            </w:tcBorders>
            <w:shd w:val="clear" w:color="auto" w:fill="B2A1C7" w:themeFill="accent4" w:themeFillTint="99"/>
            <w:textDirection w:val="btLr"/>
          </w:tcPr>
          <w:p w14:paraId="49CECAD0" w14:textId="77777777" w:rsidR="006B5621" w:rsidRPr="006975D0" w:rsidRDefault="006B5621" w:rsidP="006B5621">
            <w:pPr>
              <w:ind w:left="113" w:right="113"/>
              <w:jc w:val="both"/>
              <w:rPr>
                <w:rFonts w:ascii="Arial" w:hAnsi="Arial"/>
                <w:w w:val="105"/>
              </w:rPr>
            </w:pPr>
          </w:p>
        </w:tc>
        <w:tc>
          <w:tcPr>
            <w:tcW w:w="7272" w:type="dxa"/>
          </w:tcPr>
          <w:p w14:paraId="49CECAD1" w14:textId="77777777" w:rsidR="006B5621" w:rsidRPr="006975D0" w:rsidRDefault="006B5621" w:rsidP="006B5621">
            <w:pPr>
              <w:numPr>
                <w:ilvl w:val="0"/>
                <w:numId w:val="37"/>
              </w:numPr>
              <w:rPr>
                <w:rFonts w:ascii="Arial" w:hAnsi="Arial"/>
                <w:w w:val="105"/>
              </w:rPr>
            </w:pPr>
            <w:r w:rsidRPr="006975D0">
              <w:rPr>
                <w:rFonts w:ascii="Arial" w:hAnsi="Arial"/>
                <w:w w:val="105"/>
              </w:rPr>
              <w:t>ensure that ‘at the early stages of learning to read, reading materials are closely matched to learners’ phonics knowledge’ by:</w:t>
            </w:r>
          </w:p>
          <w:p w14:paraId="49CECAD2" w14:textId="77777777" w:rsidR="006B5621" w:rsidRPr="006975D0" w:rsidRDefault="006B5621" w:rsidP="006B5621">
            <w:pPr>
              <w:ind w:left="360"/>
              <w:rPr>
                <w:rFonts w:ascii="Arial" w:hAnsi="Arial"/>
                <w:w w:val="105"/>
              </w:rPr>
            </w:pPr>
          </w:p>
        </w:tc>
        <w:tc>
          <w:tcPr>
            <w:tcW w:w="2226" w:type="dxa"/>
          </w:tcPr>
          <w:p w14:paraId="44DC9C17" w14:textId="5C5CDB06" w:rsidR="006B5621" w:rsidRPr="00A32956" w:rsidRDefault="006B5621" w:rsidP="006B5621">
            <w:pPr>
              <w:rPr>
                <w:rFonts w:ascii="Arial" w:hAnsi="Arial"/>
                <w:w w:val="105"/>
              </w:rPr>
            </w:pPr>
            <w:r w:rsidRPr="00A32956">
              <w:rPr>
                <w:rFonts w:ascii="Arial" w:hAnsi="Arial"/>
                <w:w w:val="105"/>
              </w:rPr>
              <w:t>Exit tasks</w:t>
            </w:r>
          </w:p>
          <w:p w14:paraId="5E5CF053" w14:textId="77777777" w:rsidR="006B5621" w:rsidRPr="00A32956" w:rsidRDefault="006B5621" w:rsidP="006B5621">
            <w:pPr>
              <w:rPr>
                <w:rFonts w:ascii="Arial" w:hAnsi="Arial"/>
                <w:w w:val="105"/>
              </w:rPr>
            </w:pPr>
            <w:r w:rsidRPr="00A32956">
              <w:rPr>
                <w:rFonts w:ascii="Arial" w:hAnsi="Arial"/>
                <w:w w:val="105"/>
              </w:rPr>
              <w:t>End of unit assessments</w:t>
            </w:r>
          </w:p>
          <w:p w14:paraId="49CECAD3" w14:textId="2E7C956B" w:rsidR="006B5621" w:rsidRPr="006975D0" w:rsidRDefault="006B5621" w:rsidP="006B5621">
            <w:pPr>
              <w:rPr>
                <w:rFonts w:ascii="Arial" w:hAnsi="Arial"/>
                <w:w w:val="105"/>
              </w:rPr>
            </w:pPr>
            <w:r w:rsidRPr="00A32956">
              <w:rPr>
                <w:rFonts w:ascii="Arial" w:hAnsi="Arial"/>
                <w:w w:val="105"/>
              </w:rPr>
              <w:t>Continuous questioning</w:t>
            </w:r>
          </w:p>
        </w:tc>
      </w:tr>
      <w:tr w:rsidR="006B5621" w:rsidRPr="006975D0" w14:paraId="49CECAD9" w14:textId="77777777" w:rsidTr="00F56973">
        <w:trPr>
          <w:cantSplit/>
          <w:trHeight w:val="666"/>
        </w:trPr>
        <w:tc>
          <w:tcPr>
            <w:tcW w:w="709" w:type="dxa"/>
            <w:vMerge w:val="restart"/>
            <w:shd w:val="clear" w:color="auto" w:fill="B2A1C7" w:themeFill="accent4" w:themeFillTint="99"/>
            <w:textDirection w:val="btLr"/>
          </w:tcPr>
          <w:p w14:paraId="49CECAD5" w14:textId="77777777" w:rsidR="006B5621" w:rsidRPr="006975D0" w:rsidRDefault="006B5621" w:rsidP="006B5621">
            <w:pPr>
              <w:ind w:left="113" w:right="113"/>
              <w:jc w:val="center"/>
              <w:rPr>
                <w:rFonts w:ascii="Arial" w:hAnsi="Arial"/>
                <w:b/>
                <w:w w:val="105"/>
              </w:rPr>
            </w:pPr>
            <w:r w:rsidRPr="006975D0">
              <w:rPr>
                <w:rFonts w:ascii="Arial" w:hAnsi="Arial"/>
                <w:b/>
                <w:w w:val="105"/>
              </w:rPr>
              <w:t>Impact</w:t>
            </w:r>
          </w:p>
        </w:tc>
        <w:tc>
          <w:tcPr>
            <w:tcW w:w="7272" w:type="dxa"/>
          </w:tcPr>
          <w:p w14:paraId="49CECAD6" w14:textId="77777777" w:rsidR="006B5621" w:rsidRPr="006975D0" w:rsidRDefault="006B5621" w:rsidP="006B5621">
            <w:pPr>
              <w:numPr>
                <w:ilvl w:val="0"/>
                <w:numId w:val="37"/>
              </w:numPr>
              <w:rPr>
                <w:rFonts w:ascii="Arial" w:hAnsi="Arial"/>
                <w:w w:val="105"/>
              </w:rPr>
            </w:pPr>
            <w:r w:rsidRPr="006975D0">
              <w:rPr>
                <w:rFonts w:ascii="Arial" w:hAnsi="Arial"/>
                <w:w w:val="105"/>
              </w:rPr>
              <w:t>ensure ‘learners develop detailed knowledge and skills across the curriculum and, as a result, achieve well’ by:</w:t>
            </w:r>
          </w:p>
          <w:p w14:paraId="49CECAD7" w14:textId="77777777" w:rsidR="006B5621" w:rsidRPr="006975D0" w:rsidRDefault="006B5621" w:rsidP="006B5621">
            <w:pPr>
              <w:ind w:left="360"/>
              <w:rPr>
                <w:rFonts w:ascii="Arial" w:hAnsi="Arial"/>
                <w:w w:val="105"/>
              </w:rPr>
            </w:pPr>
          </w:p>
        </w:tc>
        <w:tc>
          <w:tcPr>
            <w:tcW w:w="2226" w:type="dxa"/>
          </w:tcPr>
          <w:p w14:paraId="7C7CE79C" w14:textId="714B5982" w:rsidR="006B5621" w:rsidRPr="00A32956" w:rsidRDefault="006B5621" w:rsidP="006B5621">
            <w:pPr>
              <w:rPr>
                <w:rFonts w:ascii="Arial" w:hAnsi="Arial"/>
                <w:w w:val="105"/>
              </w:rPr>
            </w:pPr>
            <w:r w:rsidRPr="00A32956">
              <w:rPr>
                <w:rFonts w:ascii="Arial" w:hAnsi="Arial"/>
                <w:w w:val="105"/>
              </w:rPr>
              <w:t>Exit tasks</w:t>
            </w:r>
          </w:p>
          <w:p w14:paraId="5ECE3F49" w14:textId="77777777" w:rsidR="006B5621" w:rsidRPr="00A32956" w:rsidRDefault="006B5621" w:rsidP="006B5621">
            <w:pPr>
              <w:rPr>
                <w:rFonts w:ascii="Arial" w:hAnsi="Arial"/>
                <w:w w:val="105"/>
              </w:rPr>
            </w:pPr>
            <w:r w:rsidRPr="00A32956">
              <w:rPr>
                <w:rFonts w:ascii="Arial" w:hAnsi="Arial"/>
                <w:w w:val="105"/>
              </w:rPr>
              <w:t>End of unit assessments</w:t>
            </w:r>
          </w:p>
          <w:p w14:paraId="49CECAD8" w14:textId="295EB7DA" w:rsidR="006B5621" w:rsidRPr="006975D0" w:rsidRDefault="006B5621" w:rsidP="006B5621">
            <w:pPr>
              <w:rPr>
                <w:rFonts w:ascii="Arial" w:hAnsi="Arial"/>
                <w:w w:val="105"/>
              </w:rPr>
            </w:pPr>
            <w:r w:rsidRPr="00A32956">
              <w:rPr>
                <w:rFonts w:ascii="Arial" w:hAnsi="Arial"/>
                <w:w w:val="105"/>
              </w:rPr>
              <w:t>Continuous questioning</w:t>
            </w:r>
          </w:p>
        </w:tc>
      </w:tr>
      <w:tr w:rsidR="006B5621" w:rsidRPr="006975D0" w14:paraId="49CECADE" w14:textId="77777777" w:rsidTr="00F56973">
        <w:trPr>
          <w:cantSplit/>
          <w:trHeight w:val="666"/>
        </w:trPr>
        <w:tc>
          <w:tcPr>
            <w:tcW w:w="709" w:type="dxa"/>
            <w:vMerge/>
            <w:tcBorders>
              <w:bottom w:val="single" w:sz="4" w:space="0" w:color="auto"/>
            </w:tcBorders>
            <w:shd w:val="clear" w:color="auto" w:fill="B2A1C7" w:themeFill="accent4" w:themeFillTint="99"/>
            <w:textDirection w:val="btLr"/>
          </w:tcPr>
          <w:p w14:paraId="49CECADA" w14:textId="77777777" w:rsidR="006B5621" w:rsidRPr="006975D0" w:rsidRDefault="006B5621" w:rsidP="006B5621">
            <w:pPr>
              <w:ind w:left="113" w:right="113"/>
              <w:jc w:val="both"/>
              <w:rPr>
                <w:rFonts w:ascii="Arial" w:hAnsi="Arial"/>
                <w:w w:val="105"/>
              </w:rPr>
            </w:pPr>
          </w:p>
        </w:tc>
        <w:tc>
          <w:tcPr>
            <w:tcW w:w="7272" w:type="dxa"/>
          </w:tcPr>
          <w:p w14:paraId="49CECADB" w14:textId="77777777" w:rsidR="006B5621" w:rsidRPr="006975D0" w:rsidRDefault="006B5621" w:rsidP="006B5621">
            <w:pPr>
              <w:numPr>
                <w:ilvl w:val="0"/>
                <w:numId w:val="37"/>
              </w:numPr>
              <w:rPr>
                <w:rFonts w:ascii="Arial" w:hAnsi="Arial"/>
                <w:w w:val="105"/>
              </w:rPr>
            </w:pPr>
            <w:r w:rsidRPr="006975D0">
              <w:rPr>
                <w:rFonts w:ascii="Arial" w:hAnsi="Arial"/>
                <w:w w:val="105"/>
              </w:rPr>
              <w:t>ensure ‘learners are ready for the next stage of education, employment or training’ by:</w:t>
            </w:r>
          </w:p>
          <w:p w14:paraId="49CECADC" w14:textId="77777777" w:rsidR="006B5621" w:rsidRPr="006975D0" w:rsidRDefault="006B5621" w:rsidP="006B5621">
            <w:pPr>
              <w:ind w:left="360"/>
              <w:rPr>
                <w:rFonts w:ascii="Arial" w:hAnsi="Arial"/>
                <w:w w:val="105"/>
              </w:rPr>
            </w:pPr>
          </w:p>
        </w:tc>
        <w:tc>
          <w:tcPr>
            <w:tcW w:w="2226" w:type="dxa"/>
          </w:tcPr>
          <w:p w14:paraId="31BFE1FD" w14:textId="72B5B261" w:rsidR="006B5621" w:rsidRPr="00A32956" w:rsidRDefault="006B5621" w:rsidP="006B5621">
            <w:pPr>
              <w:rPr>
                <w:rFonts w:ascii="Arial" w:hAnsi="Arial"/>
                <w:w w:val="105"/>
              </w:rPr>
            </w:pPr>
            <w:r w:rsidRPr="00A32956">
              <w:rPr>
                <w:rFonts w:ascii="Arial" w:hAnsi="Arial"/>
                <w:w w:val="105"/>
              </w:rPr>
              <w:t>Exit tasks</w:t>
            </w:r>
          </w:p>
          <w:p w14:paraId="294D7ECE" w14:textId="77777777" w:rsidR="006B5621" w:rsidRPr="00A32956" w:rsidRDefault="006B5621" w:rsidP="006B5621">
            <w:pPr>
              <w:rPr>
                <w:rFonts w:ascii="Arial" w:hAnsi="Arial"/>
                <w:w w:val="105"/>
              </w:rPr>
            </w:pPr>
            <w:r w:rsidRPr="00A32956">
              <w:rPr>
                <w:rFonts w:ascii="Arial" w:hAnsi="Arial"/>
                <w:w w:val="105"/>
              </w:rPr>
              <w:t>End of unit assessments</w:t>
            </w:r>
          </w:p>
          <w:p w14:paraId="49CECADD" w14:textId="1D065AC9" w:rsidR="006B5621" w:rsidRPr="006975D0" w:rsidRDefault="006B5621" w:rsidP="006B5621">
            <w:pPr>
              <w:rPr>
                <w:rFonts w:ascii="Arial" w:hAnsi="Arial"/>
                <w:w w:val="105"/>
              </w:rPr>
            </w:pPr>
            <w:r w:rsidRPr="00A32956">
              <w:rPr>
                <w:rFonts w:ascii="Arial" w:hAnsi="Arial"/>
                <w:w w:val="105"/>
              </w:rPr>
              <w:t>Continuous questioning</w:t>
            </w:r>
          </w:p>
        </w:tc>
      </w:tr>
    </w:tbl>
    <w:p w14:paraId="49CECADF" w14:textId="77777777" w:rsidR="00ED2D1E" w:rsidRPr="006975D0" w:rsidRDefault="00ED2D1E" w:rsidP="00ED2D1E">
      <w:pPr>
        <w:jc w:val="both"/>
        <w:rPr>
          <w:rFonts w:ascii="Arial" w:hAnsi="Arial"/>
          <w:w w:val="105"/>
        </w:rPr>
      </w:pPr>
    </w:p>
    <w:p w14:paraId="49CECAE0" w14:textId="5ACB3F9C" w:rsidR="00ED2D1E" w:rsidRPr="006975D0" w:rsidRDefault="00ED2D1E" w:rsidP="00ED2D1E">
      <w:pPr>
        <w:ind w:left="284"/>
        <w:jc w:val="both"/>
        <w:rPr>
          <w:rFonts w:ascii="Arial" w:hAnsi="Arial"/>
          <w:w w:val="105"/>
        </w:rPr>
      </w:pPr>
      <w:r w:rsidRPr="006975D0">
        <w:rPr>
          <w:rFonts w:ascii="Arial" w:hAnsi="Arial"/>
          <w:w w:val="105"/>
        </w:rPr>
        <w:t>(Quotes taken from the Education Inspection Framework (Ofsted 20</w:t>
      </w:r>
      <w:r w:rsidR="007728AC">
        <w:rPr>
          <w:rFonts w:ascii="Arial" w:hAnsi="Arial"/>
          <w:w w:val="105"/>
        </w:rPr>
        <w:t>21</w:t>
      </w:r>
      <w:r w:rsidRPr="006975D0">
        <w:rPr>
          <w:rFonts w:ascii="Arial" w:hAnsi="Arial"/>
          <w:w w:val="105"/>
        </w:rPr>
        <w:t>))</w:t>
      </w:r>
    </w:p>
    <w:p w14:paraId="49CECAE1" w14:textId="77777777" w:rsidR="00ED2D1E" w:rsidRPr="006975D0" w:rsidRDefault="00ED2D1E" w:rsidP="00AA27A8">
      <w:pPr>
        <w:ind w:left="949"/>
        <w:rPr>
          <w:rFonts w:ascii="Arial" w:hAnsi="Arial"/>
          <w:w w:val="105"/>
        </w:rPr>
      </w:pPr>
    </w:p>
    <w:p w14:paraId="49CECAE2" w14:textId="77777777" w:rsidR="00AA27A8" w:rsidRPr="006975D0" w:rsidRDefault="00AA27A8" w:rsidP="00FB6E60">
      <w:pPr>
        <w:numPr>
          <w:ilvl w:val="0"/>
          <w:numId w:val="2"/>
        </w:numPr>
        <w:ind w:left="229" w:hanging="229"/>
        <w:rPr>
          <w:rFonts w:ascii="Arial" w:hAnsi="Arial"/>
          <w:w w:val="105"/>
        </w:rPr>
      </w:pPr>
      <w:r w:rsidRPr="006975D0">
        <w:rPr>
          <w:rFonts w:ascii="Arial" w:hAnsi="Arial"/>
          <w:w w:val="105"/>
        </w:rPr>
        <w:t>ensure continuity and progression throughout the school;</w:t>
      </w:r>
    </w:p>
    <w:p w14:paraId="49CECAE3" w14:textId="77777777" w:rsidR="00AA27A8" w:rsidRPr="006975D0" w:rsidRDefault="00AA27A8" w:rsidP="00FB6E60">
      <w:pPr>
        <w:numPr>
          <w:ilvl w:val="0"/>
          <w:numId w:val="2"/>
        </w:numPr>
        <w:ind w:left="229" w:hanging="229"/>
        <w:rPr>
          <w:rFonts w:ascii="Arial" w:hAnsi="Arial"/>
          <w:w w:val="105"/>
        </w:rPr>
      </w:pPr>
      <w:r w:rsidRPr="006975D0">
        <w:rPr>
          <w:rFonts w:ascii="Arial" w:hAnsi="Arial"/>
          <w:w w:val="105"/>
        </w:rPr>
        <w:t>devise a subject improvement plan;</w:t>
      </w:r>
    </w:p>
    <w:p w14:paraId="49CECAE4" w14:textId="77777777" w:rsidR="00AA27A8" w:rsidRPr="006975D0" w:rsidRDefault="00AA27A8" w:rsidP="00FB6E60">
      <w:pPr>
        <w:numPr>
          <w:ilvl w:val="0"/>
          <w:numId w:val="2"/>
        </w:numPr>
        <w:ind w:left="229" w:hanging="229"/>
        <w:rPr>
          <w:rFonts w:ascii="Arial" w:hAnsi="Arial"/>
          <w:w w:val="105"/>
        </w:rPr>
      </w:pPr>
      <w:r w:rsidRPr="006975D0">
        <w:rPr>
          <w:rFonts w:ascii="Arial" w:hAnsi="Arial"/>
          <w:w w:val="105"/>
        </w:rPr>
        <w:t>provide guidance and support to all staff;</w:t>
      </w:r>
    </w:p>
    <w:p w14:paraId="49CECAE5" w14:textId="0B58B016" w:rsidR="00AA27A8" w:rsidRPr="006975D0" w:rsidRDefault="00AA27A8" w:rsidP="00FB6E60">
      <w:pPr>
        <w:numPr>
          <w:ilvl w:val="0"/>
          <w:numId w:val="2"/>
        </w:numPr>
        <w:ind w:left="229" w:hanging="229"/>
        <w:rPr>
          <w:rFonts w:ascii="Arial" w:hAnsi="Arial"/>
          <w:w w:val="105"/>
        </w:rPr>
      </w:pPr>
      <w:r w:rsidRPr="006975D0">
        <w:rPr>
          <w:rFonts w:ascii="Arial" w:hAnsi="Arial"/>
          <w:w w:val="105"/>
        </w:rPr>
        <w:t>provide training for all staff on induction and when the need arises;</w:t>
      </w:r>
    </w:p>
    <w:p w14:paraId="49CECAE6" w14:textId="77777777" w:rsidR="00AA27A8" w:rsidRPr="00ED2D1E" w:rsidRDefault="00AA27A8" w:rsidP="00FB6E60">
      <w:pPr>
        <w:numPr>
          <w:ilvl w:val="0"/>
          <w:numId w:val="2"/>
        </w:numPr>
        <w:ind w:left="229" w:hanging="229"/>
        <w:rPr>
          <w:rFonts w:ascii="Arial" w:hAnsi="Arial"/>
          <w:w w:val="105"/>
        </w:rPr>
      </w:pPr>
      <w:r w:rsidRPr="006975D0">
        <w:rPr>
          <w:rFonts w:ascii="Arial" w:hAnsi="Arial"/>
          <w:w w:val="105"/>
        </w:rPr>
        <w:lastRenderedPageBreak/>
        <w:t>attend appropriate and relevan</w:t>
      </w:r>
      <w:r w:rsidRPr="00ED2D1E">
        <w:rPr>
          <w:rFonts w:ascii="Arial" w:hAnsi="Arial"/>
          <w:w w:val="105"/>
        </w:rPr>
        <w:t>t INSET;</w:t>
      </w:r>
    </w:p>
    <w:p w14:paraId="49CECAE7" w14:textId="77777777" w:rsidR="00AA27A8" w:rsidRPr="00ED2D1E" w:rsidRDefault="00AA27A8" w:rsidP="00FB6E60">
      <w:pPr>
        <w:numPr>
          <w:ilvl w:val="0"/>
          <w:numId w:val="2"/>
        </w:numPr>
        <w:ind w:left="229" w:hanging="229"/>
        <w:rPr>
          <w:rFonts w:ascii="Arial" w:hAnsi="Arial"/>
          <w:w w:val="105"/>
        </w:rPr>
      </w:pPr>
      <w:r w:rsidRPr="00ED2D1E">
        <w:rPr>
          <w:rFonts w:ascii="Arial" w:hAnsi="Arial"/>
          <w:w w:val="105"/>
        </w:rPr>
        <w:t>keep up to date with new developments;</w:t>
      </w:r>
    </w:p>
    <w:p w14:paraId="49CECAE8" w14:textId="77777777" w:rsidR="00AA27A8" w:rsidRPr="00ED2D1E" w:rsidRDefault="00AA27A8" w:rsidP="00FB6E60">
      <w:pPr>
        <w:numPr>
          <w:ilvl w:val="0"/>
          <w:numId w:val="2"/>
        </w:numPr>
        <w:ind w:left="229" w:hanging="229"/>
        <w:rPr>
          <w:rFonts w:ascii="Arial" w:hAnsi="Arial"/>
          <w:w w:val="105"/>
        </w:rPr>
      </w:pPr>
      <w:r w:rsidRPr="00ED2D1E">
        <w:rPr>
          <w:rFonts w:ascii="Arial" w:hAnsi="Arial"/>
          <w:w w:val="105"/>
        </w:rPr>
        <w:t>undertake an annual audit and stock take of resources;</w:t>
      </w:r>
    </w:p>
    <w:p w14:paraId="49CECAE9" w14:textId="77777777" w:rsidR="00AA27A8" w:rsidRPr="00ED2D1E" w:rsidRDefault="00AA27A8" w:rsidP="00FB6E60">
      <w:pPr>
        <w:numPr>
          <w:ilvl w:val="0"/>
          <w:numId w:val="2"/>
        </w:numPr>
        <w:ind w:left="229" w:hanging="229"/>
        <w:rPr>
          <w:rFonts w:ascii="Arial" w:hAnsi="Arial"/>
          <w:w w:val="105"/>
        </w:rPr>
      </w:pPr>
      <w:r w:rsidRPr="00ED2D1E">
        <w:rPr>
          <w:rFonts w:ascii="Arial" w:hAnsi="Arial"/>
          <w:w w:val="105"/>
        </w:rPr>
        <w:t>purchase new resources when required and in preparation for the new academic year;</w:t>
      </w:r>
    </w:p>
    <w:p w14:paraId="49CECAEA" w14:textId="77777777" w:rsidR="00AA27A8" w:rsidRPr="00ED2D1E" w:rsidRDefault="00AA27A8" w:rsidP="00FB6E60">
      <w:pPr>
        <w:numPr>
          <w:ilvl w:val="0"/>
          <w:numId w:val="2"/>
        </w:numPr>
        <w:ind w:left="229" w:hanging="229"/>
        <w:rPr>
          <w:rFonts w:ascii="Arial" w:hAnsi="Arial"/>
          <w:w w:val="105"/>
        </w:rPr>
      </w:pPr>
      <w:r w:rsidRPr="00ED2D1E">
        <w:rPr>
          <w:rFonts w:ascii="Arial" w:hAnsi="Arial"/>
          <w:w w:val="105"/>
        </w:rPr>
        <w:t>manage the subject budget effectively;</w:t>
      </w:r>
    </w:p>
    <w:p w14:paraId="49CECAEB" w14:textId="77777777" w:rsidR="00AA27A8" w:rsidRPr="00ED2D1E" w:rsidRDefault="00AA27A8" w:rsidP="00FB6E60">
      <w:pPr>
        <w:numPr>
          <w:ilvl w:val="0"/>
          <w:numId w:val="2"/>
        </w:numPr>
        <w:ind w:left="229" w:hanging="229"/>
        <w:rPr>
          <w:rFonts w:ascii="Arial" w:hAnsi="Arial"/>
          <w:w w:val="105"/>
        </w:rPr>
      </w:pPr>
      <w:r w:rsidRPr="00ED2D1E">
        <w:rPr>
          <w:rFonts w:ascii="Arial" w:hAnsi="Arial"/>
          <w:w w:val="105"/>
        </w:rPr>
        <w:t>undertake risk assessments when required;</w:t>
      </w:r>
    </w:p>
    <w:p w14:paraId="49CECAEC" w14:textId="77777777" w:rsidR="00AA27A8" w:rsidRPr="00ED2D1E" w:rsidRDefault="00AA27A8" w:rsidP="00FB6E60">
      <w:pPr>
        <w:numPr>
          <w:ilvl w:val="0"/>
          <w:numId w:val="2"/>
        </w:numPr>
        <w:ind w:left="229" w:hanging="229"/>
        <w:rPr>
          <w:rFonts w:ascii="Arial" w:hAnsi="Arial"/>
          <w:w w:val="105"/>
        </w:rPr>
      </w:pPr>
      <w:r w:rsidRPr="00ED2D1E">
        <w:rPr>
          <w:rFonts w:ascii="Arial" w:hAnsi="Arial"/>
          <w:w w:val="105"/>
        </w:rPr>
        <w:t>review and monitor;</w:t>
      </w:r>
    </w:p>
    <w:p w14:paraId="49CECAED" w14:textId="3969C52E" w:rsidR="00AA27A8" w:rsidRPr="00ED2D1E" w:rsidRDefault="00AA27A8" w:rsidP="00FB6E60">
      <w:pPr>
        <w:numPr>
          <w:ilvl w:val="0"/>
          <w:numId w:val="2"/>
        </w:numPr>
        <w:ind w:left="229" w:hanging="229"/>
        <w:rPr>
          <w:rFonts w:ascii="Arial" w:hAnsi="Arial"/>
          <w:w w:val="105"/>
        </w:rPr>
      </w:pPr>
      <w:r w:rsidRPr="00ED2D1E">
        <w:rPr>
          <w:rFonts w:ascii="Arial" w:hAnsi="Arial"/>
          <w:w w:val="105"/>
        </w:rPr>
        <w:t xml:space="preserve">annually report to the </w:t>
      </w:r>
      <w:r w:rsidR="00FF11E8">
        <w:rPr>
          <w:rFonts w:ascii="Arial" w:hAnsi="Arial"/>
        </w:rPr>
        <w:t>g</w:t>
      </w:r>
      <w:r w:rsidRPr="00ED2D1E">
        <w:rPr>
          <w:rFonts w:ascii="Arial" w:hAnsi="Arial"/>
        </w:rPr>
        <w:t xml:space="preserve">overning </w:t>
      </w:r>
      <w:r w:rsidR="00FF11E8">
        <w:rPr>
          <w:rFonts w:ascii="Arial" w:hAnsi="Arial"/>
        </w:rPr>
        <w:t>b</w:t>
      </w:r>
      <w:r w:rsidRPr="00ED2D1E">
        <w:rPr>
          <w:rFonts w:ascii="Arial" w:hAnsi="Arial"/>
        </w:rPr>
        <w:t>ody</w:t>
      </w:r>
      <w:r w:rsidRPr="00ED2D1E">
        <w:rPr>
          <w:rFonts w:ascii="Arial" w:hAnsi="Arial"/>
          <w:w w:val="105"/>
        </w:rPr>
        <w:t xml:space="preserve"> on the success and development of this policy.</w:t>
      </w:r>
    </w:p>
    <w:p w14:paraId="49CECAEE" w14:textId="77777777" w:rsidR="00002882" w:rsidRPr="00ED2D1E" w:rsidRDefault="00002882" w:rsidP="00002882">
      <w:pPr>
        <w:rPr>
          <w:rFonts w:ascii="Arial" w:hAnsi="Arial"/>
          <w:b/>
          <w:w w:val="105"/>
        </w:rPr>
      </w:pPr>
    </w:p>
    <w:p w14:paraId="49CECAEF" w14:textId="77777777" w:rsidR="00002882" w:rsidRPr="00ED2D1E" w:rsidRDefault="00002882" w:rsidP="00F56973">
      <w:pPr>
        <w:shd w:val="clear" w:color="auto" w:fill="B2A1C7" w:themeFill="accent4" w:themeFillTint="99"/>
        <w:rPr>
          <w:rFonts w:ascii="Arial" w:hAnsi="Arial"/>
          <w:b/>
          <w:w w:val="105"/>
        </w:rPr>
      </w:pPr>
      <w:r w:rsidRPr="00ED2D1E">
        <w:rPr>
          <w:rFonts w:ascii="Arial" w:hAnsi="Arial"/>
          <w:b/>
          <w:w w:val="105"/>
        </w:rPr>
        <w:t>Role of School Personnel</w:t>
      </w:r>
    </w:p>
    <w:p w14:paraId="49CECAF0" w14:textId="77777777" w:rsidR="00002882" w:rsidRPr="00ED2D1E" w:rsidRDefault="00002882" w:rsidP="00002882">
      <w:pPr>
        <w:rPr>
          <w:rFonts w:ascii="Arial" w:hAnsi="Arial"/>
          <w:b/>
          <w:w w:val="105"/>
        </w:rPr>
      </w:pPr>
    </w:p>
    <w:p w14:paraId="49CECAF1" w14:textId="77777777" w:rsidR="00AA27A8" w:rsidRPr="00ED2D1E" w:rsidRDefault="00AA27A8" w:rsidP="00AA27A8">
      <w:pPr>
        <w:rPr>
          <w:rFonts w:ascii="Arial" w:hAnsi="Arial"/>
          <w:w w:val="105"/>
        </w:rPr>
      </w:pPr>
      <w:r w:rsidRPr="00ED2D1E">
        <w:rPr>
          <w:rFonts w:ascii="Arial" w:hAnsi="Arial"/>
          <w:w w:val="105"/>
        </w:rPr>
        <w:t>Teachers will:</w:t>
      </w:r>
    </w:p>
    <w:p w14:paraId="49CECAF2" w14:textId="77777777" w:rsidR="00AA27A8" w:rsidRPr="00ED2D1E" w:rsidRDefault="00AA27A8" w:rsidP="00AA27A8">
      <w:pPr>
        <w:rPr>
          <w:rFonts w:ascii="Arial" w:hAnsi="Arial"/>
          <w:w w:val="105"/>
        </w:rPr>
      </w:pPr>
    </w:p>
    <w:p w14:paraId="49CECAF3" w14:textId="77777777" w:rsidR="00201CD1" w:rsidRPr="00ED2D1E" w:rsidRDefault="00201CD1" w:rsidP="002B7014">
      <w:pPr>
        <w:numPr>
          <w:ilvl w:val="0"/>
          <w:numId w:val="18"/>
        </w:numPr>
        <w:jc w:val="both"/>
        <w:rPr>
          <w:rFonts w:ascii="Arial" w:hAnsi="Arial"/>
          <w:w w:val="105"/>
        </w:rPr>
      </w:pPr>
      <w:r w:rsidRPr="00ED2D1E">
        <w:rPr>
          <w:rFonts w:ascii="Arial" w:hAnsi="Arial"/>
          <w:w w:val="105"/>
        </w:rPr>
        <w:t>be aware that they have the right to withdraw from teaching RE;</w:t>
      </w:r>
    </w:p>
    <w:p w14:paraId="49CECAF4" w14:textId="77777777" w:rsidR="00AA27A8" w:rsidRPr="00ED2D1E" w:rsidRDefault="00AA27A8" w:rsidP="002B7014">
      <w:pPr>
        <w:numPr>
          <w:ilvl w:val="0"/>
          <w:numId w:val="18"/>
        </w:numPr>
        <w:rPr>
          <w:rFonts w:ascii="Arial" w:hAnsi="Arial"/>
          <w:w w:val="105"/>
        </w:rPr>
      </w:pPr>
      <w:r w:rsidRPr="00ED2D1E">
        <w:rPr>
          <w:rFonts w:ascii="Arial" w:hAnsi="Arial"/>
          <w:w w:val="105"/>
        </w:rPr>
        <w:t>comply with all aspects of this policy;</w:t>
      </w:r>
    </w:p>
    <w:p w14:paraId="49CECAF5" w14:textId="77777777" w:rsidR="00AA27A8" w:rsidRPr="00ED2D1E" w:rsidRDefault="00AA27A8" w:rsidP="002B7014">
      <w:pPr>
        <w:numPr>
          <w:ilvl w:val="0"/>
          <w:numId w:val="18"/>
        </w:numPr>
        <w:rPr>
          <w:rFonts w:ascii="Arial" w:hAnsi="Arial"/>
          <w:w w:val="105"/>
        </w:rPr>
      </w:pPr>
      <w:r w:rsidRPr="00ED2D1E">
        <w:rPr>
          <w:rFonts w:ascii="Arial" w:hAnsi="Arial"/>
          <w:w w:val="105"/>
        </w:rPr>
        <w:t>work closely with the subject leader to develop this policy;</w:t>
      </w:r>
    </w:p>
    <w:p w14:paraId="49CECAF6" w14:textId="77777777" w:rsidR="00AA27A8" w:rsidRPr="00ED2D1E" w:rsidRDefault="00AA27A8" w:rsidP="00FB6E60">
      <w:pPr>
        <w:numPr>
          <w:ilvl w:val="0"/>
          <w:numId w:val="11"/>
        </w:numPr>
        <w:rPr>
          <w:rFonts w:ascii="Arial" w:hAnsi="Arial"/>
          <w:w w:val="105"/>
        </w:rPr>
      </w:pPr>
      <w:r w:rsidRPr="00ED2D1E">
        <w:rPr>
          <w:rFonts w:ascii="Arial" w:hAnsi="Arial"/>
          <w:w w:val="105"/>
        </w:rPr>
        <w:t>devise medium and short term planning;</w:t>
      </w:r>
    </w:p>
    <w:p w14:paraId="49CECAF7" w14:textId="77777777" w:rsidR="00AA27A8" w:rsidRPr="00ED2D1E" w:rsidRDefault="00AA27A8" w:rsidP="00FB6E60">
      <w:pPr>
        <w:numPr>
          <w:ilvl w:val="0"/>
          <w:numId w:val="10"/>
        </w:numPr>
        <w:jc w:val="both"/>
        <w:rPr>
          <w:rFonts w:ascii="Arial" w:hAnsi="Arial"/>
          <w:w w:val="105"/>
        </w:rPr>
      </w:pPr>
      <w:r w:rsidRPr="00ED2D1E">
        <w:rPr>
          <w:rFonts w:ascii="Arial" w:hAnsi="Arial"/>
          <w:w w:val="105"/>
        </w:rPr>
        <w:t>develop pupils' spoken language, reading, writing and vocabulary in all subjects;</w:t>
      </w:r>
    </w:p>
    <w:p w14:paraId="49CECAF8" w14:textId="77777777" w:rsidR="00AA27A8" w:rsidRPr="00ED2D1E" w:rsidRDefault="00AA27A8" w:rsidP="00FB6E60">
      <w:pPr>
        <w:numPr>
          <w:ilvl w:val="0"/>
          <w:numId w:val="10"/>
        </w:numPr>
        <w:rPr>
          <w:rFonts w:ascii="Arial" w:hAnsi="Arial"/>
          <w:w w:val="105"/>
        </w:rPr>
      </w:pPr>
      <w:r w:rsidRPr="00ED2D1E">
        <w:rPr>
          <w:rFonts w:ascii="Arial" w:hAnsi="Arial"/>
          <w:w w:val="105"/>
        </w:rPr>
        <w:t>plan and deliver good to outstanding lessons;</w:t>
      </w:r>
    </w:p>
    <w:p w14:paraId="49CECAF9" w14:textId="77777777" w:rsidR="00AA27A8" w:rsidRPr="00ED2D1E" w:rsidRDefault="00AA27A8" w:rsidP="00FB6E60">
      <w:pPr>
        <w:numPr>
          <w:ilvl w:val="0"/>
          <w:numId w:val="10"/>
        </w:numPr>
        <w:rPr>
          <w:rFonts w:ascii="Arial" w:hAnsi="Arial"/>
          <w:w w:val="105"/>
        </w:rPr>
      </w:pPr>
      <w:r w:rsidRPr="00ED2D1E">
        <w:rPr>
          <w:rFonts w:ascii="Arial" w:hAnsi="Arial"/>
          <w:w w:val="105"/>
        </w:rPr>
        <w:t>use a variety of teaching styles;</w:t>
      </w:r>
    </w:p>
    <w:p w14:paraId="49CECAFA" w14:textId="0BE96B74" w:rsidR="00AA27A8" w:rsidRPr="00ED2D1E" w:rsidRDefault="00AA27A8" w:rsidP="00FB6E60">
      <w:pPr>
        <w:numPr>
          <w:ilvl w:val="0"/>
          <w:numId w:val="10"/>
        </w:numPr>
        <w:jc w:val="both"/>
        <w:rPr>
          <w:rFonts w:ascii="Arial" w:hAnsi="Arial"/>
          <w:w w:val="105"/>
        </w:rPr>
      </w:pPr>
      <w:r w:rsidRPr="00ED2D1E">
        <w:rPr>
          <w:rFonts w:ascii="Arial" w:hAnsi="Arial"/>
          <w:w w:val="105"/>
        </w:rPr>
        <w:t xml:space="preserve">plan differentiated lessons which are interactive, engaging, of a good pace and have a </w:t>
      </w:r>
      <w:r w:rsidR="008817CB" w:rsidRPr="00ED2D1E">
        <w:rPr>
          <w:rFonts w:ascii="Arial" w:hAnsi="Arial"/>
          <w:w w:val="105"/>
        </w:rPr>
        <w:t>three-part</w:t>
      </w:r>
      <w:r w:rsidRPr="00ED2D1E">
        <w:rPr>
          <w:rFonts w:ascii="Arial" w:hAnsi="Arial"/>
          <w:w w:val="105"/>
        </w:rPr>
        <w:t xml:space="preserve"> structure;</w:t>
      </w:r>
    </w:p>
    <w:p w14:paraId="49CECAFB" w14:textId="77777777" w:rsidR="00AA27A8" w:rsidRPr="00ED2D1E" w:rsidRDefault="00AA27A8" w:rsidP="00FB6E60">
      <w:pPr>
        <w:numPr>
          <w:ilvl w:val="0"/>
          <w:numId w:val="10"/>
        </w:numPr>
        <w:jc w:val="both"/>
        <w:rPr>
          <w:rFonts w:ascii="Arial" w:hAnsi="Arial"/>
          <w:w w:val="105"/>
        </w:rPr>
      </w:pPr>
      <w:r w:rsidRPr="00ED2D1E">
        <w:rPr>
          <w:rFonts w:ascii="Arial" w:hAnsi="Arial"/>
          <w:w w:val="105"/>
        </w:rPr>
        <w:t>have high expectations for all children and will provide work that will extend them;</w:t>
      </w:r>
    </w:p>
    <w:p w14:paraId="49CECAFC" w14:textId="77777777" w:rsidR="00AA27A8" w:rsidRPr="00ED2D1E" w:rsidRDefault="00AA27A8" w:rsidP="00FB6E60">
      <w:pPr>
        <w:numPr>
          <w:ilvl w:val="0"/>
          <w:numId w:val="10"/>
        </w:numPr>
        <w:jc w:val="both"/>
        <w:rPr>
          <w:rFonts w:ascii="Arial" w:hAnsi="Arial"/>
          <w:w w:val="105"/>
        </w:rPr>
      </w:pPr>
      <w:r w:rsidRPr="00ED2D1E">
        <w:rPr>
          <w:rFonts w:ascii="Arial" w:hAnsi="Arial"/>
          <w:w w:val="105"/>
        </w:rPr>
        <w:t>assess, record and report on the development, progress and attainment of pupils;</w:t>
      </w:r>
    </w:p>
    <w:p w14:paraId="49CECAFD" w14:textId="77777777" w:rsidR="00AA27A8" w:rsidRPr="00ED2D1E" w:rsidRDefault="00AA27A8" w:rsidP="00FB6E60">
      <w:pPr>
        <w:numPr>
          <w:ilvl w:val="0"/>
          <w:numId w:val="10"/>
        </w:numPr>
        <w:rPr>
          <w:rFonts w:ascii="Arial" w:hAnsi="Arial"/>
          <w:w w:val="105"/>
        </w:rPr>
      </w:pPr>
      <w:r w:rsidRPr="00ED2D1E">
        <w:rPr>
          <w:rFonts w:ascii="Arial" w:hAnsi="Arial"/>
          <w:w w:val="105"/>
        </w:rPr>
        <w:t>achieve high standards;</w:t>
      </w:r>
    </w:p>
    <w:p w14:paraId="49CECAFE" w14:textId="77777777" w:rsidR="00AA27A8" w:rsidRPr="00ED2D1E" w:rsidRDefault="00AA27A8" w:rsidP="00FB6E60">
      <w:pPr>
        <w:numPr>
          <w:ilvl w:val="0"/>
          <w:numId w:val="10"/>
        </w:numPr>
        <w:rPr>
          <w:rFonts w:ascii="Arial" w:hAnsi="Arial"/>
          <w:w w:val="105"/>
        </w:rPr>
      </w:pPr>
      <w:r w:rsidRPr="00ED2D1E">
        <w:rPr>
          <w:rFonts w:ascii="Arial" w:hAnsi="Arial"/>
          <w:w w:val="105"/>
        </w:rPr>
        <w:t>celebrate the success of pupils in lessons</w:t>
      </w:r>
      <w:r w:rsidR="00E7455D" w:rsidRPr="00ED2D1E">
        <w:rPr>
          <w:rFonts w:ascii="Arial" w:hAnsi="Arial"/>
          <w:w w:val="105"/>
        </w:rPr>
        <w:t>;</w:t>
      </w:r>
    </w:p>
    <w:p w14:paraId="49CECAFF" w14:textId="77777777" w:rsidR="00E7455D" w:rsidRPr="00ED2D1E" w:rsidRDefault="00E7455D" w:rsidP="00FB6E60">
      <w:pPr>
        <w:numPr>
          <w:ilvl w:val="0"/>
          <w:numId w:val="10"/>
        </w:numPr>
        <w:jc w:val="both"/>
        <w:rPr>
          <w:rFonts w:ascii="Arial" w:hAnsi="Arial"/>
          <w:w w:val="105"/>
        </w:rPr>
      </w:pPr>
      <w:r w:rsidRPr="00ED2D1E">
        <w:rPr>
          <w:rFonts w:ascii="Arial" w:hAnsi="Arial"/>
          <w:w w:val="105"/>
        </w:rPr>
        <w:t>maintain high standards of ethics and behaviour within and outside school and not to undermine fundamental British values;</w:t>
      </w:r>
    </w:p>
    <w:p w14:paraId="49CECB00" w14:textId="2B38DB6C" w:rsidR="00E7455D" w:rsidRPr="00ED2D1E" w:rsidRDefault="00E7455D" w:rsidP="00FB6E60">
      <w:pPr>
        <w:numPr>
          <w:ilvl w:val="0"/>
          <w:numId w:val="10"/>
        </w:numPr>
        <w:jc w:val="both"/>
        <w:rPr>
          <w:rFonts w:ascii="Arial" w:hAnsi="Arial"/>
          <w:w w:val="105"/>
        </w:rPr>
      </w:pPr>
      <w:r w:rsidRPr="00ED2D1E">
        <w:rPr>
          <w:rFonts w:ascii="Arial" w:hAnsi="Arial"/>
          <w:w w:val="105"/>
        </w:rPr>
        <w:t xml:space="preserve">work in partnership </w:t>
      </w:r>
      <w:r w:rsidR="00AC098C">
        <w:rPr>
          <w:rFonts w:ascii="Arial" w:hAnsi="Arial"/>
          <w:w w:val="105"/>
        </w:rPr>
        <w:t xml:space="preserve">with </w:t>
      </w:r>
      <w:r w:rsidRPr="00ED2D1E">
        <w:rPr>
          <w:rFonts w:ascii="Arial" w:hAnsi="Arial"/>
          <w:w w:val="105"/>
        </w:rPr>
        <w:t>parents and carers</w:t>
      </w:r>
      <w:r w:rsidR="00AC098C">
        <w:rPr>
          <w:rFonts w:ascii="Arial" w:hAnsi="Arial"/>
          <w:w w:val="105"/>
        </w:rPr>
        <w:t xml:space="preserve"> in</w:t>
      </w:r>
      <w:r w:rsidRPr="00ED2D1E">
        <w:rPr>
          <w:rFonts w:ascii="Arial" w:hAnsi="Arial"/>
          <w:w w:val="105"/>
        </w:rPr>
        <w:t xml:space="preserve"> keeping them up to date with their child's progress and behaviour at school;</w:t>
      </w:r>
    </w:p>
    <w:p w14:paraId="49CECB01" w14:textId="77777777" w:rsidR="00AA27A8" w:rsidRPr="00ED2D1E" w:rsidRDefault="00AA27A8" w:rsidP="00FB6E60">
      <w:pPr>
        <w:numPr>
          <w:ilvl w:val="0"/>
          <w:numId w:val="10"/>
        </w:numPr>
        <w:rPr>
          <w:rFonts w:ascii="Arial" w:hAnsi="Arial"/>
          <w:w w:val="105"/>
        </w:rPr>
      </w:pPr>
      <w:r w:rsidRPr="00ED2D1E">
        <w:rPr>
          <w:rFonts w:ascii="Arial" w:hAnsi="Arial"/>
          <w:w w:val="105"/>
        </w:rPr>
        <w:t>implement the school’s equalities policy and schemes;</w:t>
      </w:r>
    </w:p>
    <w:p w14:paraId="49CECB02" w14:textId="77777777" w:rsidR="00AA27A8" w:rsidRPr="00ED2D1E" w:rsidRDefault="00AA27A8" w:rsidP="00FB6E60">
      <w:pPr>
        <w:numPr>
          <w:ilvl w:val="0"/>
          <w:numId w:val="10"/>
        </w:numPr>
        <w:rPr>
          <w:rFonts w:ascii="Arial" w:hAnsi="Arial"/>
          <w:w w:val="105"/>
        </w:rPr>
      </w:pPr>
      <w:r w:rsidRPr="00ED2D1E">
        <w:rPr>
          <w:rFonts w:ascii="Arial" w:hAnsi="Arial"/>
          <w:w w:val="105"/>
        </w:rPr>
        <w:t>report and deal with all incidents of discrimination;</w:t>
      </w:r>
    </w:p>
    <w:p w14:paraId="49CECB03" w14:textId="77777777" w:rsidR="00AA27A8" w:rsidRPr="00ED2D1E" w:rsidRDefault="00AA27A8" w:rsidP="00FB6E60">
      <w:pPr>
        <w:numPr>
          <w:ilvl w:val="0"/>
          <w:numId w:val="10"/>
        </w:numPr>
        <w:jc w:val="both"/>
        <w:rPr>
          <w:rFonts w:ascii="Arial" w:hAnsi="Arial"/>
          <w:w w:val="105"/>
        </w:rPr>
      </w:pPr>
      <w:r w:rsidRPr="00ED2D1E">
        <w:rPr>
          <w:rFonts w:ascii="Arial" w:hAnsi="Arial"/>
          <w:w w:val="105"/>
        </w:rPr>
        <w:t>attend appropriate training sessions on equality;</w:t>
      </w:r>
    </w:p>
    <w:p w14:paraId="49CECB04" w14:textId="77777777" w:rsidR="00AA27A8" w:rsidRPr="00ED2D1E" w:rsidRDefault="00AA27A8" w:rsidP="00FB6E60">
      <w:pPr>
        <w:numPr>
          <w:ilvl w:val="0"/>
          <w:numId w:val="10"/>
        </w:numPr>
        <w:jc w:val="both"/>
        <w:rPr>
          <w:rFonts w:ascii="Arial" w:hAnsi="Arial"/>
          <w:w w:val="105"/>
        </w:rPr>
      </w:pPr>
      <w:r w:rsidRPr="00ED2D1E">
        <w:rPr>
          <w:rFonts w:ascii="Arial" w:hAnsi="Arial"/>
          <w:w w:val="105"/>
        </w:rPr>
        <w:t>report any concerns they have on any aspect of the school community.</w:t>
      </w:r>
    </w:p>
    <w:p w14:paraId="49CECB05" w14:textId="77777777" w:rsidR="00AA27A8" w:rsidRPr="00ED2D1E" w:rsidRDefault="00AA27A8" w:rsidP="005F0608">
      <w:pPr>
        <w:rPr>
          <w:rFonts w:ascii="Arial" w:hAnsi="Arial"/>
          <w:b/>
          <w:w w:val="105"/>
        </w:rPr>
      </w:pPr>
    </w:p>
    <w:p w14:paraId="49CECB06" w14:textId="77777777" w:rsidR="00DB569D" w:rsidRPr="00ED2D1E" w:rsidRDefault="00DB569D" w:rsidP="00F56973">
      <w:pPr>
        <w:shd w:val="clear" w:color="auto" w:fill="B2A1C7" w:themeFill="accent4" w:themeFillTint="99"/>
        <w:rPr>
          <w:rFonts w:ascii="Arial" w:hAnsi="Arial"/>
          <w:b/>
          <w:w w:val="105"/>
        </w:rPr>
      </w:pPr>
      <w:r w:rsidRPr="00ED2D1E">
        <w:rPr>
          <w:rFonts w:ascii="Arial" w:hAnsi="Arial"/>
          <w:b/>
          <w:w w:val="105"/>
        </w:rPr>
        <w:t>Role of Pupils</w:t>
      </w:r>
    </w:p>
    <w:p w14:paraId="49CECB07" w14:textId="77777777" w:rsidR="00DB569D" w:rsidRPr="00ED2D1E" w:rsidRDefault="00DB569D" w:rsidP="005F0608">
      <w:pPr>
        <w:rPr>
          <w:rFonts w:ascii="Arial" w:hAnsi="Arial"/>
          <w:b/>
          <w:w w:val="105"/>
        </w:rPr>
      </w:pPr>
    </w:p>
    <w:p w14:paraId="49CECB08" w14:textId="77777777" w:rsidR="00DB569D" w:rsidRPr="00ED2D1E" w:rsidRDefault="00DB569D" w:rsidP="00DB569D">
      <w:pPr>
        <w:jc w:val="both"/>
        <w:rPr>
          <w:rFonts w:ascii="Arial" w:hAnsi="Arial"/>
          <w:w w:val="105"/>
        </w:rPr>
      </w:pPr>
      <w:r w:rsidRPr="00ED2D1E">
        <w:rPr>
          <w:rFonts w:ascii="Arial" w:hAnsi="Arial"/>
          <w:w w:val="105"/>
        </w:rPr>
        <w:t>Pupils will:</w:t>
      </w:r>
    </w:p>
    <w:p w14:paraId="49CECB09" w14:textId="77777777" w:rsidR="00DB569D" w:rsidRPr="00ED2D1E" w:rsidRDefault="00DB569D" w:rsidP="00DB569D">
      <w:pPr>
        <w:jc w:val="both"/>
        <w:rPr>
          <w:rFonts w:ascii="Arial" w:hAnsi="Arial"/>
          <w:w w:val="105"/>
        </w:rPr>
      </w:pPr>
    </w:p>
    <w:p w14:paraId="49CECB0A" w14:textId="77777777" w:rsidR="00DB569D" w:rsidRPr="00ED2D1E" w:rsidRDefault="00DB569D" w:rsidP="00FB6E60">
      <w:pPr>
        <w:numPr>
          <w:ilvl w:val="0"/>
          <w:numId w:val="12"/>
        </w:numPr>
        <w:ind w:left="284" w:hanging="284"/>
        <w:jc w:val="both"/>
        <w:rPr>
          <w:rFonts w:ascii="Arial" w:hAnsi="Arial"/>
          <w:w w:val="105"/>
        </w:rPr>
      </w:pPr>
      <w:r w:rsidRPr="00ED2D1E">
        <w:rPr>
          <w:rFonts w:ascii="Arial" w:hAnsi="Arial"/>
          <w:w w:val="105"/>
        </w:rPr>
        <w:t>be aware of and comply with this policy;</w:t>
      </w:r>
    </w:p>
    <w:p w14:paraId="49CECB0B" w14:textId="77777777" w:rsidR="00DB569D" w:rsidRPr="00ED2D1E" w:rsidRDefault="00DB569D" w:rsidP="00FB6E60">
      <w:pPr>
        <w:numPr>
          <w:ilvl w:val="0"/>
          <w:numId w:val="12"/>
        </w:numPr>
        <w:tabs>
          <w:tab w:val="left" w:pos="229"/>
        </w:tabs>
        <w:ind w:left="284" w:hanging="284"/>
        <w:jc w:val="both"/>
        <w:rPr>
          <w:rFonts w:ascii="Arial" w:hAnsi="Arial"/>
          <w:w w:val="105"/>
        </w:rPr>
      </w:pPr>
      <w:r w:rsidRPr="00ED2D1E">
        <w:rPr>
          <w:rFonts w:ascii="Arial" w:hAnsi="Arial"/>
          <w:w w:val="105"/>
        </w:rPr>
        <w:t xml:space="preserve"> be encouraged to work in partnership with the school by making decisions and exercising choice in relation to their educational programme;</w:t>
      </w:r>
    </w:p>
    <w:p w14:paraId="49CECB0C" w14:textId="77777777" w:rsidR="00DB569D" w:rsidRPr="00ED2D1E" w:rsidRDefault="00DB569D" w:rsidP="00FB6E60">
      <w:pPr>
        <w:numPr>
          <w:ilvl w:val="0"/>
          <w:numId w:val="12"/>
        </w:numPr>
        <w:tabs>
          <w:tab w:val="left" w:pos="284"/>
        </w:tabs>
        <w:ind w:left="284" w:hanging="284"/>
        <w:jc w:val="both"/>
        <w:rPr>
          <w:rFonts w:ascii="Arial" w:hAnsi="Arial"/>
          <w:w w:val="105"/>
        </w:rPr>
      </w:pPr>
      <w:r w:rsidRPr="00ED2D1E">
        <w:rPr>
          <w:rFonts w:ascii="Arial" w:hAnsi="Arial"/>
          <w:w w:val="105"/>
        </w:rPr>
        <w:t>listen carefully to all instructions given by the teacher;</w:t>
      </w:r>
    </w:p>
    <w:p w14:paraId="49CECB0D" w14:textId="77777777" w:rsidR="00DB569D" w:rsidRPr="00ED2D1E" w:rsidRDefault="00DB569D" w:rsidP="00FB6E60">
      <w:pPr>
        <w:numPr>
          <w:ilvl w:val="0"/>
          <w:numId w:val="12"/>
        </w:numPr>
        <w:tabs>
          <w:tab w:val="left" w:pos="284"/>
        </w:tabs>
        <w:ind w:left="284" w:hanging="284"/>
        <w:jc w:val="both"/>
        <w:rPr>
          <w:rFonts w:ascii="Arial" w:hAnsi="Arial"/>
          <w:w w:val="105"/>
        </w:rPr>
      </w:pPr>
      <w:r w:rsidRPr="00ED2D1E">
        <w:rPr>
          <w:rFonts w:ascii="Arial" w:hAnsi="Arial"/>
          <w:w w:val="105"/>
        </w:rPr>
        <w:t>ask for further help if they do not understand;</w:t>
      </w:r>
    </w:p>
    <w:p w14:paraId="49CECB0E" w14:textId="77777777" w:rsidR="00DB569D" w:rsidRPr="00ED2D1E" w:rsidRDefault="00DB569D" w:rsidP="00FB6E60">
      <w:pPr>
        <w:numPr>
          <w:ilvl w:val="0"/>
          <w:numId w:val="12"/>
        </w:numPr>
        <w:tabs>
          <w:tab w:val="left" w:pos="284"/>
        </w:tabs>
        <w:ind w:left="284" w:hanging="284"/>
        <w:jc w:val="both"/>
        <w:rPr>
          <w:rFonts w:ascii="Arial" w:hAnsi="Arial"/>
          <w:w w:val="105"/>
        </w:rPr>
      </w:pPr>
      <w:r w:rsidRPr="00ED2D1E">
        <w:rPr>
          <w:rFonts w:ascii="Arial" w:hAnsi="Arial"/>
          <w:w w:val="105"/>
        </w:rPr>
        <w:t>participate fully in all lessons;</w:t>
      </w:r>
    </w:p>
    <w:p w14:paraId="49CECB0F" w14:textId="77777777" w:rsidR="00DB569D" w:rsidRPr="00ED2D1E" w:rsidRDefault="00DB569D" w:rsidP="00FB6E60">
      <w:pPr>
        <w:numPr>
          <w:ilvl w:val="0"/>
          <w:numId w:val="12"/>
        </w:numPr>
        <w:tabs>
          <w:tab w:val="left" w:pos="284"/>
        </w:tabs>
        <w:ind w:left="284" w:hanging="284"/>
        <w:jc w:val="both"/>
        <w:rPr>
          <w:rFonts w:ascii="Arial" w:hAnsi="Arial"/>
          <w:w w:val="105"/>
        </w:rPr>
      </w:pPr>
      <w:r w:rsidRPr="00ED2D1E">
        <w:rPr>
          <w:rFonts w:ascii="Arial" w:hAnsi="Arial"/>
          <w:w w:val="105"/>
        </w:rPr>
        <w:t>participate in discussions concerning progress and attainment;</w:t>
      </w:r>
    </w:p>
    <w:p w14:paraId="49CECB10" w14:textId="77777777" w:rsidR="00DB569D" w:rsidRPr="00ED2D1E" w:rsidRDefault="00DB569D" w:rsidP="00FB6E60">
      <w:pPr>
        <w:numPr>
          <w:ilvl w:val="0"/>
          <w:numId w:val="12"/>
        </w:numPr>
        <w:tabs>
          <w:tab w:val="left" w:pos="284"/>
        </w:tabs>
        <w:ind w:left="284" w:hanging="284"/>
        <w:jc w:val="both"/>
        <w:rPr>
          <w:rFonts w:ascii="Arial" w:hAnsi="Arial"/>
          <w:w w:val="105"/>
        </w:rPr>
      </w:pPr>
      <w:r w:rsidRPr="00ED2D1E">
        <w:rPr>
          <w:rFonts w:ascii="Arial" w:hAnsi="Arial"/>
          <w:w w:val="105"/>
        </w:rPr>
        <w:t>treat others, their work and equipment with respect;</w:t>
      </w:r>
    </w:p>
    <w:p w14:paraId="49CECB11" w14:textId="5A8B9533" w:rsidR="00DB569D" w:rsidRPr="00ED2D1E" w:rsidRDefault="00DB569D" w:rsidP="00FB6E60">
      <w:pPr>
        <w:numPr>
          <w:ilvl w:val="0"/>
          <w:numId w:val="12"/>
        </w:numPr>
        <w:tabs>
          <w:tab w:val="left" w:pos="284"/>
        </w:tabs>
        <w:ind w:left="284" w:hanging="284"/>
        <w:jc w:val="both"/>
        <w:rPr>
          <w:rFonts w:ascii="Arial" w:hAnsi="Arial"/>
          <w:w w:val="105"/>
        </w:rPr>
      </w:pPr>
      <w:r w:rsidRPr="00ED2D1E">
        <w:rPr>
          <w:rFonts w:ascii="Arial" w:hAnsi="Arial"/>
          <w:w w:val="105"/>
        </w:rPr>
        <w:t>support the school</w:t>
      </w:r>
      <w:r w:rsidR="00701330">
        <w:rPr>
          <w:rFonts w:ascii="Arial" w:hAnsi="Arial"/>
          <w:w w:val="105"/>
        </w:rPr>
        <w:t>’s</w:t>
      </w:r>
      <w:r w:rsidRPr="00ED2D1E">
        <w:rPr>
          <w:rFonts w:ascii="Arial" w:hAnsi="Arial"/>
          <w:w w:val="105"/>
        </w:rPr>
        <w:t xml:space="preserve"> </w:t>
      </w:r>
      <w:r w:rsidR="00701330">
        <w:rPr>
          <w:rFonts w:ascii="Arial" w:hAnsi="Arial"/>
          <w:w w:val="105"/>
        </w:rPr>
        <w:t>c</w:t>
      </w:r>
      <w:r w:rsidRPr="00ED2D1E">
        <w:rPr>
          <w:rFonts w:ascii="Arial" w:hAnsi="Arial"/>
          <w:w w:val="105"/>
        </w:rPr>
        <w:t xml:space="preserve">ode of </w:t>
      </w:r>
      <w:r w:rsidR="00701330">
        <w:rPr>
          <w:rFonts w:ascii="Arial" w:hAnsi="Arial"/>
          <w:w w:val="105"/>
        </w:rPr>
        <w:t>c</w:t>
      </w:r>
      <w:r w:rsidRPr="00ED2D1E">
        <w:rPr>
          <w:rFonts w:ascii="Arial" w:hAnsi="Arial"/>
          <w:w w:val="105"/>
        </w:rPr>
        <w:t>onduct and guidance necessary to ensure the smooth running of the school;</w:t>
      </w:r>
    </w:p>
    <w:p w14:paraId="49CECB12" w14:textId="77777777" w:rsidR="00DB569D" w:rsidRPr="00ED2D1E" w:rsidRDefault="00DB569D" w:rsidP="00FB6E60">
      <w:pPr>
        <w:numPr>
          <w:ilvl w:val="0"/>
          <w:numId w:val="12"/>
        </w:numPr>
        <w:ind w:left="284" w:hanging="284"/>
        <w:jc w:val="both"/>
        <w:rPr>
          <w:rFonts w:ascii="Arial" w:hAnsi="Arial"/>
          <w:w w:val="105"/>
        </w:rPr>
      </w:pPr>
      <w:r w:rsidRPr="00ED2D1E">
        <w:rPr>
          <w:rFonts w:ascii="Arial" w:hAnsi="Arial"/>
          <w:w w:val="105"/>
        </w:rPr>
        <w:lastRenderedPageBreak/>
        <w:t>liaise with the school council;</w:t>
      </w:r>
    </w:p>
    <w:p w14:paraId="49CECB13" w14:textId="77777777" w:rsidR="00DB569D" w:rsidRPr="00ED2D1E" w:rsidRDefault="00DB569D" w:rsidP="00FB6E60">
      <w:pPr>
        <w:numPr>
          <w:ilvl w:val="0"/>
          <w:numId w:val="12"/>
        </w:numPr>
        <w:ind w:left="284" w:hanging="284"/>
        <w:jc w:val="both"/>
        <w:rPr>
          <w:rFonts w:ascii="Arial" w:hAnsi="Arial"/>
          <w:w w:val="105"/>
        </w:rPr>
      </w:pPr>
      <w:r w:rsidRPr="00ED2D1E">
        <w:rPr>
          <w:rFonts w:ascii="Arial" w:hAnsi="Arial"/>
          <w:w w:val="105"/>
        </w:rPr>
        <w:t>take part in questionnaires and surveys.</w:t>
      </w:r>
    </w:p>
    <w:p w14:paraId="49CECB14" w14:textId="77777777" w:rsidR="00DB569D" w:rsidRPr="00ED2D1E" w:rsidRDefault="00DB569D" w:rsidP="005F0608">
      <w:pPr>
        <w:rPr>
          <w:rFonts w:ascii="Arial" w:hAnsi="Arial"/>
          <w:b/>
          <w:w w:val="105"/>
        </w:rPr>
      </w:pPr>
    </w:p>
    <w:p w14:paraId="49CECB15" w14:textId="77777777" w:rsidR="00046E94" w:rsidRPr="00ED2D1E" w:rsidRDefault="00046E94" w:rsidP="00F56973">
      <w:pPr>
        <w:shd w:val="clear" w:color="auto" w:fill="B2A1C7" w:themeFill="accent4" w:themeFillTint="99"/>
        <w:jc w:val="both"/>
        <w:rPr>
          <w:rFonts w:ascii="Arial" w:hAnsi="Arial"/>
          <w:b/>
          <w:w w:val="105"/>
        </w:rPr>
      </w:pPr>
      <w:r w:rsidRPr="00ED2D1E">
        <w:rPr>
          <w:rFonts w:ascii="Arial" w:hAnsi="Arial"/>
          <w:b/>
          <w:w w:val="105"/>
        </w:rPr>
        <w:t>Role of Parents</w:t>
      </w:r>
    </w:p>
    <w:p w14:paraId="49CECB16" w14:textId="77777777" w:rsidR="00046E94" w:rsidRPr="00ED2D1E" w:rsidRDefault="00046E94" w:rsidP="00DB569D">
      <w:pPr>
        <w:jc w:val="both"/>
        <w:rPr>
          <w:rFonts w:ascii="Arial" w:hAnsi="Arial"/>
          <w:w w:val="105"/>
        </w:rPr>
      </w:pPr>
    </w:p>
    <w:p w14:paraId="49CECB17" w14:textId="77777777" w:rsidR="00DB569D" w:rsidRPr="00ED2D1E" w:rsidRDefault="00DB569D" w:rsidP="00DB569D">
      <w:pPr>
        <w:jc w:val="both"/>
        <w:rPr>
          <w:rFonts w:ascii="Arial" w:hAnsi="Arial"/>
          <w:w w:val="105"/>
        </w:rPr>
      </w:pPr>
      <w:r w:rsidRPr="00ED2D1E">
        <w:rPr>
          <w:rFonts w:ascii="Arial" w:hAnsi="Arial"/>
          <w:w w:val="105"/>
        </w:rPr>
        <w:t>Parents/carers will:</w:t>
      </w:r>
    </w:p>
    <w:p w14:paraId="49CECB18" w14:textId="77777777" w:rsidR="00DB569D" w:rsidRPr="00ED2D1E" w:rsidRDefault="00DB569D" w:rsidP="00DB569D">
      <w:pPr>
        <w:jc w:val="both"/>
        <w:rPr>
          <w:rFonts w:ascii="Arial" w:hAnsi="Arial"/>
          <w:w w:val="105"/>
        </w:rPr>
      </w:pPr>
    </w:p>
    <w:p w14:paraId="49CECB19" w14:textId="77777777" w:rsidR="00DB569D" w:rsidRPr="00ED2D1E" w:rsidRDefault="00DB569D" w:rsidP="00FB6E60">
      <w:pPr>
        <w:numPr>
          <w:ilvl w:val="0"/>
          <w:numId w:val="13"/>
        </w:numPr>
        <w:ind w:left="284" w:hanging="284"/>
        <w:jc w:val="both"/>
        <w:rPr>
          <w:rFonts w:ascii="Arial" w:hAnsi="Arial"/>
          <w:w w:val="105"/>
        </w:rPr>
      </w:pPr>
      <w:r w:rsidRPr="00ED2D1E">
        <w:rPr>
          <w:rFonts w:ascii="Arial" w:hAnsi="Arial"/>
          <w:w w:val="105"/>
        </w:rPr>
        <w:t>be aware of and comply with this policy;</w:t>
      </w:r>
    </w:p>
    <w:p w14:paraId="49CECB1A" w14:textId="77777777" w:rsidR="00046E94" w:rsidRPr="00ED2D1E" w:rsidRDefault="00046E94" w:rsidP="00FB6E60">
      <w:pPr>
        <w:numPr>
          <w:ilvl w:val="0"/>
          <w:numId w:val="13"/>
        </w:numPr>
        <w:ind w:left="284" w:hanging="284"/>
        <w:jc w:val="both"/>
        <w:rPr>
          <w:rFonts w:ascii="Arial" w:hAnsi="Arial"/>
          <w:w w:val="105"/>
        </w:rPr>
      </w:pPr>
      <w:r w:rsidRPr="00ED2D1E">
        <w:rPr>
          <w:rFonts w:ascii="Arial" w:hAnsi="Arial"/>
          <w:w w:val="105"/>
        </w:rPr>
        <w:t>be aware that they have the right to withdraw their child(ren) wholly or partly from RE without providing a reason</w:t>
      </w:r>
      <w:r w:rsidR="00201CD1" w:rsidRPr="00ED2D1E">
        <w:rPr>
          <w:rFonts w:ascii="Arial" w:hAnsi="Arial"/>
          <w:w w:val="105"/>
        </w:rPr>
        <w:t>;</w:t>
      </w:r>
    </w:p>
    <w:p w14:paraId="49CECB1B" w14:textId="77777777" w:rsidR="00DB569D" w:rsidRPr="00ED2D1E" w:rsidRDefault="00DB569D" w:rsidP="00FB6E60">
      <w:pPr>
        <w:numPr>
          <w:ilvl w:val="0"/>
          <w:numId w:val="13"/>
        </w:numPr>
        <w:ind w:left="284" w:hanging="284"/>
        <w:jc w:val="both"/>
        <w:rPr>
          <w:rFonts w:ascii="Arial" w:hAnsi="Arial"/>
          <w:w w:val="105"/>
        </w:rPr>
      </w:pPr>
      <w:r w:rsidRPr="00ED2D1E">
        <w:rPr>
          <w:rFonts w:ascii="Arial" w:hAnsi="Arial"/>
          <w:w w:val="105"/>
        </w:rPr>
        <w:t>be encouraged to take an active role in the life of the school by attending:</w:t>
      </w:r>
    </w:p>
    <w:p w14:paraId="49CECB1C" w14:textId="77777777" w:rsidR="00DB569D" w:rsidRPr="00ED2D1E" w:rsidRDefault="00DB569D" w:rsidP="00DB569D">
      <w:pPr>
        <w:jc w:val="both"/>
        <w:rPr>
          <w:rFonts w:ascii="Arial" w:hAnsi="Arial"/>
          <w:w w:val="105"/>
        </w:rPr>
      </w:pPr>
    </w:p>
    <w:p w14:paraId="49CECB1D" w14:textId="77777777" w:rsidR="00DB569D" w:rsidRPr="00ED2D1E" w:rsidRDefault="00DB569D" w:rsidP="002B7014">
      <w:pPr>
        <w:numPr>
          <w:ilvl w:val="0"/>
          <w:numId w:val="24"/>
        </w:numPr>
        <w:jc w:val="both"/>
        <w:rPr>
          <w:rFonts w:ascii="Arial" w:hAnsi="Arial"/>
          <w:w w:val="105"/>
        </w:rPr>
      </w:pPr>
      <w:r w:rsidRPr="00ED2D1E">
        <w:rPr>
          <w:rFonts w:ascii="Arial" w:hAnsi="Arial"/>
          <w:w w:val="105"/>
        </w:rPr>
        <w:t>parents and open evenings</w:t>
      </w:r>
    </w:p>
    <w:p w14:paraId="49CECB1E" w14:textId="77777777" w:rsidR="00DB569D" w:rsidRPr="00ED2D1E" w:rsidRDefault="00DB569D" w:rsidP="002B7014">
      <w:pPr>
        <w:numPr>
          <w:ilvl w:val="0"/>
          <w:numId w:val="24"/>
        </w:numPr>
        <w:jc w:val="both"/>
        <w:rPr>
          <w:rFonts w:ascii="Arial" w:hAnsi="Arial"/>
          <w:w w:val="105"/>
        </w:rPr>
      </w:pPr>
      <w:r w:rsidRPr="00ED2D1E">
        <w:rPr>
          <w:rFonts w:ascii="Arial" w:hAnsi="Arial"/>
          <w:w w:val="105"/>
        </w:rPr>
        <w:t>parent-teacher consultations</w:t>
      </w:r>
    </w:p>
    <w:p w14:paraId="49CECB20" w14:textId="77777777" w:rsidR="00DB569D" w:rsidRPr="00ED2D1E" w:rsidRDefault="00DB569D" w:rsidP="00DB569D">
      <w:pPr>
        <w:jc w:val="both"/>
        <w:rPr>
          <w:rFonts w:ascii="Arial" w:hAnsi="Arial"/>
          <w:w w:val="105"/>
        </w:rPr>
      </w:pPr>
    </w:p>
    <w:p w14:paraId="49CECB21" w14:textId="1C64C924" w:rsidR="00DB569D" w:rsidRPr="00ED2D1E" w:rsidRDefault="00DB569D" w:rsidP="00FB6E60">
      <w:pPr>
        <w:numPr>
          <w:ilvl w:val="0"/>
          <w:numId w:val="14"/>
        </w:numPr>
        <w:ind w:left="284" w:hanging="284"/>
        <w:jc w:val="both"/>
        <w:rPr>
          <w:rFonts w:ascii="Arial" w:hAnsi="Arial"/>
          <w:w w:val="105"/>
        </w:rPr>
      </w:pPr>
      <w:r w:rsidRPr="00ED2D1E">
        <w:rPr>
          <w:rFonts w:ascii="Arial" w:hAnsi="Arial"/>
          <w:w w:val="105"/>
        </w:rPr>
        <w:t xml:space="preserve">be encouraged to work in </w:t>
      </w:r>
      <w:r w:rsidR="00242ED5">
        <w:rPr>
          <w:rFonts w:ascii="Arial" w:hAnsi="Arial"/>
          <w:w w:val="105"/>
        </w:rPr>
        <w:t xml:space="preserve">the </w:t>
      </w:r>
      <w:r w:rsidRPr="00ED2D1E">
        <w:rPr>
          <w:rFonts w:ascii="Arial" w:hAnsi="Arial"/>
          <w:w w:val="105"/>
        </w:rPr>
        <w:t>school as volunteers;</w:t>
      </w:r>
    </w:p>
    <w:p w14:paraId="49CECB22" w14:textId="489596EE" w:rsidR="00DB569D" w:rsidRPr="00ED2D1E" w:rsidRDefault="00DB569D" w:rsidP="00FB6E60">
      <w:pPr>
        <w:numPr>
          <w:ilvl w:val="0"/>
          <w:numId w:val="14"/>
        </w:numPr>
        <w:ind w:left="284" w:hanging="284"/>
        <w:jc w:val="both"/>
        <w:rPr>
          <w:rFonts w:ascii="Arial" w:hAnsi="Arial"/>
          <w:w w:val="105"/>
        </w:rPr>
      </w:pPr>
      <w:r w:rsidRPr="00ED2D1E">
        <w:rPr>
          <w:rFonts w:ascii="Arial" w:hAnsi="Arial"/>
          <w:w w:val="105"/>
        </w:rPr>
        <w:t xml:space="preserve">be encouraged to respond to </w:t>
      </w:r>
      <w:r w:rsidR="00242ED5">
        <w:rPr>
          <w:rFonts w:ascii="Arial" w:hAnsi="Arial"/>
          <w:w w:val="105"/>
        </w:rPr>
        <w:t xml:space="preserve">the </w:t>
      </w:r>
      <w:r w:rsidRPr="00ED2D1E">
        <w:rPr>
          <w:rFonts w:ascii="Arial" w:hAnsi="Arial"/>
          <w:w w:val="105"/>
        </w:rPr>
        <w:t>curriculum information newsletter;</w:t>
      </w:r>
    </w:p>
    <w:p w14:paraId="49CECB23" w14:textId="77777777" w:rsidR="00DB569D" w:rsidRPr="00ED2D1E" w:rsidRDefault="00DB569D" w:rsidP="00FB6E60">
      <w:pPr>
        <w:numPr>
          <w:ilvl w:val="0"/>
          <w:numId w:val="14"/>
        </w:numPr>
        <w:tabs>
          <w:tab w:val="left" w:pos="229"/>
        </w:tabs>
        <w:ind w:hanging="720"/>
        <w:jc w:val="both"/>
        <w:rPr>
          <w:rFonts w:ascii="Arial" w:hAnsi="Arial"/>
          <w:w w:val="105"/>
        </w:rPr>
      </w:pPr>
      <w:r w:rsidRPr="00ED2D1E">
        <w:rPr>
          <w:rFonts w:ascii="Arial" w:hAnsi="Arial"/>
          <w:w w:val="105"/>
        </w:rPr>
        <w:t xml:space="preserve"> be informed via termly newsletters of their child’s topics;</w:t>
      </w:r>
    </w:p>
    <w:p w14:paraId="49CECB24" w14:textId="77777777" w:rsidR="00DB569D" w:rsidRPr="00ED2D1E" w:rsidRDefault="00DB569D" w:rsidP="00FB6E60">
      <w:pPr>
        <w:numPr>
          <w:ilvl w:val="0"/>
          <w:numId w:val="14"/>
        </w:numPr>
        <w:ind w:left="284" w:hanging="284"/>
        <w:jc w:val="both"/>
        <w:rPr>
          <w:rFonts w:ascii="Arial" w:hAnsi="Arial"/>
          <w:w w:val="105"/>
        </w:rPr>
      </w:pPr>
      <w:r w:rsidRPr="00ED2D1E">
        <w:rPr>
          <w:rFonts w:ascii="Arial" w:hAnsi="Arial"/>
          <w:w w:val="105"/>
        </w:rPr>
        <w:t>asked to provide suggestions and ideas for improving this subject;</w:t>
      </w:r>
    </w:p>
    <w:p w14:paraId="49CECB25" w14:textId="55137A9F" w:rsidR="00DB569D" w:rsidRPr="00ED2D1E" w:rsidRDefault="00DB569D" w:rsidP="00FB6E60">
      <w:pPr>
        <w:numPr>
          <w:ilvl w:val="0"/>
          <w:numId w:val="13"/>
        </w:numPr>
        <w:ind w:left="284" w:hanging="284"/>
        <w:jc w:val="both"/>
        <w:rPr>
          <w:rFonts w:ascii="Arial" w:hAnsi="Arial"/>
          <w:w w:val="105"/>
        </w:rPr>
      </w:pPr>
      <w:r w:rsidRPr="00ED2D1E">
        <w:rPr>
          <w:rFonts w:ascii="Arial" w:hAnsi="Arial"/>
          <w:w w:val="105"/>
        </w:rPr>
        <w:t xml:space="preserve">be asked to take part </w:t>
      </w:r>
      <w:r w:rsidR="00D149C0">
        <w:rPr>
          <w:rFonts w:ascii="Arial" w:hAnsi="Arial"/>
          <w:w w:val="105"/>
        </w:rPr>
        <w:t xml:space="preserve">in </w:t>
      </w:r>
      <w:r w:rsidRPr="00ED2D1E">
        <w:rPr>
          <w:rFonts w:ascii="Arial" w:hAnsi="Arial"/>
          <w:w w:val="105"/>
        </w:rPr>
        <w:t>periodic surveys conducted by the school on curriculum development;</w:t>
      </w:r>
    </w:p>
    <w:p w14:paraId="49CECB26" w14:textId="77777777" w:rsidR="00DB569D" w:rsidRPr="00ED2D1E" w:rsidRDefault="00DB569D" w:rsidP="00FB6E60">
      <w:pPr>
        <w:numPr>
          <w:ilvl w:val="0"/>
          <w:numId w:val="13"/>
        </w:numPr>
        <w:ind w:left="284" w:hanging="284"/>
        <w:jc w:val="both"/>
        <w:rPr>
          <w:rFonts w:ascii="Arial" w:hAnsi="Arial"/>
          <w:w w:val="105"/>
        </w:rPr>
      </w:pPr>
      <w:r w:rsidRPr="00ED2D1E">
        <w:rPr>
          <w:rFonts w:ascii="Arial" w:hAnsi="Arial"/>
          <w:w w:val="105"/>
        </w:rPr>
        <w:t>be invited to make presentations to pupils on aspects of this subject area;</w:t>
      </w:r>
    </w:p>
    <w:p w14:paraId="49CECB27" w14:textId="77777777" w:rsidR="00DB569D" w:rsidRPr="00ED2D1E" w:rsidRDefault="00DB569D" w:rsidP="00FB6E60">
      <w:pPr>
        <w:numPr>
          <w:ilvl w:val="0"/>
          <w:numId w:val="15"/>
        </w:numPr>
        <w:tabs>
          <w:tab w:val="left" w:pos="284"/>
        </w:tabs>
        <w:ind w:hanging="720"/>
        <w:jc w:val="both"/>
        <w:rPr>
          <w:rFonts w:ascii="Arial" w:hAnsi="Arial"/>
          <w:w w:val="105"/>
        </w:rPr>
      </w:pPr>
      <w:r w:rsidRPr="00ED2D1E">
        <w:rPr>
          <w:rFonts w:ascii="Arial" w:hAnsi="Arial"/>
          <w:w w:val="105"/>
        </w:rPr>
        <w:t>encourage effort and achievement;</w:t>
      </w:r>
    </w:p>
    <w:p w14:paraId="49CECB28" w14:textId="77777777" w:rsidR="00DB569D" w:rsidRPr="00ED2D1E" w:rsidRDefault="00DB569D" w:rsidP="00FB6E60">
      <w:pPr>
        <w:numPr>
          <w:ilvl w:val="0"/>
          <w:numId w:val="15"/>
        </w:numPr>
        <w:tabs>
          <w:tab w:val="left" w:pos="284"/>
        </w:tabs>
        <w:ind w:hanging="720"/>
        <w:jc w:val="both"/>
        <w:rPr>
          <w:rFonts w:ascii="Arial" w:hAnsi="Arial"/>
          <w:w w:val="105"/>
        </w:rPr>
      </w:pPr>
      <w:r w:rsidRPr="00ED2D1E">
        <w:rPr>
          <w:rFonts w:ascii="Arial" w:hAnsi="Arial"/>
          <w:w w:val="105"/>
        </w:rPr>
        <w:t>encourage completion of homework and return it to school;</w:t>
      </w:r>
    </w:p>
    <w:p w14:paraId="49CECB29" w14:textId="77777777" w:rsidR="00DB569D" w:rsidRPr="00ED2D1E" w:rsidRDefault="00DB569D" w:rsidP="00FB6E60">
      <w:pPr>
        <w:numPr>
          <w:ilvl w:val="0"/>
          <w:numId w:val="15"/>
        </w:numPr>
        <w:tabs>
          <w:tab w:val="left" w:pos="284"/>
        </w:tabs>
        <w:ind w:hanging="720"/>
        <w:jc w:val="both"/>
        <w:rPr>
          <w:rFonts w:ascii="Arial" w:hAnsi="Arial"/>
          <w:w w:val="105"/>
        </w:rPr>
      </w:pPr>
      <w:r w:rsidRPr="00ED2D1E">
        <w:rPr>
          <w:rFonts w:ascii="Arial" w:hAnsi="Arial"/>
          <w:w w:val="105"/>
        </w:rPr>
        <w:t>provide the right conditions for homework to take place;</w:t>
      </w:r>
    </w:p>
    <w:p w14:paraId="49CECB2A" w14:textId="77777777" w:rsidR="00DB569D" w:rsidRPr="00ED2D1E" w:rsidRDefault="00DB569D" w:rsidP="00FB6E60">
      <w:pPr>
        <w:numPr>
          <w:ilvl w:val="0"/>
          <w:numId w:val="15"/>
        </w:numPr>
        <w:tabs>
          <w:tab w:val="left" w:pos="284"/>
        </w:tabs>
        <w:ind w:hanging="720"/>
        <w:jc w:val="both"/>
        <w:rPr>
          <w:rFonts w:ascii="Arial" w:hAnsi="Arial"/>
          <w:w w:val="105"/>
        </w:rPr>
      </w:pPr>
      <w:r w:rsidRPr="00ED2D1E">
        <w:rPr>
          <w:rFonts w:ascii="Arial" w:hAnsi="Arial"/>
          <w:w w:val="105"/>
        </w:rPr>
        <w:t>expect their child to hand in homework on time;</w:t>
      </w:r>
    </w:p>
    <w:p w14:paraId="49CECB2B" w14:textId="77777777" w:rsidR="00DB569D" w:rsidRPr="00ED2D1E" w:rsidRDefault="00DB569D" w:rsidP="00FB6E60">
      <w:pPr>
        <w:numPr>
          <w:ilvl w:val="0"/>
          <w:numId w:val="15"/>
        </w:numPr>
        <w:tabs>
          <w:tab w:val="left" w:pos="284"/>
        </w:tabs>
        <w:ind w:hanging="720"/>
        <w:jc w:val="both"/>
        <w:rPr>
          <w:rFonts w:ascii="Arial" w:hAnsi="Arial"/>
          <w:w w:val="105"/>
        </w:rPr>
      </w:pPr>
      <w:r w:rsidRPr="00ED2D1E">
        <w:rPr>
          <w:rFonts w:ascii="Arial" w:hAnsi="Arial"/>
          <w:w w:val="105"/>
        </w:rPr>
        <w:t>join the school in celebrating success of their child's learning.</w:t>
      </w:r>
    </w:p>
    <w:p w14:paraId="49CECB2C" w14:textId="77777777" w:rsidR="00DB569D" w:rsidRPr="00ED2D1E" w:rsidRDefault="00DB569D" w:rsidP="00002882">
      <w:pPr>
        <w:rPr>
          <w:rFonts w:ascii="Arial" w:hAnsi="Arial"/>
          <w:b/>
          <w:w w:val="105"/>
        </w:rPr>
      </w:pPr>
    </w:p>
    <w:p w14:paraId="49CECB2D" w14:textId="77777777" w:rsidR="00002882" w:rsidRPr="00ED2D1E" w:rsidRDefault="00002882" w:rsidP="00F56973">
      <w:pPr>
        <w:shd w:val="clear" w:color="auto" w:fill="B2A1C7" w:themeFill="accent4" w:themeFillTint="99"/>
        <w:rPr>
          <w:rFonts w:ascii="Arial" w:hAnsi="Arial"/>
          <w:b/>
          <w:w w:val="105"/>
        </w:rPr>
      </w:pPr>
      <w:r w:rsidRPr="00ED2D1E">
        <w:rPr>
          <w:rFonts w:ascii="Arial" w:hAnsi="Arial"/>
          <w:b/>
          <w:w w:val="105"/>
        </w:rPr>
        <w:t>Teaching and Learning</w:t>
      </w:r>
    </w:p>
    <w:p w14:paraId="49CECB2E" w14:textId="77777777" w:rsidR="00002882" w:rsidRPr="00ED2D1E" w:rsidRDefault="00002882" w:rsidP="005F0608">
      <w:pPr>
        <w:rPr>
          <w:rFonts w:ascii="Arial" w:hAnsi="Arial"/>
          <w:b/>
          <w:w w:val="105"/>
        </w:rPr>
      </w:pPr>
    </w:p>
    <w:p w14:paraId="49CECB2F" w14:textId="77777777" w:rsidR="00002882" w:rsidRPr="00ED2D1E" w:rsidRDefault="00002882" w:rsidP="00002882">
      <w:pPr>
        <w:rPr>
          <w:rFonts w:ascii="Arial" w:hAnsi="Arial"/>
          <w:w w:val="105"/>
        </w:rPr>
      </w:pPr>
      <w:r w:rsidRPr="00ED2D1E">
        <w:rPr>
          <w:rFonts w:ascii="Arial" w:hAnsi="Arial"/>
          <w:w w:val="105"/>
        </w:rPr>
        <w:t>Through teaching and learning we want our pupils to:</w:t>
      </w:r>
    </w:p>
    <w:p w14:paraId="49CECB30" w14:textId="77777777" w:rsidR="00002882" w:rsidRPr="00ED2D1E" w:rsidRDefault="00002882" w:rsidP="00002882">
      <w:pPr>
        <w:ind w:left="284"/>
        <w:rPr>
          <w:rFonts w:ascii="Arial" w:hAnsi="Arial"/>
          <w:w w:val="105"/>
        </w:rPr>
      </w:pPr>
    </w:p>
    <w:p w14:paraId="49CECB31" w14:textId="77777777" w:rsidR="00002882" w:rsidRPr="00ED2D1E" w:rsidRDefault="00002882" w:rsidP="00FB6E60">
      <w:pPr>
        <w:numPr>
          <w:ilvl w:val="0"/>
          <w:numId w:val="3"/>
        </w:numPr>
        <w:ind w:left="284" w:hanging="284"/>
        <w:rPr>
          <w:rFonts w:ascii="Arial" w:hAnsi="Arial"/>
          <w:w w:val="105"/>
        </w:rPr>
      </w:pPr>
      <w:r w:rsidRPr="00ED2D1E">
        <w:rPr>
          <w:rFonts w:ascii="Arial" w:hAnsi="Arial"/>
          <w:w w:val="105"/>
        </w:rPr>
        <w:t>learn about religious traditions;</w:t>
      </w:r>
    </w:p>
    <w:p w14:paraId="49CECB32" w14:textId="77777777" w:rsidR="00002882" w:rsidRPr="00ED2D1E" w:rsidRDefault="00002882" w:rsidP="00FB6E60">
      <w:pPr>
        <w:numPr>
          <w:ilvl w:val="0"/>
          <w:numId w:val="3"/>
        </w:numPr>
        <w:ind w:left="284" w:hanging="284"/>
        <w:rPr>
          <w:rFonts w:ascii="Arial" w:hAnsi="Arial"/>
          <w:w w:val="105"/>
        </w:rPr>
      </w:pPr>
      <w:r w:rsidRPr="00ED2D1E">
        <w:rPr>
          <w:rFonts w:ascii="Arial" w:hAnsi="Arial"/>
          <w:w w:val="105"/>
        </w:rPr>
        <w:t>reflect on what the religious ideas and concepts mean to them;</w:t>
      </w:r>
    </w:p>
    <w:p w14:paraId="49CECB33" w14:textId="77777777" w:rsidR="00002882" w:rsidRPr="00ED2D1E" w:rsidRDefault="00002882" w:rsidP="00FB6E60">
      <w:pPr>
        <w:numPr>
          <w:ilvl w:val="0"/>
          <w:numId w:val="3"/>
        </w:numPr>
        <w:ind w:left="284" w:hanging="284"/>
        <w:rPr>
          <w:rFonts w:ascii="Arial" w:hAnsi="Arial"/>
          <w:w w:val="105"/>
        </w:rPr>
      </w:pPr>
      <w:r w:rsidRPr="00ED2D1E">
        <w:rPr>
          <w:rFonts w:ascii="Arial" w:hAnsi="Arial"/>
          <w:w w:val="105"/>
        </w:rPr>
        <w:t>extend their own sense of values;</w:t>
      </w:r>
    </w:p>
    <w:p w14:paraId="49CECB34" w14:textId="77777777" w:rsidR="00002882" w:rsidRDefault="00002882" w:rsidP="00FB6E60">
      <w:pPr>
        <w:numPr>
          <w:ilvl w:val="0"/>
          <w:numId w:val="3"/>
        </w:numPr>
        <w:ind w:left="284" w:hanging="284"/>
        <w:rPr>
          <w:rFonts w:ascii="Arial" w:hAnsi="Arial"/>
          <w:w w:val="105"/>
        </w:rPr>
      </w:pPr>
      <w:r w:rsidRPr="00ED2D1E">
        <w:rPr>
          <w:rFonts w:ascii="Arial" w:hAnsi="Arial"/>
          <w:w w:val="105"/>
        </w:rPr>
        <w:t>promote their own spiritual growth and development</w:t>
      </w:r>
      <w:r w:rsidR="00DB569D" w:rsidRPr="00ED2D1E">
        <w:rPr>
          <w:rFonts w:ascii="Arial" w:hAnsi="Arial"/>
          <w:w w:val="105"/>
        </w:rPr>
        <w:t>.</w:t>
      </w:r>
    </w:p>
    <w:p w14:paraId="49CECB35" w14:textId="77777777" w:rsidR="00002882" w:rsidRPr="00ED2D1E" w:rsidRDefault="00002882" w:rsidP="005F0608">
      <w:pPr>
        <w:rPr>
          <w:rFonts w:ascii="Arial" w:hAnsi="Arial"/>
          <w:b/>
          <w:w w:val="105"/>
        </w:rPr>
      </w:pPr>
    </w:p>
    <w:p w14:paraId="49CECB36" w14:textId="77777777" w:rsidR="00002882" w:rsidRPr="00ED2D1E" w:rsidRDefault="00002882" w:rsidP="00F56973">
      <w:pPr>
        <w:shd w:val="clear" w:color="auto" w:fill="B2A1C7" w:themeFill="accent4" w:themeFillTint="99"/>
        <w:rPr>
          <w:rFonts w:ascii="Arial" w:hAnsi="Arial"/>
          <w:b/>
          <w:w w:val="105"/>
        </w:rPr>
      </w:pPr>
      <w:r w:rsidRPr="00ED2D1E">
        <w:rPr>
          <w:rFonts w:ascii="Arial" w:hAnsi="Arial"/>
          <w:b/>
          <w:w w:val="105"/>
        </w:rPr>
        <w:t>Curriculum Planning</w:t>
      </w:r>
    </w:p>
    <w:p w14:paraId="49CECB37" w14:textId="77777777" w:rsidR="00002882" w:rsidRPr="00ED2D1E" w:rsidRDefault="00002882" w:rsidP="005F0608">
      <w:pPr>
        <w:rPr>
          <w:rFonts w:ascii="Arial" w:hAnsi="Arial"/>
          <w:b/>
          <w:w w:val="105"/>
        </w:rPr>
      </w:pPr>
    </w:p>
    <w:p w14:paraId="49CECB38" w14:textId="13913437" w:rsidR="00002882" w:rsidRPr="00ED2D1E" w:rsidRDefault="00002882" w:rsidP="00002882">
      <w:pPr>
        <w:rPr>
          <w:rFonts w:ascii="Arial" w:hAnsi="Arial"/>
          <w:w w:val="105"/>
        </w:rPr>
      </w:pPr>
      <w:r w:rsidRPr="00ED2D1E">
        <w:rPr>
          <w:rFonts w:ascii="Arial" w:hAnsi="Arial"/>
          <w:w w:val="105"/>
        </w:rPr>
        <w:t xml:space="preserve">All long, medium and short term planning is based on the </w:t>
      </w:r>
      <w:r w:rsidR="00337ECC">
        <w:rPr>
          <w:rFonts w:ascii="Arial" w:hAnsi="Arial"/>
          <w:w w:val="105"/>
        </w:rPr>
        <w:t>l</w:t>
      </w:r>
      <w:r w:rsidR="00BC381A">
        <w:rPr>
          <w:rFonts w:ascii="Arial" w:hAnsi="Arial"/>
          <w:w w:val="105"/>
        </w:rPr>
        <w:t xml:space="preserve">ocal </w:t>
      </w:r>
      <w:r w:rsidR="00337ECC">
        <w:rPr>
          <w:rFonts w:ascii="Arial" w:hAnsi="Arial"/>
          <w:w w:val="105"/>
        </w:rPr>
        <w:t>a</w:t>
      </w:r>
      <w:r w:rsidR="00BC381A">
        <w:rPr>
          <w:rFonts w:ascii="Arial" w:hAnsi="Arial"/>
          <w:w w:val="105"/>
        </w:rPr>
        <w:t>uthority</w:t>
      </w:r>
      <w:r w:rsidRPr="00ED2D1E">
        <w:rPr>
          <w:rFonts w:ascii="Arial" w:hAnsi="Arial"/>
          <w:w w:val="105"/>
        </w:rPr>
        <w:t xml:space="preserve">’s </w:t>
      </w:r>
      <w:r w:rsidR="00337ECC">
        <w:rPr>
          <w:rFonts w:ascii="Arial" w:hAnsi="Arial"/>
          <w:w w:val="105"/>
        </w:rPr>
        <w:t>a</w:t>
      </w:r>
      <w:r w:rsidRPr="00ED2D1E">
        <w:rPr>
          <w:rFonts w:ascii="Arial" w:hAnsi="Arial"/>
          <w:w w:val="105"/>
        </w:rPr>
        <w:t xml:space="preserve">greed </w:t>
      </w:r>
      <w:r w:rsidR="00337ECC">
        <w:rPr>
          <w:rFonts w:ascii="Arial" w:hAnsi="Arial"/>
          <w:w w:val="105"/>
        </w:rPr>
        <w:t>s</w:t>
      </w:r>
      <w:r w:rsidRPr="00ED2D1E">
        <w:rPr>
          <w:rFonts w:ascii="Arial" w:hAnsi="Arial"/>
          <w:w w:val="105"/>
        </w:rPr>
        <w:t>yllabus.</w:t>
      </w:r>
    </w:p>
    <w:p w14:paraId="49CECB39" w14:textId="77777777" w:rsidR="00002882" w:rsidRPr="00ED2D1E" w:rsidRDefault="00002882" w:rsidP="005F0608">
      <w:pPr>
        <w:rPr>
          <w:rFonts w:ascii="Arial" w:hAnsi="Arial"/>
          <w:b/>
          <w:w w:val="105"/>
        </w:rPr>
      </w:pPr>
    </w:p>
    <w:p w14:paraId="49CECB3A" w14:textId="77777777" w:rsidR="00002882" w:rsidRPr="00ED2D1E" w:rsidRDefault="00002882" w:rsidP="00F56973">
      <w:pPr>
        <w:shd w:val="clear" w:color="auto" w:fill="B2A1C7" w:themeFill="accent4" w:themeFillTint="99"/>
        <w:jc w:val="both"/>
        <w:rPr>
          <w:rFonts w:ascii="Arial" w:hAnsi="Arial"/>
          <w:b/>
          <w:w w:val="105"/>
        </w:rPr>
      </w:pPr>
      <w:r w:rsidRPr="00ED2D1E">
        <w:rPr>
          <w:rFonts w:ascii="Arial" w:hAnsi="Arial"/>
          <w:b/>
          <w:w w:val="105"/>
        </w:rPr>
        <w:t>Differentiation</w:t>
      </w:r>
    </w:p>
    <w:p w14:paraId="49CECB3B" w14:textId="77777777" w:rsidR="00002882" w:rsidRPr="00ED2D1E" w:rsidRDefault="00002882" w:rsidP="005F0608">
      <w:pPr>
        <w:rPr>
          <w:rFonts w:ascii="Arial" w:hAnsi="Arial"/>
          <w:b/>
          <w:w w:val="105"/>
        </w:rPr>
      </w:pPr>
    </w:p>
    <w:p w14:paraId="49CECB3C" w14:textId="77777777" w:rsidR="00002882" w:rsidRPr="00ED2D1E" w:rsidRDefault="00002882" w:rsidP="00002882">
      <w:pPr>
        <w:rPr>
          <w:rFonts w:ascii="Arial" w:hAnsi="Arial"/>
          <w:w w:val="105"/>
        </w:rPr>
      </w:pPr>
      <w:r w:rsidRPr="00ED2D1E">
        <w:rPr>
          <w:rFonts w:ascii="Arial" w:hAnsi="Arial"/>
          <w:w w:val="105"/>
        </w:rPr>
        <w:t>Suitable opportunities are provided for all children by matching the challenge of the task to the ability and experience of the child.</w:t>
      </w:r>
    </w:p>
    <w:p w14:paraId="49CECB3D" w14:textId="77777777" w:rsidR="00002882" w:rsidRPr="00ED2D1E" w:rsidRDefault="00002882" w:rsidP="00002882">
      <w:pPr>
        <w:ind w:left="284"/>
        <w:rPr>
          <w:rFonts w:ascii="Arial" w:hAnsi="Arial"/>
          <w:w w:val="105"/>
        </w:rPr>
      </w:pPr>
    </w:p>
    <w:p w14:paraId="49CECB3E" w14:textId="77777777" w:rsidR="00002882" w:rsidRPr="00ED2D1E" w:rsidRDefault="00002882" w:rsidP="00002882">
      <w:pPr>
        <w:rPr>
          <w:rFonts w:ascii="Arial" w:hAnsi="Arial"/>
          <w:w w:val="105"/>
        </w:rPr>
      </w:pPr>
      <w:r w:rsidRPr="00ED2D1E">
        <w:rPr>
          <w:rFonts w:ascii="Arial" w:hAnsi="Arial"/>
          <w:w w:val="105"/>
        </w:rPr>
        <w:t>We plan for individual needs, differentiating to allow all to achieve, building self-esteem and fulfilling our aim to give all pupils the opportunity to experience success in learning and to achieve as high a standard as possible.</w:t>
      </w:r>
    </w:p>
    <w:p w14:paraId="49CECB3F" w14:textId="77777777" w:rsidR="00002882" w:rsidRPr="00ED2D1E" w:rsidRDefault="00002882" w:rsidP="00002882">
      <w:pPr>
        <w:pStyle w:val="ListParagraph"/>
        <w:rPr>
          <w:rFonts w:ascii="Arial" w:hAnsi="Arial"/>
          <w:w w:val="105"/>
        </w:rPr>
      </w:pPr>
    </w:p>
    <w:p w14:paraId="49CECB40" w14:textId="77777777" w:rsidR="00002882" w:rsidRPr="00ED2D1E" w:rsidRDefault="00002882" w:rsidP="00002882">
      <w:pPr>
        <w:rPr>
          <w:rFonts w:ascii="Arial" w:hAnsi="Arial"/>
          <w:w w:val="105"/>
        </w:rPr>
      </w:pPr>
      <w:r w:rsidRPr="00ED2D1E">
        <w:rPr>
          <w:rFonts w:ascii="Arial" w:hAnsi="Arial"/>
          <w:w w:val="105"/>
        </w:rPr>
        <w:t>We differentiate by:</w:t>
      </w:r>
    </w:p>
    <w:p w14:paraId="49CECB41" w14:textId="77777777" w:rsidR="00002882" w:rsidRPr="00ED2D1E" w:rsidRDefault="00002882" w:rsidP="00002882">
      <w:pPr>
        <w:pStyle w:val="ListParagraph"/>
        <w:rPr>
          <w:rFonts w:ascii="Arial" w:hAnsi="Arial"/>
          <w:w w:val="105"/>
        </w:rPr>
      </w:pPr>
    </w:p>
    <w:p w14:paraId="49CECB42" w14:textId="6FB36039" w:rsidR="00002882" w:rsidRPr="00ED2D1E" w:rsidRDefault="00002882" w:rsidP="00FB6E60">
      <w:pPr>
        <w:numPr>
          <w:ilvl w:val="0"/>
          <w:numId w:val="4"/>
        </w:numPr>
        <w:ind w:left="284" w:hanging="284"/>
        <w:rPr>
          <w:rFonts w:ascii="Arial" w:hAnsi="Arial"/>
          <w:w w:val="105"/>
        </w:rPr>
      </w:pPr>
      <w:r w:rsidRPr="00ED2D1E">
        <w:rPr>
          <w:rFonts w:ascii="Arial" w:hAnsi="Arial"/>
          <w:w w:val="105"/>
        </w:rPr>
        <w:t xml:space="preserve">setting common </w:t>
      </w:r>
      <w:r w:rsidR="008817CB" w:rsidRPr="00ED2D1E">
        <w:rPr>
          <w:rFonts w:ascii="Arial" w:hAnsi="Arial"/>
          <w:w w:val="105"/>
        </w:rPr>
        <w:t>open-ended</w:t>
      </w:r>
      <w:r w:rsidRPr="00ED2D1E">
        <w:rPr>
          <w:rFonts w:ascii="Arial" w:hAnsi="Arial"/>
          <w:w w:val="105"/>
        </w:rPr>
        <w:t xml:space="preserve"> tasks;</w:t>
      </w:r>
    </w:p>
    <w:p w14:paraId="49CECB43" w14:textId="77777777" w:rsidR="00002882" w:rsidRPr="00ED2D1E" w:rsidRDefault="00002882" w:rsidP="00FB6E60">
      <w:pPr>
        <w:numPr>
          <w:ilvl w:val="0"/>
          <w:numId w:val="4"/>
        </w:numPr>
        <w:ind w:left="284" w:hanging="284"/>
        <w:rPr>
          <w:rFonts w:ascii="Arial" w:hAnsi="Arial"/>
          <w:w w:val="105"/>
        </w:rPr>
      </w:pPr>
      <w:r w:rsidRPr="00ED2D1E">
        <w:rPr>
          <w:rFonts w:ascii="Arial" w:hAnsi="Arial"/>
          <w:w w:val="105"/>
        </w:rPr>
        <w:t>setting tasks of increasing difficulty;</w:t>
      </w:r>
    </w:p>
    <w:p w14:paraId="49CECB44" w14:textId="77777777" w:rsidR="00002882" w:rsidRPr="00ED2D1E" w:rsidRDefault="00002882" w:rsidP="00FB6E60">
      <w:pPr>
        <w:numPr>
          <w:ilvl w:val="0"/>
          <w:numId w:val="4"/>
        </w:numPr>
        <w:ind w:left="284" w:hanging="284"/>
        <w:rPr>
          <w:rFonts w:ascii="Arial" w:hAnsi="Arial"/>
          <w:w w:val="105"/>
        </w:rPr>
      </w:pPr>
      <w:r w:rsidRPr="00ED2D1E">
        <w:rPr>
          <w:rFonts w:ascii="Arial" w:hAnsi="Arial"/>
          <w:w w:val="105"/>
        </w:rPr>
        <w:t>grouping pupils according to ability and setting different tasks for each group;</w:t>
      </w:r>
    </w:p>
    <w:p w14:paraId="49CECB45" w14:textId="77777777" w:rsidR="00002882" w:rsidRPr="00ED2D1E" w:rsidRDefault="00002882" w:rsidP="00FB6E60">
      <w:pPr>
        <w:numPr>
          <w:ilvl w:val="0"/>
          <w:numId w:val="4"/>
        </w:numPr>
        <w:ind w:left="284" w:hanging="284"/>
        <w:rPr>
          <w:rFonts w:ascii="Arial" w:hAnsi="Arial"/>
          <w:w w:val="105"/>
        </w:rPr>
      </w:pPr>
      <w:r w:rsidRPr="00ED2D1E">
        <w:rPr>
          <w:rFonts w:ascii="Arial" w:hAnsi="Arial"/>
          <w:w w:val="105"/>
        </w:rPr>
        <w:t>providing resources of different complexities, matched to the ability of the child;</w:t>
      </w:r>
    </w:p>
    <w:p w14:paraId="49CECB46" w14:textId="77777777" w:rsidR="00002882" w:rsidRPr="00ED2D1E" w:rsidRDefault="00002882" w:rsidP="00FB6E60">
      <w:pPr>
        <w:numPr>
          <w:ilvl w:val="0"/>
          <w:numId w:val="4"/>
        </w:numPr>
        <w:ind w:left="284" w:hanging="284"/>
        <w:rPr>
          <w:rFonts w:ascii="Arial" w:hAnsi="Arial"/>
          <w:w w:val="105"/>
        </w:rPr>
      </w:pPr>
      <w:r w:rsidRPr="00ED2D1E">
        <w:rPr>
          <w:rFonts w:ascii="Arial" w:hAnsi="Arial"/>
          <w:w w:val="105"/>
        </w:rPr>
        <w:t>using additional resources to support the work of individual children or groups of children;</w:t>
      </w:r>
    </w:p>
    <w:p w14:paraId="49CECB47" w14:textId="77777777" w:rsidR="00002882" w:rsidRPr="00ED2D1E" w:rsidRDefault="00002882" w:rsidP="00FB6E60">
      <w:pPr>
        <w:numPr>
          <w:ilvl w:val="0"/>
          <w:numId w:val="4"/>
        </w:numPr>
        <w:ind w:left="284" w:hanging="284"/>
        <w:rPr>
          <w:rFonts w:ascii="Arial" w:hAnsi="Arial"/>
          <w:w w:val="105"/>
        </w:rPr>
      </w:pPr>
      <w:r w:rsidRPr="00ED2D1E">
        <w:rPr>
          <w:rFonts w:ascii="Arial" w:hAnsi="Arial"/>
          <w:w w:val="105"/>
        </w:rPr>
        <w:t>using peer support by partnering pupils of different abilities to complete tasks</w:t>
      </w:r>
      <w:r w:rsidR="00C754BA" w:rsidRPr="00ED2D1E">
        <w:rPr>
          <w:rFonts w:ascii="Arial" w:hAnsi="Arial"/>
          <w:w w:val="105"/>
        </w:rPr>
        <w:t>.</w:t>
      </w:r>
    </w:p>
    <w:p w14:paraId="49CECB48" w14:textId="77777777" w:rsidR="00002882" w:rsidRPr="00ED2D1E" w:rsidRDefault="00002882" w:rsidP="00002882">
      <w:pPr>
        <w:ind w:left="284" w:hanging="284"/>
        <w:rPr>
          <w:rFonts w:ascii="Arial" w:hAnsi="Arial"/>
          <w:w w:val="105"/>
        </w:rPr>
      </w:pPr>
      <w:r w:rsidRPr="00ED2D1E">
        <w:rPr>
          <w:rFonts w:ascii="Arial" w:hAnsi="Arial"/>
          <w:w w:val="105"/>
        </w:rPr>
        <w:t xml:space="preserve"> </w:t>
      </w:r>
    </w:p>
    <w:p w14:paraId="49CECB49" w14:textId="77777777" w:rsidR="00002882" w:rsidRPr="00ED2D1E" w:rsidRDefault="00002882" w:rsidP="00B11D61">
      <w:pPr>
        <w:shd w:val="clear" w:color="auto" w:fill="B2A1C7" w:themeFill="accent4" w:themeFillTint="99"/>
        <w:rPr>
          <w:rFonts w:ascii="Arial" w:hAnsi="Arial"/>
          <w:b/>
          <w:w w:val="105"/>
        </w:rPr>
      </w:pPr>
      <w:r w:rsidRPr="00ED2D1E">
        <w:rPr>
          <w:rFonts w:ascii="Arial" w:hAnsi="Arial"/>
          <w:b/>
          <w:w w:val="105"/>
        </w:rPr>
        <w:t>Cross Curricular Links</w:t>
      </w:r>
    </w:p>
    <w:p w14:paraId="49CECB4A" w14:textId="77777777" w:rsidR="00002882" w:rsidRPr="00ED2D1E" w:rsidRDefault="00002882" w:rsidP="005F0608">
      <w:pPr>
        <w:rPr>
          <w:rFonts w:ascii="Arial" w:hAnsi="Arial"/>
          <w:b/>
          <w:w w:val="105"/>
        </w:rPr>
      </w:pPr>
    </w:p>
    <w:p w14:paraId="49CECB4B" w14:textId="77777777" w:rsidR="00002882" w:rsidRPr="00ED2D1E" w:rsidRDefault="00002882" w:rsidP="00002882">
      <w:pPr>
        <w:rPr>
          <w:rFonts w:ascii="Arial" w:hAnsi="Arial"/>
          <w:w w:val="105"/>
        </w:rPr>
      </w:pPr>
      <w:r w:rsidRPr="00ED2D1E">
        <w:rPr>
          <w:rFonts w:ascii="Arial" w:hAnsi="Arial"/>
          <w:w w:val="105"/>
        </w:rPr>
        <w:t>RE has links to English, History, Geography, Art, PSHE and Citizenship, Equal Opportunities and Ethnic Diversity.</w:t>
      </w:r>
    </w:p>
    <w:p w14:paraId="49CECB4C" w14:textId="77777777" w:rsidR="00002882" w:rsidRPr="00ED2D1E" w:rsidRDefault="00002882" w:rsidP="005F0608">
      <w:pPr>
        <w:rPr>
          <w:rFonts w:ascii="Arial" w:hAnsi="Arial"/>
          <w:b/>
          <w:w w:val="105"/>
        </w:rPr>
      </w:pPr>
    </w:p>
    <w:p w14:paraId="49CECB4D" w14:textId="77777777" w:rsidR="00002882" w:rsidRPr="00ED2D1E" w:rsidRDefault="00002882" w:rsidP="00B11D61">
      <w:pPr>
        <w:shd w:val="clear" w:color="auto" w:fill="B2A1C7" w:themeFill="accent4" w:themeFillTint="99"/>
        <w:rPr>
          <w:rFonts w:ascii="Arial" w:hAnsi="Arial"/>
          <w:b/>
          <w:w w:val="105"/>
        </w:rPr>
      </w:pPr>
      <w:r w:rsidRPr="00ED2D1E">
        <w:rPr>
          <w:rFonts w:ascii="Arial" w:hAnsi="Arial"/>
          <w:b/>
          <w:w w:val="105"/>
        </w:rPr>
        <w:t>Special Educational Needs</w:t>
      </w:r>
    </w:p>
    <w:p w14:paraId="49CECB4E" w14:textId="77777777" w:rsidR="00002882" w:rsidRPr="00ED2D1E" w:rsidRDefault="00002882" w:rsidP="005F0608">
      <w:pPr>
        <w:rPr>
          <w:rFonts w:ascii="Arial" w:hAnsi="Arial"/>
          <w:b/>
          <w:w w:val="105"/>
        </w:rPr>
      </w:pPr>
    </w:p>
    <w:p w14:paraId="49CECB4F" w14:textId="77777777" w:rsidR="00002882" w:rsidRPr="00ED2D1E" w:rsidRDefault="00002882" w:rsidP="00002882">
      <w:pPr>
        <w:rPr>
          <w:rFonts w:ascii="Arial" w:hAnsi="Arial"/>
          <w:w w:val="105"/>
        </w:rPr>
      </w:pPr>
      <w:r w:rsidRPr="00ED2D1E">
        <w:rPr>
          <w:rFonts w:ascii="Arial" w:hAnsi="Arial"/>
          <w:w w:val="105"/>
        </w:rPr>
        <w:t>We recognise the need to tailor our approach to support children with:</w:t>
      </w:r>
    </w:p>
    <w:p w14:paraId="49CECB50" w14:textId="77777777" w:rsidR="00002882" w:rsidRPr="00ED2D1E" w:rsidRDefault="00002882" w:rsidP="00002882">
      <w:pPr>
        <w:ind w:left="284"/>
        <w:rPr>
          <w:rFonts w:ascii="Arial" w:hAnsi="Arial"/>
          <w:w w:val="105"/>
        </w:rPr>
      </w:pPr>
    </w:p>
    <w:p w14:paraId="49CECB51" w14:textId="77777777" w:rsidR="00002882" w:rsidRPr="00ED2D1E" w:rsidRDefault="00002882" w:rsidP="00FB6E60">
      <w:pPr>
        <w:numPr>
          <w:ilvl w:val="0"/>
          <w:numId w:val="5"/>
        </w:numPr>
        <w:ind w:left="284" w:hanging="284"/>
        <w:rPr>
          <w:rFonts w:ascii="Arial" w:hAnsi="Arial"/>
          <w:w w:val="105"/>
        </w:rPr>
      </w:pPr>
      <w:r w:rsidRPr="00ED2D1E">
        <w:rPr>
          <w:rFonts w:ascii="Arial" w:hAnsi="Arial"/>
          <w:w w:val="105"/>
        </w:rPr>
        <w:t>special educational needs;</w:t>
      </w:r>
    </w:p>
    <w:p w14:paraId="49CECB52" w14:textId="6C919490" w:rsidR="00002882" w:rsidRPr="00ED2D1E" w:rsidRDefault="00002882" w:rsidP="00FB6E60">
      <w:pPr>
        <w:numPr>
          <w:ilvl w:val="0"/>
          <w:numId w:val="5"/>
        </w:numPr>
        <w:ind w:left="284" w:hanging="284"/>
        <w:rPr>
          <w:rFonts w:ascii="Arial" w:hAnsi="Arial"/>
          <w:w w:val="105"/>
        </w:rPr>
      </w:pPr>
      <w:r w:rsidRPr="00ED2D1E">
        <w:rPr>
          <w:rFonts w:ascii="Arial" w:hAnsi="Arial"/>
          <w:w w:val="105"/>
        </w:rPr>
        <w:t>as well as those who are identified as gifted and talented</w:t>
      </w:r>
      <w:r w:rsidR="00306455">
        <w:rPr>
          <w:rFonts w:ascii="Arial" w:hAnsi="Arial"/>
          <w:w w:val="105"/>
        </w:rPr>
        <w:t>.</w:t>
      </w:r>
    </w:p>
    <w:p w14:paraId="49CECB55" w14:textId="77777777" w:rsidR="00C754BA" w:rsidRPr="00ED2D1E" w:rsidRDefault="00C754BA" w:rsidP="005F0608">
      <w:pPr>
        <w:rPr>
          <w:rFonts w:ascii="Arial" w:hAnsi="Arial"/>
          <w:b/>
          <w:w w:val="105"/>
        </w:rPr>
      </w:pPr>
    </w:p>
    <w:p w14:paraId="49CECB56" w14:textId="77777777" w:rsidR="00002882" w:rsidRPr="00ED2D1E" w:rsidRDefault="00002882" w:rsidP="00B11D61">
      <w:pPr>
        <w:shd w:val="clear" w:color="auto" w:fill="B2A1C7" w:themeFill="accent4" w:themeFillTint="99"/>
        <w:rPr>
          <w:rFonts w:ascii="Arial" w:hAnsi="Arial"/>
          <w:b/>
          <w:w w:val="105"/>
        </w:rPr>
      </w:pPr>
      <w:r w:rsidRPr="00ED2D1E">
        <w:rPr>
          <w:rFonts w:ascii="Arial" w:hAnsi="Arial"/>
          <w:b/>
          <w:w w:val="105"/>
        </w:rPr>
        <w:t>Inclusion</w:t>
      </w:r>
    </w:p>
    <w:p w14:paraId="49CECB57" w14:textId="77777777" w:rsidR="00002882" w:rsidRPr="00ED2D1E" w:rsidRDefault="00002882" w:rsidP="005F0608">
      <w:pPr>
        <w:rPr>
          <w:rFonts w:ascii="Arial" w:hAnsi="Arial"/>
          <w:b/>
          <w:w w:val="105"/>
        </w:rPr>
      </w:pPr>
    </w:p>
    <w:p w14:paraId="49CECB58" w14:textId="77777777" w:rsidR="00002882" w:rsidRPr="00ED2D1E" w:rsidRDefault="00002882" w:rsidP="00002882">
      <w:pPr>
        <w:rPr>
          <w:rFonts w:ascii="Arial" w:hAnsi="Arial"/>
          <w:w w:val="105"/>
        </w:rPr>
      </w:pPr>
      <w:r w:rsidRPr="00ED2D1E">
        <w:rPr>
          <w:rFonts w:ascii="Arial" w:hAnsi="Arial"/>
          <w:w w:val="105"/>
        </w:rPr>
        <w:t>All children at this school are taught RE whatever their ability, race or gender.</w:t>
      </w:r>
    </w:p>
    <w:p w14:paraId="49CECB59" w14:textId="77777777" w:rsidR="00DB569D" w:rsidRPr="00ED2D1E" w:rsidRDefault="00DB569D" w:rsidP="00DB569D">
      <w:pPr>
        <w:rPr>
          <w:rFonts w:ascii="Arial" w:hAnsi="Arial"/>
          <w:b/>
          <w:w w:val="105"/>
        </w:rPr>
      </w:pPr>
    </w:p>
    <w:p w14:paraId="49CECB5A" w14:textId="3B875FE2" w:rsidR="00DB569D" w:rsidRPr="00ED2D1E" w:rsidRDefault="00DB569D" w:rsidP="00DB569D">
      <w:pPr>
        <w:jc w:val="both"/>
        <w:rPr>
          <w:rFonts w:ascii="Arial" w:hAnsi="Arial"/>
          <w:w w:val="105"/>
        </w:rPr>
      </w:pPr>
      <w:r w:rsidRPr="00ED2D1E">
        <w:rPr>
          <w:rFonts w:ascii="Arial" w:hAnsi="Arial"/>
          <w:w w:val="105"/>
        </w:rPr>
        <w:t>We believe that we are an educationally inclusive school</w:t>
      </w:r>
      <w:r w:rsidR="003126AC">
        <w:rPr>
          <w:rFonts w:ascii="Arial" w:hAnsi="Arial"/>
          <w:w w:val="105"/>
        </w:rPr>
        <w:t>,</w:t>
      </w:r>
      <w:r w:rsidRPr="00ED2D1E">
        <w:rPr>
          <w:rFonts w:ascii="Arial" w:hAnsi="Arial"/>
          <w:w w:val="105"/>
        </w:rPr>
        <w:t xml:space="preserve"> as we are concerned about the teaching and learning, achievements, attitudes and well-being of all our pupils. We aim to</w:t>
      </w:r>
      <w:r w:rsidRPr="00ED2D1E">
        <w:rPr>
          <w:rFonts w:ascii="Arial" w:hAnsi="Arial"/>
          <w:w w:val="105"/>
          <w:shd w:val="clear" w:color="auto" w:fill="FF0000"/>
        </w:rPr>
        <w:t xml:space="preserve"> </w:t>
      </w:r>
      <w:r w:rsidRPr="00ED2D1E">
        <w:rPr>
          <w:rFonts w:ascii="Arial" w:hAnsi="Arial"/>
          <w:w w:val="105"/>
        </w:rPr>
        <w:t>provide places for all pupils who express a preference to join this school.</w:t>
      </w:r>
    </w:p>
    <w:p w14:paraId="49CECB5B" w14:textId="77777777" w:rsidR="00DB569D" w:rsidRPr="00ED2D1E" w:rsidRDefault="00DB569D" w:rsidP="00DB569D">
      <w:pPr>
        <w:jc w:val="both"/>
        <w:rPr>
          <w:rFonts w:ascii="Arial" w:hAnsi="Arial"/>
          <w:w w:val="105"/>
        </w:rPr>
      </w:pPr>
    </w:p>
    <w:p w14:paraId="49CECB5C" w14:textId="754EC44E" w:rsidR="00DB569D" w:rsidRPr="00ED2D1E" w:rsidRDefault="00DB569D" w:rsidP="00DB569D">
      <w:pPr>
        <w:jc w:val="both"/>
        <w:rPr>
          <w:rFonts w:ascii="Arial" w:hAnsi="Arial"/>
          <w:w w:val="105"/>
        </w:rPr>
      </w:pPr>
      <w:r w:rsidRPr="00ED2D1E">
        <w:rPr>
          <w:rFonts w:ascii="Arial" w:hAnsi="Arial"/>
          <w:w w:val="105"/>
        </w:rPr>
        <w:t>We work hard to offer equality of opportunity and diversity to all groups of pupils within school</w:t>
      </w:r>
      <w:r w:rsidR="00CB2885">
        <w:rPr>
          <w:rFonts w:ascii="Arial" w:hAnsi="Arial"/>
          <w:w w:val="105"/>
        </w:rPr>
        <w:t>,</w:t>
      </w:r>
      <w:r w:rsidRPr="00ED2D1E">
        <w:rPr>
          <w:rFonts w:ascii="Arial" w:hAnsi="Arial"/>
          <w:w w:val="105"/>
        </w:rPr>
        <w:t xml:space="preserve"> such as children:</w:t>
      </w:r>
    </w:p>
    <w:p w14:paraId="49CECB5D" w14:textId="77777777" w:rsidR="00DB569D" w:rsidRPr="00ED2D1E" w:rsidRDefault="00DB569D" w:rsidP="00DB569D">
      <w:pPr>
        <w:jc w:val="both"/>
        <w:rPr>
          <w:rFonts w:ascii="Arial" w:hAnsi="Arial"/>
          <w:w w:val="105"/>
        </w:rPr>
      </w:pPr>
    </w:p>
    <w:p w14:paraId="49CECB5E"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from both sexes;</w:t>
      </w:r>
    </w:p>
    <w:p w14:paraId="49CECB5F" w14:textId="29754C98"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 xml:space="preserve">who have </w:t>
      </w:r>
      <w:r w:rsidR="00CB2885">
        <w:rPr>
          <w:rFonts w:ascii="Arial" w:hAnsi="Arial"/>
          <w:w w:val="105"/>
        </w:rPr>
        <w:t>s</w:t>
      </w:r>
      <w:r w:rsidRPr="00ED2D1E">
        <w:rPr>
          <w:rFonts w:ascii="Arial" w:hAnsi="Arial"/>
          <w:w w:val="105"/>
        </w:rPr>
        <w:t xml:space="preserve">pecial </w:t>
      </w:r>
      <w:r w:rsidR="00CB2885">
        <w:rPr>
          <w:rFonts w:ascii="Arial" w:hAnsi="Arial"/>
          <w:w w:val="105"/>
        </w:rPr>
        <w:t>e</w:t>
      </w:r>
      <w:r w:rsidRPr="00ED2D1E">
        <w:rPr>
          <w:rFonts w:ascii="Arial" w:hAnsi="Arial"/>
          <w:w w:val="105"/>
        </w:rPr>
        <w:t xml:space="preserve">ducational </w:t>
      </w:r>
      <w:r w:rsidR="00CB2885">
        <w:rPr>
          <w:rFonts w:ascii="Arial" w:hAnsi="Arial"/>
          <w:w w:val="105"/>
        </w:rPr>
        <w:t>n</w:t>
      </w:r>
      <w:r w:rsidRPr="00ED2D1E">
        <w:rPr>
          <w:rFonts w:ascii="Arial" w:hAnsi="Arial"/>
          <w:w w:val="105"/>
        </w:rPr>
        <w:t>eeds;</w:t>
      </w:r>
    </w:p>
    <w:p w14:paraId="49CECB60"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who are looked after;</w:t>
      </w:r>
    </w:p>
    <w:p w14:paraId="49CECB61"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from minority faiths, ethnicities, travelers, asylum seekers, refugees;</w:t>
      </w:r>
    </w:p>
    <w:p w14:paraId="49CECB62"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who are gifted and talented;</w:t>
      </w:r>
    </w:p>
    <w:p w14:paraId="49CECB63"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who are at risk of disaffection;</w:t>
      </w:r>
    </w:p>
    <w:p w14:paraId="49CECB64"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who are young carers;</w:t>
      </w:r>
    </w:p>
    <w:p w14:paraId="49CECB65"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who are sick;</w:t>
      </w:r>
    </w:p>
    <w:p w14:paraId="49CECB66"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who have behavioural, emotional and social needs;</w:t>
      </w:r>
    </w:p>
    <w:p w14:paraId="49CECB67" w14:textId="77777777" w:rsidR="00DB569D" w:rsidRPr="00ED2D1E" w:rsidRDefault="00DB569D" w:rsidP="00FB6E60">
      <w:pPr>
        <w:numPr>
          <w:ilvl w:val="0"/>
          <w:numId w:val="16"/>
        </w:numPr>
        <w:ind w:left="284" w:hanging="284"/>
        <w:jc w:val="both"/>
        <w:rPr>
          <w:rFonts w:ascii="Arial" w:hAnsi="Arial"/>
          <w:w w:val="105"/>
        </w:rPr>
      </w:pPr>
      <w:r w:rsidRPr="00ED2D1E">
        <w:rPr>
          <w:rFonts w:ascii="Arial" w:hAnsi="Arial"/>
          <w:w w:val="105"/>
        </w:rPr>
        <w:t xml:space="preserve">from families who are under stress. </w:t>
      </w:r>
    </w:p>
    <w:p w14:paraId="49CECB68" w14:textId="77777777" w:rsidR="00DB569D" w:rsidRPr="00ED2D1E" w:rsidRDefault="00DB569D" w:rsidP="00002882">
      <w:pPr>
        <w:rPr>
          <w:rFonts w:ascii="Arial" w:hAnsi="Arial"/>
          <w:w w:val="105"/>
        </w:rPr>
      </w:pPr>
    </w:p>
    <w:p w14:paraId="49CECB69" w14:textId="77777777" w:rsidR="00C754BA" w:rsidRPr="00ED2D1E" w:rsidRDefault="00C754BA" w:rsidP="00B11D61">
      <w:pPr>
        <w:shd w:val="clear" w:color="auto" w:fill="B2A1C7" w:themeFill="accent4" w:themeFillTint="99"/>
        <w:rPr>
          <w:rFonts w:ascii="Arial" w:hAnsi="Arial"/>
          <w:b/>
          <w:w w:val="105"/>
        </w:rPr>
      </w:pPr>
      <w:r w:rsidRPr="00ED2D1E">
        <w:rPr>
          <w:rFonts w:ascii="Arial" w:hAnsi="Arial"/>
          <w:b/>
          <w:w w:val="105"/>
        </w:rPr>
        <w:t>Assessment for Learning</w:t>
      </w:r>
    </w:p>
    <w:p w14:paraId="49CECB6A" w14:textId="77777777" w:rsidR="00C754BA" w:rsidRPr="00ED2D1E" w:rsidRDefault="00C754BA" w:rsidP="00C754BA">
      <w:pPr>
        <w:rPr>
          <w:rFonts w:ascii="Arial" w:hAnsi="Arial"/>
          <w:w w:val="105"/>
        </w:rPr>
      </w:pPr>
    </w:p>
    <w:p w14:paraId="49CECB6B" w14:textId="77777777" w:rsidR="00C754BA" w:rsidRPr="00ED2D1E" w:rsidRDefault="00C754BA" w:rsidP="00C754BA">
      <w:pPr>
        <w:rPr>
          <w:rFonts w:ascii="Arial" w:hAnsi="Arial"/>
          <w:w w:val="105"/>
        </w:rPr>
      </w:pPr>
      <w:r w:rsidRPr="00ED2D1E">
        <w:rPr>
          <w:rFonts w:ascii="Arial" w:hAnsi="Arial"/>
          <w:w w:val="105"/>
        </w:rPr>
        <w:t>Teachers will:</w:t>
      </w:r>
    </w:p>
    <w:p w14:paraId="49CECB6C" w14:textId="77777777" w:rsidR="00C754BA" w:rsidRPr="00ED2D1E" w:rsidRDefault="00C754BA" w:rsidP="00C754BA">
      <w:pPr>
        <w:rPr>
          <w:rFonts w:ascii="Arial" w:hAnsi="Arial"/>
          <w:w w:val="105"/>
        </w:rPr>
      </w:pPr>
    </w:p>
    <w:p w14:paraId="49CECB6D"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lastRenderedPageBreak/>
        <w:t>carry out continuous assessment;</w:t>
      </w:r>
    </w:p>
    <w:p w14:paraId="49CECB6E"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use short-term assessments matched to the teaching objectives to adjust their planning;</w:t>
      </w:r>
    </w:p>
    <w:p w14:paraId="49CECB6F"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make comments in pupil's books related to the teaching objective;</w:t>
      </w:r>
    </w:p>
    <w:p w14:paraId="49CECB70"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carry out medium-term assessments to measure progress against key objectives to adjust planning;</w:t>
      </w:r>
    </w:p>
    <w:p w14:paraId="49CECB71"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carry out long-term assessment to assess progress against school and national targets;</w:t>
      </w:r>
    </w:p>
    <w:p w14:paraId="49CECB72"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administer national tests and assessment in Y2 and Y6;</w:t>
      </w:r>
    </w:p>
    <w:p w14:paraId="49CECB73"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carry out tests at the end of Y3, Y4 and Y5;</w:t>
      </w:r>
    </w:p>
    <w:p w14:paraId="49CECB74"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use long-term assessments to help them plan for the next academic year;</w:t>
      </w:r>
    </w:p>
    <w:p w14:paraId="49CECB75" w14:textId="77777777" w:rsidR="00C754BA" w:rsidRPr="00ED2D1E" w:rsidRDefault="00C754BA" w:rsidP="00FB6E60">
      <w:pPr>
        <w:numPr>
          <w:ilvl w:val="0"/>
          <w:numId w:val="17"/>
        </w:numPr>
        <w:ind w:left="284" w:hanging="284"/>
        <w:rPr>
          <w:rFonts w:ascii="Arial" w:hAnsi="Arial"/>
          <w:w w:val="105"/>
        </w:rPr>
      </w:pPr>
      <w:r w:rsidRPr="00ED2D1E">
        <w:rPr>
          <w:rFonts w:ascii="Arial" w:hAnsi="Arial"/>
          <w:w w:val="105"/>
        </w:rPr>
        <w:t xml:space="preserve">inform parents and carers of their child's progress and targets. </w:t>
      </w:r>
    </w:p>
    <w:p w14:paraId="49CECB76" w14:textId="77777777" w:rsidR="00002882" w:rsidRPr="00ED2D1E" w:rsidRDefault="00002882" w:rsidP="005F0608">
      <w:pPr>
        <w:rPr>
          <w:rFonts w:ascii="Arial" w:hAnsi="Arial"/>
          <w:b/>
          <w:w w:val="105"/>
        </w:rPr>
      </w:pPr>
    </w:p>
    <w:p w14:paraId="49CECB77" w14:textId="77777777" w:rsidR="00002882" w:rsidRPr="00ED2D1E" w:rsidRDefault="00002882" w:rsidP="00B11D61">
      <w:pPr>
        <w:shd w:val="clear" w:color="auto" w:fill="B2A1C7" w:themeFill="accent4" w:themeFillTint="99"/>
        <w:rPr>
          <w:rFonts w:ascii="Arial" w:hAnsi="Arial"/>
          <w:b/>
          <w:w w:val="105"/>
        </w:rPr>
      </w:pPr>
      <w:r w:rsidRPr="00ED2D1E">
        <w:rPr>
          <w:rFonts w:ascii="Arial" w:hAnsi="Arial"/>
          <w:b/>
          <w:w w:val="105"/>
        </w:rPr>
        <w:t>Resources</w:t>
      </w:r>
    </w:p>
    <w:p w14:paraId="49CECB78" w14:textId="77777777" w:rsidR="00002882" w:rsidRPr="00ED2D1E" w:rsidRDefault="00002882" w:rsidP="005F0608">
      <w:pPr>
        <w:rPr>
          <w:rFonts w:ascii="Arial" w:hAnsi="Arial"/>
          <w:b/>
          <w:w w:val="105"/>
        </w:rPr>
      </w:pPr>
    </w:p>
    <w:p w14:paraId="49CECB79" w14:textId="77777777" w:rsidR="00C754BA" w:rsidRPr="00ED2D1E" w:rsidRDefault="00C754BA" w:rsidP="00C754BA">
      <w:pPr>
        <w:jc w:val="both"/>
        <w:rPr>
          <w:rFonts w:ascii="Arial" w:hAnsi="Arial"/>
          <w:w w:val="105"/>
        </w:rPr>
      </w:pPr>
      <w:r w:rsidRPr="00ED2D1E">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49CECB7A" w14:textId="77777777" w:rsidR="00C754BA" w:rsidRPr="00ED2D1E" w:rsidRDefault="00C754BA" w:rsidP="00002882">
      <w:pPr>
        <w:rPr>
          <w:rFonts w:ascii="Arial" w:hAnsi="Arial"/>
          <w:w w:val="105"/>
        </w:rPr>
      </w:pPr>
    </w:p>
    <w:p w14:paraId="49CECB7B" w14:textId="77777777" w:rsidR="00C754BA" w:rsidRPr="00ED2D1E" w:rsidRDefault="00C754BA" w:rsidP="00C754BA">
      <w:pPr>
        <w:rPr>
          <w:rFonts w:ascii="Arial" w:hAnsi="Arial"/>
          <w:w w:val="105"/>
        </w:rPr>
      </w:pPr>
      <w:r w:rsidRPr="00ED2D1E">
        <w:rPr>
          <w:rFonts w:ascii="Arial" w:hAnsi="Arial"/>
          <w:w w:val="105"/>
        </w:rPr>
        <w:t>The RE coordinator keeps all staff up to date with new developments and resources. Published resources are available from the central library.</w:t>
      </w:r>
    </w:p>
    <w:p w14:paraId="49CECB7C" w14:textId="77777777" w:rsidR="00002882" w:rsidRPr="00ED2D1E" w:rsidRDefault="00002882" w:rsidP="005F0608">
      <w:pPr>
        <w:rPr>
          <w:rFonts w:ascii="Arial" w:hAnsi="Arial"/>
          <w:b/>
          <w:w w:val="105"/>
        </w:rPr>
      </w:pPr>
    </w:p>
    <w:p w14:paraId="49CECB7D" w14:textId="73BB72D0" w:rsidR="00C31AF9" w:rsidRPr="00ED2D1E" w:rsidRDefault="00C31AF9" w:rsidP="00B11D61">
      <w:pPr>
        <w:shd w:val="clear" w:color="auto" w:fill="B2A1C7" w:themeFill="accent4" w:themeFillTint="99"/>
        <w:rPr>
          <w:rFonts w:ascii="Arial" w:hAnsi="Arial"/>
          <w:b/>
          <w:w w:val="105"/>
        </w:rPr>
      </w:pPr>
      <w:r w:rsidRPr="00ED2D1E">
        <w:rPr>
          <w:rFonts w:ascii="Arial" w:hAnsi="Arial"/>
          <w:b/>
          <w:w w:val="105"/>
        </w:rPr>
        <w:t xml:space="preserve">Raising </w:t>
      </w:r>
      <w:r w:rsidR="001717A4">
        <w:rPr>
          <w:rFonts w:ascii="Arial" w:hAnsi="Arial"/>
          <w:b/>
          <w:w w:val="105"/>
        </w:rPr>
        <w:t>a</w:t>
      </w:r>
      <w:r w:rsidRPr="00ED2D1E">
        <w:rPr>
          <w:rFonts w:ascii="Arial" w:hAnsi="Arial"/>
          <w:b/>
          <w:w w:val="105"/>
        </w:rPr>
        <w:t xml:space="preserve">wareness of this </w:t>
      </w:r>
      <w:r w:rsidR="001717A4">
        <w:rPr>
          <w:rFonts w:ascii="Arial" w:hAnsi="Arial"/>
          <w:b/>
          <w:w w:val="105"/>
        </w:rPr>
        <w:t>p</w:t>
      </w:r>
      <w:r w:rsidRPr="00ED2D1E">
        <w:rPr>
          <w:rFonts w:ascii="Arial" w:hAnsi="Arial"/>
          <w:b/>
          <w:w w:val="105"/>
        </w:rPr>
        <w:t>olicy</w:t>
      </w:r>
    </w:p>
    <w:p w14:paraId="49CECB7E" w14:textId="77777777" w:rsidR="00C31AF9" w:rsidRPr="00ED2D1E" w:rsidRDefault="00C31AF9" w:rsidP="00C31AF9">
      <w:pPr>
        <w:rPr>
          <w:rFonts w:ascii="Arial" w:hAnsi="Arial"/>
          <w:b/>
          <w:w w:val="105"/>
        </w:rPr>
      </w:pPr>
    </w:p>
    <w:p w14:paraId="49CECB7F" w14:textId="77777777" w:rsidR="006975D0" w:rsidRPr="006975D0" w:rsidRDefault="006975D0" w:rsidP="006975D0">
      <w:pPr>
        <w:rPr>
          <w:rFonts w:ascii="Arial" w:hAnsi="Arial"/>
          <w:w w:val="105"/>
        </w:rPr>
      </w:pPr>
      <w:r w:rsidRPr="006975D0">
        <w:rPr>
          <w:rFonts w:ascii="Arial" w:hAnsi="Arial"/>
          <w:w w:val="105"/>
        </w:rPr>
        <w:t>We will raise awareness of this policy via:</w:t>
      </w:r>
    </w:p>
    <w:p w14:paraId="49CECB80" w14:textId="77777777" w:rsidR="006975D0" w:rsidRPr="006975D0" w:rsidRDefault="006975D0" w:rsidP="006975D0">
      <w:pPr>
        <w:rPr>
          <w:rFonts w:ascii="Arial" w:hAnsi="Arial"/>
          <w:b/>
          <w:w w:val="105"/>
        </w:rPr>
      </w:pPr>
    </w:p>
    <w:tbl>
      <w:tblPr>
        <w:tblW w:w="0" w:type="auto"/>
        <w:tblInd w:w="108" w:type="dxa"/>
        <w:tblLook w:val="04A0" w:firstRow="1" w:lastRow="0" w:firstColumn="1" w:lastColumn="0" w:noHBand="0" w:noVBand="1"/>
      </w:tblPr>
      <w:tblGrid>
        <w:gridCol w:w="5099"/>
        <w:gridCol w:w="5107"/>
      </w:tblGrid>
      <w:tr w:rsidR="006975D0" w:rsidRPr="006975D0" w14:paraId="49CECB94" w14:textId="77777777" w:rsidTr="00B0719D">
        <w:tc>
          <w:tcPr>
            <w:tcW w:w="5099" w:type="dxa"/>
          </w:tcPr>
          <w:p w14:paraId="49CECB81" w14:textId="1771CC02" w:rsidR="006975D0" w:rsidRPr="006975D0" w:rsidRDefault="006975D0" w:rsidP="002B7014">
            <w:pPr>
              <w:numPr>
                <w:ilvl w:val="0"/>
                <w:numId w:val="29"/>
              </w:numPr>
              <w:ind w:left="284" w:hanging="284"/>
              <w:rPr>
                <w:rFonts w:ascii="Arial" w:hAnsi="Arial"/>
                <w:w w:val="105"/>
              </w:rPr>
            </w:pPr>
            <w:r w:rsidRPr="006975D0">
              <w:rPr>
                <w:rFonts w:ascii="Arial" w:hAnsi="Arial"/>
                <w:w w:val="105"/>
              </w:rPr>
              <w:t xml:space="preserve">School </w:t>
            </w:r>
            <w:r w:rsidR="005D47FF">
              <w:rPr>
                <w:rFonts w:ascii="Arial" w:hAnsi="Arial"/>
                <w:w w:val="105"/>
              </w:rPr>
              <w:t>h</w:t>
            </w:r>
            <w:r w:rsidRPr="006975D0">
              <w:rPr>
                <w:rFonts w:ascii="Arial" w:hAnsi="Arial"/>
                <w:w w:val="105"/>
              </w:rPr>
              <w:t>andbook/</w:t>
            </w:r>
            <w:r w:rsidR="005D47FF">
              <w:rPr>
                <w:rFonts w:ascii="Arial" w:hAnsi="Arial"/>
                <w:w w:val="105"/>
              </w:rPr>
              <w:t>p</w:t>
            </w:r>
            <w:r w:rsidRPr="006975D0">
              <w:rPr>
                <w:rFonts w:ascii="Arial" w:hAnsi="Arial"/>
                <w:w w:val="105"/>
              </w:rPr>
              <w:t>rospectus;</w:t>
            </w:r>
          </w:p>
          <w:p w14:paraId="49CECB82" w14:textId="77777777" w:rsidR="006975D0" w:rsidRPr="006975D0" w:rsidRDefault="006975D0" w:rsidP="002B7014">
            <w:pPr>
              <w:numPr>
                <w:ilvl w:val="0"/>
                <w:numId w:val="29"/>
              </w:numPr>
              <w:ind w:left="284" w:hanging="284"/>
              <w:rPr>
                <w:rFonts w:ascii="Arial" w:hAnsi="Arial"/>
                <w:w w:val="105"/>
              </w:rPr>
            </w:pPr>
            <w:r w:rsidRPr="006975D0">
              <w:rPr>
                <w:rFonts w:ascii="Arial" w:hAnsi="Arial"/>
                <w:w w:val="105"/>
              </w:rPr>
              <w:t>School website;</w:t>
            </w:r>
          </w:p>
          <w:p w14:paraId="49CECB83" w14:textId="2FDEB9BC" w:rsidR="006975D0" w:rsidRPr="006975D0" w:rsidRDefault="006975D0" w:rsidP="002B7014">
            <w:pPr>
              <w:numPr>
                <w:ilvl w:val="0"/>
                <w:numId w:val="29"/>
              </w:numPr>
              <w:ind w:left="284" w:hanging="284"/>
              <w:rPr>
                <w:rFonts w:ascii="Arial" w:hAnsi="Arial"/>
                <w:w w:val="105"/>
              </w:rPr>
            </w:pPr>
            <w:r w:rsidRPr="006975D0">
              <w:rPr>
                <w:rFonts w:ascii="Arial" w:hAnsi="Arial"/>
                <w:w w:val="105"/>
              </w:rPr>
              <w:t xml:space="preserve">Staff </w:t>
            </w:r>
            <w:r w:rsidR="005D47FF">
              <w:rPr>
                <w:rFonts w:ascii="Arial" w:hAnsi="Arial"/>
                <w:w w:val="105"/>
              </w:rPr>
              <w:t>h</w:t>
            </w:r>
            <w:r w:rsidRPr="006975D0">
              <w:rPr>
                <w:rFonts w:ascii="Arial" w:hAnsi="Arial"/>
                <w:w w:val="105"/>
              </w:rPr>
              <w:t>andbook;</w:t>
            </w:r>
          </w:p>
          <w:p w14:paraId="49CECB84" w14:textId="77777777" w:rsidR="006975D0" w:rsidRPr="006975D0" w:rsidRDefault="006975D0" w:rsidP="002B7014">
            <w:pPr>
              <w:numPr>
                <w:ilvl w:val="0"/>
                <w:numId w:val="29"/>
              </w:numPr>
              <w:ind w:left="284" w:hanging="284"/>
              <w:rPr>
                <w:rFonts w:ascii="Arial" w:hAnsi="Arial"/>
                <w:w w:val="105"/>
              </w:rPr>
            </w:pPr>
            <w:r w:rsidRPr="006975D0">
              <w:rPr>
                <w:rFonts w:ascii="Arial" w:hAnsi="Arial"/>
                <w:w w:val="105"/>
              </w:rPr>
              <w:t>Meetings with parents such as introductory, transition, parent-teacher consultations and periodic curriculum workshops;</w:t>
            </w:r>
          </w:p>
          <w:p w14:paraId="49CECB85" w14:textId="77777777" w:rsidR="006975D0" w:rsidRPr="006975D0" w:rsidRDefault="006975D0" w:rsidP="002B7014">
            <w:pPr>
              <w:numPr>
                <w:ilvl w:val="0"/>
                <w:numId w:val="32"/>
              </w:numPr>
              <w:ind w:left="284" w:hanging="284"/>
              <w:rPr>
                <w:rFonts w:ascii="Arial" w:hAnsi="Arial"/>
                <w:w w:val="105"/>
              </w:rPr>
            </w:pPr>
            <w:r w:rsidRPr="006975D0">
              <w:rPr>
                <w:rFonts w:ascii="Arial" w:hAnsi="Arial"/>
                <w:w w:val="105"/>
              </w:rPr>
              <w:t>School events;</w:t>
            </w:r>
          </w:p>
          <w:p w14:paraId="49CECB86" w14:textId="77777777" w:rsidR="006975D0" w:rsidRPr="006975D0" w:rsidRDefault="006975D0" w:rsidP="002B7014">
            <w:pPr>
              <w:numPr>
                <w:ilvl w:val="0"/>
                <w:numId w:val="30"/>
              </w:numPr>
              <w:ind w:left="284" w:hanging="284"/>
              <w:rPr>
                <w:rFonts w:ascii="Arial" w:hAnsi="Arial"/>
                <w:w w:val="105"/>
              </w:rPr>
            </w:pPr>
            <w:r w:rsidRPr="006975D0">
              <w:rPr>
                <w:rFonts w:ascii="Arial" w:hAnsi="Arial"/>
                <w:w w:val="105"/>
              </w:rPr>
              <w:t>Meetings with school personnel;</w:t>
            </w:r>
          </w:p>
          <w:p w14:paraId="49CECB87" w14:textId="77777777" w:rsidR="006975D0" w:rsidRPr="006975D0" w:rsidRDefault="006975D0" w:rsidP="002B7014">
            <w:pPr>
              <w:numPr>
                <w:ilvl w:val="0"/>
                <w:numId w:val="30"/>
              </w:numPr>
              <w:ind w:left="284" w:hanging="284"/>
              <w:rPr>
                <w:rFonts w:ascii="Arial" w:hAnsi="Arial"/>
                <w:w w:val="105"/>
              </w:rPr>
            </w:pPr>
            <w:r w:rsidRPr="006975D0">
              <w:rPr>
                <w:rFonts w:ascii="Arial" w:hAnsi="Arial"/>
                <w:w w:val="105"/>
              </w:rPr>
              <w:t>Written communications with home such as weekly newsletters and of end of half term newsletters;</w:t>
            </w:r>
          </w:p>
          <w:p w14:paraId="49CECB88" w14:textId="77777777" w:rsidR="006975D0" w:rsidRPr="006975D0" w:rsidRDefault="006975D0" w:rsidP="002B7014">
            <w:pPr>
              <w:numPr>
                <w:ilvl w:val="0"/>
                <w:numId w:val="30"/>
              </w:numPr>
              <w:ind w:left="284" w:hanging="284"/>
              <w:rPr>
                <w:rFonts w:ascii="Arial" w:hAnsi="Arial"/>
                <w:b/>
                <w:w w:val="105"/>
              </w:rPr>
            </w:pPr>
            <w:r w:rsidRPr="006975D0">
              <w:rPr>
                <w:rFonts w:ascii="Arial" w:hAnsi="Arial"/>
                <w:w w:val="105"/>
              </w:rPr>
              <w:t>Annual report to parents;</w:t>
            </w:r>
          </w:p>
        </w:tc>
        <w:tc>
          <w:tcPr>
            <w:tcW w:w="5107" w:type="dxa"/>
          </w:tcPr>
          <w:p w14:paraId="49CECB89" w14:textId="3F264C5A" w:rsidR="006975D0" w:rsidRPr="006975D0" w:rsidRDefault="006975D0" w:rsidP="002B7014">
            <w:pPr>
              <w:numPr>
                <w:ilvl w:val="0"/>
                <w:numId w:val="30"/>
              </w:numPr>
              <w:ind w:left="284" w:hanging="284"/>
              <w:rPr>
                <w:rFonts w:ascii="Arial" w:hAnsi="Arial"/>
                <w:w w:val="105"/>
              </w:rPr>
            </w:pPr>
            <w:r w:rsidRPr="006975D0">
              <w:rPr>
                <w:rFonts w:ascii="Arial" w:hAnsi="Arial"/>
                <w:w w:val="105"/>
              </w:rPr>
              <w:t xml:space="preserve">Headteacher reports to the </w:t>
            </w:r>
            <w:r w:rsidR="005D47FF">
              <w:rPr>
                <w:rFonts w:ascii="Arial" w:hAnsi="Arial"/>
                <w:w w:val="105"/>
              </w:rPr>
              <w:t>g</w:t>
            </w:r>
            <w:r w:rsidRPr="006975D0">
              <w:rPr>
                <w:rFonts w:ascii="Arial" w:hAnsi="Arial"/>
                <w:w w:val="105"/>
              </w:rPr>
              <w:t xml:space="preserve">overning </w:t>
            </w:r>
            <w:r w:rsidR="005D47FF">
              <w:rPr>
                <w:rFonts w:ascii="Arial" w:hAnsi="Arial"/>
                <w:w w:val="105"/>
              </w:rPr>
              <w:t>b</w:t>
            </w:r>
            <w:r w:rsidRPr="006975D0">
              <w:rPr>
                <w:rFonts w:ascii="Arial" w:hAnsi="Arial"/>
                <w:w w:val="105"/>
              </w:rPr>
              <w:t>ody;</w:t>
            </w:r>
          </w:p>
          <w:p w14:paraId="49CECB8A" w14:textId="77777777" w:rsidR="006975D0" w:rsidRPr="006975D0" w:rsidRDefault="006975D0" w:rsidP="002B7014">
            <w:pPr>
              <w:numPr>
                <w:ilvl w:val="0"/>
                <w:numId w:val="31"/>
              </w:numPr>
              <w:ind w:left="284" w:hanging="284"/>
              <w:rPr>
                <w:rFonts w:ascii="Arial" w:hAnsi="Arial"/>
                <w:w w:val="105"/>
              </w:rPr>
            </w:pPr>
            <w:r w:rsidRPr="006975D0">
              <w:rPr>
                <w:rFonts w:ascii="Arial" w:hAnsi="Arial"/>
                <w:w w:val="105"/>
              </w:rPr>
              <w:t>Information displays in the main school entrance;</w:t>
            </w:r>
          </w:p>
          <w:p w14:paraId="49CECB8B" w14:textId="7930874D" w:rsidR="006975D0" w:rsidRPr="006975D0" w:rsidRDefault="006975D0" w:rsidP="002B7014">
            <w:pPr>
              <w:numPr>
                <w:ilvl w:val="0"/>
                <w:numId w:val="31"/>
              </w:numPr>
              <w:ind w:left="284" w:hanging="284"/>
              <w:rPr>
                <w:rFonts w:ascii="Arial" w:hAnsi="Arial"/>
                <w:w w:val="105"/>
              </w:rPr>
            </w:pPr>
            <w:r w:rsidRPr="006975D0">
              <w:rPr>
                <w:rFonts w:ascii="Arial" w:hAnsi="Arial"/>
                <w:w w:val="105"/>
              </w:rPr>
              <w:t>Text messages</w:t>
            </w:r>
            <w:r w:rsidR="001717A4">
              <w:rPr>
                <w:rFonts w:ascii="Arial" w:hAnsi="Arial"/>
                <w:w w:val="105"/>
              </w:rPr>
              <w:t>;</w:t>
            </w:r>
          </w:p>
          <w:p w14:paraId="49CECB8C" w14:textId="55C38AFC" w:rsidR="006975D0" w:rsidRPr="006975D0" w:rsidRDefault="006975D0" w:rsidP="002B7014">
            <w:pPr>
              <w:numPr>
                <w:ilvl w:val="0"/>
                <w:numId w:val="31"/>
              </w:numPr>
              <w:ind w:left="284" w:hanging="284"/>
              <w:rPr>
                <w:rFonts w:ascii="Arial" w:hAnsi="Arial"/>
                <w:w w:val="105"/>
              </w:rPr>
            </w:pPr>
            <w:r w:rsidRPr="006975D0">
              <w:rPr>
                <w:rFonts w:ascii="Arial" w:hAnsi="Arial"/>
                <w:w w:val="105"/>
              </w:rPr>
              <w:t>Email</w:t>
            </w:r>
            <w:r w:rsidR="001717A4">
              <w:rPr>
                <w:rFonts w:ascii="Arial" w:hAnsi="Arial"/>
                <w:w w:val="105"/>
              </w:rPr>
              <w:t>;</w:t>
            </w:r>
          </w:p>
          <w:p w14:paraId="49CECB93" w14:textId="77777777" w:rsidR="006975D0" w:rsidRPr="006975D0" w:rsidRDefault="006975D0" w:rsidP="001C7840">
            <w:pPr>
              <w:rPr>
                <w:rFonts w:ascii="Arial" w:hAnsi="Arial"/>
                <w:b/>
                <w:w w:val="105"/>
              </w:rPr>
            </w:pPr>
          </w:p>
        </w:tc>
      </w:tr>
    </w:tbl>
    <w:p w14:paraId="49CECB95" w14:textId="77777777" w:rsidR="00C31AF9" w:rsidRDefault="00C31AF9" w:rsidP="005F0608">
      <w:pPr>
        <w:rPr>
          <w:rFonts w:ascii="Arial" w:hAnsi="Arial"/>
          <w:b/>
          <w:w w:val="105"/>
        </w:rPr>
      </w:pPr>
    </w:p>
    <w:p w14:paraId="49CECB96" w14:textId="77777777" w:rsidR="006975D0" w:rsidRPr="00ED2D1E" w:rsidRDefault="006975D0" w:rsidP="005F0608">
      <w:pPr>
        <w:rPr>
          <w:rFonts w:ascii="Arial" w:hAnsi="Arial"/>
          <w:b/>
          <w:w w:val="105"/>
        </w:rPr>
      </w:pPr>
    </w:p>
    <w:p w14:paraId="49CECB97" w14:textId="77777777" w:rsidR="00C1282E" w:rsidRPr="00ED2D1E" w:rsidRDefault="00C1282E" w:rsidP="00B11D61">
      <w:pPr>
        <w:shd w:val="clear" w:color="auto" w:fill="B2A1C7" w:themeFill="accent4" w:themeFillTint="99"/>
        <w:rPr>
          <w:rFonts w:ascii="Arial" w:hAnsi="Arial"/>
          <w:w w:val="105"/>
        </w:rPr>
      </w:pPr>
      <w:r w:rsidRPr="00ED2D1E">
        <w:rPr>
          <w:rFonts w:ascii="Arial" w:hAnsi="Arial"/>
          <w:b/>
          <w:w w:val="105"/>
        </w:rPr>
        <w:t>Training</w:t>
      </w:r>
    </w:p>
    <w:p w14:paraId="49CECB98" w14:textId="77777777" w:rsidR="00C1282E" w:rsidRPr="00ED2D1E" w:rsidRDefault="00C1282E" w:rsidP="00C1282E">
      <w:pPr>
        <w:rPr>
          <w:rFonts w:ascii="Arial" w:hAnsi="Arial"/>
          <w:w w:val="105"/>
        </w:rPr>
      </w:pPr>
    </w:p>
    <w:p w14:paraId="49CECB99" w14:textId="77777777" w:rsidR="006975D0" w:rsidRPr="006975D0" w:rsidRDefault="006975D0" w:rsidP="006975D0">
      <w:pPr>
        <w:rPr>
          <w:rFonts w:ascii="Arial" w:hAnsi="Arial" w:cs="Arial"/>
        </w:rPr>
      </w:pPr>
      <w:r w:rsidRPr="006975D0">
        <w:rPr>
          <w:rFonts w:ascii="Arial" w:hAnsi="Arial" w:cs="Arial"/>
        </w:rPr>
        <w:t>We:</w:t>
      </w:r>
    </w:p>
    <w:p w14:paraId="49CECB9A" w14:textId="77777777" w:rsidR="006975D0" w:rsidRPr="006975D0" w:rsidRDefault="006975D0" w:rsidP="006975D0">
      <w:pPr>
        <w:rPr>
          <w:rFonts w:ascii="Arial" w:hAnsi="Arial" w:cs="Arial"/>
        </w:rPr>
      </w:pPr>
    </w:p>
    <w:p w14:paraId="49CECB9B" w14:textId="77777777" w:rsidR="006975D0" w:rsidRPr="006975D0" w:rsidRDefault="006975D0" w:rsidP="002B7014">
      <w:pPr>
        <w:pStyle w:val="ListParagraph"/>
        <w:numPr>
          <w:ilvl w:val="0"/>
          <w:numId w:val="42"/>
        </w:numPr>
        <w:contextualSpacing/>
        <w:rPr>
          <w:rFonts w:ascii="Arial" w:hAnsi="Arial" w:cs="Arial"/>
        </w:rPr>
      </w:pPr>
      <w:r w:rsidRPr="006975D0">
        <w:rPr>
          <w:rFonts w:ascii="Arial" w:hAnsi="Arial" w:cs="Arial"/>
        </w:rPr>
        <w:t>have in place appropriate training for this policy that is undertaken by a registered training provider that covers:</w:t>
      </w:r>
    </w:p>
    <w:p w14:paraId="49CECB9C" w14:textId="77777777" w:rsidR="006975D0" w:rsidRPr="006975D0" w:rsidRDefault="006975D0" w:rsidP="006975D0">
      <w:pPr>
        <w:contextualSpacing/>
        <w:rPr>
          <w:rFonts w:ascii="Arial" w:hAnsi="Arial" w:cs="Arial"/>
        </w:rPr>
      </w:pPr>
    </w:p>
    <w:p w14:paraId="49CECB9D" w14:textId="77777777" w:rsidR="006975D0" w:rsidRPr="006975D0" w:rsidRDefault="006975D0" w:rsidP="002B7014">
      <w:pPr>
        <w:numPr>
          <w:ilvl w:val="0"/>
          <w:numId w:val="41"/>
        </w:numPr>
        <w:jc w:val="both"/>
        <w:rPr>
          <w:rFonts w:ascii="Arial" w:hAnsi="Arial"/>
          <w:w w:val="105"/>
        </w:rPr>
      </w:pPr>
      <w:r w:rsidRPr="006975D0">
        <w:rPr>
          <w:rFonts w:ascii="Arial" w:hAnsi="Arial"/>
          <w:w w:val="105"/>
        </w:rPr>
        <w:t>All aspects of this policy</w:t>
      </w:r>
    </w:p>
    <w:p w14:paraId="49CECB9E" w14:textId="77777777" w:rsidR="006975D0" w:rsidRPr="006975D0" w:rsidRDefault="006975D0" w:rsidP="002B7014">
      <w:pPr>
        <w:numPr>
          <w:ilvl w:val="0"/>
          <w:numId w:val="41"/>
        </w:numPr>
        <w:jc w:val="both"/>
        <w:rPr>
          <w:rFonts w:ascii="Arial" w:hAnsi="Arial"/>
          <w:w w:val="105"/>
        </w:rPr>
      </w:pPr>
      <w:r w:rsidRPr="006975D0">
        <w:rPr>
          <w:rFonts w:ascii="Arial" w:hAnsi="Arial"/>
          <w:w w:val="105"/>
        </w:rPr>
        <w:t>All aspects of this policy</w:t>
      </w:r>
    </w:p>
    <w:p w14:paraId="49CECB9F" w14:textId="77777777" w:rsidR="006975D0" w:rsidRPr="006975D0" w:rsidRDefault="006975D0" w:rsidP="002B7014">
      <w:pPr>
        <w:numPr>
          <w:ilvl w:val="0"/>
          <w:numId w:val="41"/>
        </w:numPr>
        <w:rPr>
          <w:rFonts w:ascii="Arial" w:hAnsi="Arial"/>
          <w:w w:val="105"/>
        </w:rPr>
      </w:pPr>
      <w:r w:rsidRPr="006975D0">
        <w:rPr>
          <w:rFonts w:ascii="Arial" w:hAnsi="Arial"/>
          <w:w w:val="105"/>
        </w:rPr>
        <w:lastRenderedPageBreak/>
        <w:t>Curriculum</w:t>
      </w:r>
    </w:p>
    <w:p w14:paraId="49CECBA0" w14:textId="77777777" w:rsidR="006975D0" w:rsidRPr="006975D0" w:rsidRDefault="006975D0" w:rsidP="002B7014">
      <w:pPr>
        <w:numPr>
          <w:ilvl w:val="0"/>
          <w:numId w:val="41"/>
        </w:numPr>
        <w:rPr>
          <w:rFonts w:ascii="Arial" w:hAnsi="Arial"/>
          <w:w w:val="105"/>
        </w:rPr>
      </w:pPr>
      <w:r w:rsidRPr="006975D0">
        <w:rPr>
          <w:rFonts w:ascii="Arial" w:hAnsi="Arial"/>
          <w:w w:val="105"/>
        </w:rPr>
        <w:t>Teaching and Learning</w:t>
      </w:r>
    </w:p>
    <w:p w14:paraId="49CECBA1" w14:textId="77777777" w:rsidR="006975D0" w:rsidRPr="006975D0" w:rsidRDefault="006975D0" w:rsidP="002B7014">
      <w:pPr>
        <w:numPr>
          <w:ilvl w:val="0"/>
          <w:numId w:val="41"/>
        </w:numPr>
        <w:rPr>
          <w:rFonts w:ascii="Arial" w:hAnsi="Arial"/>
          <w:w w:val="105"/>
        </w:rPr>
      </w:pPr>
      <w:r w:rsidRPr="006975D0">
        <w:rPr>
          <w:rFonts w:ascii="Arial" w:hAnsi="Arial"/>
          <w:w w:val="105"/>
        </w:rPr>
        <w:t>Differentiation</w:t>
      </w:r>
    </w:p>
    <w:p w14:paraId="49CECBA2" w14:textId="77777777" w:rsidR="006975D0" w:rsidRPr="006975D0" w:rsidRDefault="006975D0" w:rsidP="002B7014">
      <w:pPr>
        <w:numPr>
          <w:ilvl w:val="0"/>
          <w:numId w:val="41"/>
        </w:numPr>
        <w:rPr>
          <w:rFonts w:ascii="Arial" w:hAnsi="Arial"/>
          <w:w w:val="105"/>
        </w:rPr>
      </w:pPr>
      <w:r w:rsidRPr="006975D0">
        <w:rPr>
          <w:rFonts w:ascii="Arial" w:hAnsi="Arial"/>
          <w:w w:val="105"/>
        </w:rPr>
        <w:t>Assessment</w:t>
      </w:r>
    </w:p>
    <w:p w14:paraId="49CECBA3" w14:textId="77777777" w:rsidR="006975D0" w:rsidRPr="006975D0" w:rsidRDefault="006975D0" w:rsidP="002B7014">
      <w:pPr>
        <w:numPr>
          <w:ilvl w:val="0"/>
          <w:numId w:val="41"/>
        </w:numPr>
        <w:rPr>
          <w:rFonts w:ascii="Arial" w:hAnsi="Arial"/>
          <w:w w:val="105"/>
        </w:rPr>
      </w:pPr>
      <w:r w:rsidRPr="006975D0">
        <w:rPr>
          <w:rFonts w:ascii="Arial" w:hAnsi="Arial"/>
          <w:w w:val="105"/>
        </w:rPr>
        <w:t>Monitoring and Evaluation</w:t>
      </w:r>
    </w:p>
    <w:p w14:paraId="49CECBA4" w14:textId="77777777" w:rsidR="006975D0" w:rsidRPr="006975D0" w:rsidRDefault="006975D0" w:rsidP="002B7014">
      <w:pPr>
        <w:numPr>
          <w:ilvl w:val="0"/>
          <w:numId w:val="41"/>
        </w:numPr>
        <w:jc w:val="both"/>
        <w:rPr>
          <w:rFonts w:ascii="Arial" w:hAnsi="Arial"/>
          <w:w w:val="105"/>
        </w:rPr>
      </w:pPr>
      <w:r w:rsidRPr="006975D0">
        <w:rPr>
          <w:rFonts w:ascii="Arial" w:hAnsi="Arial"/>
          <w:w w:val="105"/>
        </w:rPr>
        <w:t>Special Educational Needs</w:t>
      </w:r>
    </w:p>
    <w:p w14:paraId="49CECBA5" w14:textId="77777777" w:rsidR="006975D0" w:rsidRPr="006975D0" w:rsidRDefault="006975D0" w:rsidP="002B7014">
      <w:pPr>
        <w:numPr>
          <w:ilvl w:val="0"/>
          <w:numId w:val="41"/>
        </w:numPr>
        <w:jc w:val="both"/>
        <w:rPr>
          <w:rFonts w:ascii="Arial" w:hAnsi="Arial"/>
          <w:w w:val="105"/>
        </w:rPr>
      </w:pPr>
      <w:r w:rsidRPr="006975D0">
        <w:rPr>
          <w:rFonts w:ascii="Arial" w:hAnsi="Arial"/>
          <w:w w:val="105"/>
        </w:rPr>
        <w:t>Academically More Able, Gifted and Talented Pupils</w:t>
      </w:r>
    </w:p>
    <w:p w14:paraId="49CECBA6" w14:textId="77777777" w:rsidR="006975D0" w:rsidRPr="006975D0" w:rsidRDefault="006975D0" w:rsidP="002B7014">
      <w:pPr>
        <w:numPr>
          <w:ilvl w:val="0"/>
          <w:numId w:val="41"/>
        </w:numPr>
        <w:jc w:val="both"/>
        <w:rPr>
          <w:rFonts w:ascii="Arial" w:hAnsi="Arial"/>
          <w:w w:val="105"/>
        </w:rPr>
      </w:pPr>
      <w:r w:rsidRPr="006975D0">
        <w:rPr>
          <w:rFonts w:ascii="Arial" w:hAnsi="Arial"/>
          <w:w w:val="105"/>
        </w:rPr>
        <w:t>Key skills</w:t>
      </w:r>
    </w:p>
    <w:p w14:paraId="49CECBA7" w14:textId="77777777" w:rsidR="006975D0" w:rsidRPr="006975D0" w:rsidRDefault="006975D0" w:rsidP="002B7014">
      <w:pPr>
        <w:numPr>
          <w:ilvl w:val="0"/>
          <w:numId w:val="41"/>
        </w:numPr>
        <w:jc w:val="both"/>
        <w:rPr>
          <w:rFonts w:ascii="Arial" w:hAnsi="Arial"/>
          <w:w w:val="105"/>
        </w:rPr>
      </w:pPr>
      <w:r w:rsidRPr="006975D0">
        <w:rPr>
          <w:rFonts w:ascii="Arial" w:hAnsi="Arial"/>
          <w:w w:val="105"/>
        </w:rPr>
        <w:t>Equal opportunities</w:t>
      </w:r>
    </w:p>
    <w:p w14:paraId="49CECBA8" w14:textId="77777777" w:rsidR="006975D0" w:rsidRPr="006975D0" w:rsidRDefault="006975D0" w:rsidP="002B7014">
      <w:pPr>
        <w:numPr>
          <w:ilvl w:val="0"/>
          <w:numId w:val="41"/>
        </w:numPr>
        <w:jc w:val="both"/>
        <w:rPr>
          <w:rFonts w:ascii="Arial" w:hAnsi="Arial"/>
          <w:w w:val="105"/>
        </w:rPr>
      </w:pPr>
      <w:r w:rsidRPr="006975D0">
        <w:rPr>
          <w:rFonts w:ascii="Arial" w:hAnsi="Arial"/>
          <w:w w:val="105"/>
        </w:rPr>
        <w:t>Inclusion</w:t>
      </w:r>
    </w:p>
    <w:p w14:paraId="49CECBA9" w14:textId="77777777" w:rsidR="006975D0" w:rsidRPr="006975D0" w:rsidRDefault="006975D0" w:rsidP="002B7014">
      <w:pPr>
        <w:numPr>
          <w:ilvl w:val="0"/>
          <w:numId w:val="41"/>
        </w:numPr>
        <w:jc w:val="both"/>
        <w:rPr>
          <w:rFonts w:ascii="Arial" w:hAnsi="Arial"/>
          <w:w w:val="105"/>
        </w:rPr>
      </w:pPr>
      <w:r w:rsidRPr="006975D0">
        <w:rPr>
          <w:rFonts w:ascii="Arial" w:hAnsi="Arial"/>
          <w:w w:val="105"/>
        </w:rPr>
        <w:t>Equal opportunities</w:t>
      </w:r>
    </w:p>
    <w:p w14:paraId="49CECBAA" w14:textId="77777777" w:rsidR="006975D0" w:rsidRPr="006975D0" w:rsidRDefault="006975D0" w:rsidP="002B7014">
      <w:pPr>
        <w:numPr>
          <w:ilvl w:val="0"/>
          <w:numId w:val="41"/>
        </w:numPr>
        <w:jc w:val="both"/>
        <w:rPr>
          <w:rFonts w:ascii="Arial" w:hAnsi="Arial"/>
          <w:w w:val="105"/>
        </w:rPr>
      </w:pPr>
      <w:r w:rsidRPr="006975D0">
        <w:rPr>
          <w:rFonts w:ascii="Arial" w:hAnsi="Arial"/>
          <w:w w:val="105"/>
        </w:rPr>
        <w:t>Inclusion</w:t>
      </w:r>
    </w:p>
    <w:p w14:paraId="49CECBAB" w14:textId="77777777" w:rsidR="006975D0" w:rsidRPr="006975D0" w:rsidRDefault="006975D0" w:rsidP="006975D0">
      <w:pPr>
        <w:contextualSpacing/>
        <w:rPr>
          <w:rFonts w:ascii="Arial" w:hAnsi="Arial" w:cs="Arial"/>
        </w:rPr>
      </w:pPr>
    </w:p>
    <w:p w14:paraId="49CECBAC" w14:textId="77777777" w:rsidR="006975D0" w:rsidRPr="006975D0" w:rsidRDefault="006975D0" w:rsidP="002B7014">
      <w:pPr>
        <w:pStyle w:val="ListParagraph"/>
        <w:numPr>
          <w:ilvl w:val="0"/>
          <w:numId w:val="42"/>
        </w:numPr>
        <w:contextualSpacing/>
        <w:rPr>
          <w:rFonts w:ascii="Arial" w:hAnsi="Arial" w:cs="Arial"/>
        </w:rPr>
      </w:pPr>
      <w:r w:rsidRPr="006975D0">
        <w:rPr>
          <w:rFonts w:ascii="Arial" w:hAnsi="Arial" w:cs="Arial"/>
        </w:rPr>
        <w:t>ensure the content of all training is correct, delivered well and engages staff as we believe that the more engaging training is, the better the outcomes that we need to measure;</w:t>
      </w:r>
    </w:p>
    <w:p w14:paraId="49CECBAD" w14:textId="77777777" w:rsidR="006975D0" w:rsidRPr="006975D0" w:rsidRDefault="006975D0" w:rsidP="002B7014">
      <w:pPr>
        <w:pStyle w:val="ListParagraph"/>
        <w:numPr>
          <w:ilvl w:val="0"/>
          <w:numId w:val="42"/>
        </w:numPr>
        <w:contextualSpacing/>
        <w:rPr>
          <w:rFonts w:ascii="Arial" w:hAnsi="Arial" w:cs="Arial"/>
        </w:rPr>
      </w:pPr>
      <w:r w:rsidRPr="006975D0">
        <w:rPr>
          <w:rFonts w:ascii="Arial" w:hAnsi="Arial" w:cs="Arial"/>
        </w:rPr>
        <w:t xml:space="preserve">can provide data that evidences staff understanding by using a simple short multiple-choice test through one of the following applications such as Google Forms, Microsoft Forms, Kahoot or SurveyMonkey; </w:t>
      </w:r>
    </w:p>
    <w:p w14:paraId="49CECBAE" w14:textId="77777777" w:rsidR="006975D0" w:rsidRPr="006975D0" w:rsidRDefault="006975D0" w:rsidP="002B7014">
      <w:pPr>
        <w:pStyle w:val="ListParagraph"/>
        <w:numPr>
          <w:ilvl w:val="0"/>
          <w:numId w:val="42"/>
        </w:numPr>
        <w:contextualSpacing/>
        <w:rPr>
          <w:rFonts w:ascii="Arial" w:hAnsi="Arial" w:cs="Arial"/>
        </w:rPr>
      </w:pPr>
      <w:r w:rsidRPr="006975D0">
        <w:rPr>
          <w:rFonts w:ascii="Arial" w:hAnsi="Arial" w:cs="Arial"/>
        </w:rPr>
        <w:t>have in place evidence for all staff:</w:t>
      </w:r>
    </w:p>
    <w:p w14:paraId="49CECBAF" w14:textId="77777777" w:rsidR="006975D0" w:rsidRPr="006975D0" w:rsidRDefault="006975D0" w:rsidP="006975D0">
      <w:pPr>
        <w:pStyle w:val="ListParagraph"/>
        <w:ind w:left="360"/>
        <w:rPr>
          <w:rFonts w:ascii="Arial" w:hAnsi="Arial" w:cs="Arial"/>
        </w:rPr>
      </w:pPr>
    </w:p>
    <w:p w14:paraId="49CECBB0" w14:textId="77777777" w:rsidR="006975D0" w:rsidRPr="006975D0" w:rsidRDefault="006975D0" w:rsidP="002B7014">
      <w:pPr>
        <w:pStyle w:val="ListParagraph"/>
        <w:numPr>
          <w:ilvl w:val="0"/>
          <w:numId w:val="43"/>
        </w:numPr>
        <w:contextualSpacing/>
        <w:rPr>
          <w:rFonts w:ascii="Arial" w:hAnsi="Arial" w:cs="Arial"/>
        </w:rPr>
      </w:pPr>
      <w:r w:rsidRPr="006975D0">
        <w:rPr>
          <w:rFonts w:ascii="Arial" w:hAnsi="Arial" w:cs="Arial"/>
        </w:rPr>
        <w:t>that highlights the knowledge gaps in the training;</w:t>
      </w:r>
    </w:p>
    <w:p w14:paraId="49CECBB1" w14:textId="77777777" w:rsidR="006975D0" w:rsidRPr="006975D0" w:rsidRDefault="006975D0" w:rsidP="002B7014">
      <w:pPr>
        <w:pStyle w:val="ListParagraph"/>
        <w:numPr>
          <w:ilvl w:val="0"/>
          <w:numId w:val="43"/>
        </w:numPr>
        <w:contextualSpacing/>
        <w:rPr>
          <w:rFonts w:ascii="Arial" w:hAnsi="Arial" w:cs="Arial"/>
        </w:rPr>
      </w:pPr>
      <w:r w:rsidRPr="006975D0">
        <w:rPr>
          <w:rFonts w:ascii="Arial" w:hAnsi="Arial" w:cs="Arial"/>
        </w:rPr>
        <w:t>that shows how those knowledge gaps were corrected</w:t>
      </w:r>
    </w:p>
    <w:p w14:paraId="49CECBB2" w14:textId="77777777" w:rsidR="006975D0" w:rsidRPr="00ED2D1E" w:rsidRDefault="006975D0" w:rsidP="005F0608">
      <w:pPr>
        <w:rPr>
          <w:rFonts w:ascii="Arial" w:hAnsi="Arial"/>
          <w:b/>
          <w:w w:val="105"/>
        </w:rPr>
      </w:pPr>
    </w:p>
    <w:p w14:paraId="49CECBB3" w14:textId="77777777" w:rsidR="001566A4" w:rsidRPr="00ED2D1E" w:rsidRDefault="001566A4" w:rsidP="00B11D61">
      <w:pPr>
        <w:shd w:val="clear" w:color="auto" w:fill="B2A1C7" w:themeFill="accent4" w:themeFillTint="99"/>
        <w:rPr>
          <w:rFonts w:ascii="Arial" w:hAnsi="Arial"/>
          <w:b/>
          <w:w w:val="105"/>
        </w:rPr>
      </w:pPr>
      <w:r w:rsidRPr="00ED2D1E">
        <w:rPr>
          <w:rFonts w:ascii="Arial" w:hAnsi="Arial"/>
          <w:b/>
          <w:w w:val="105"/>
        </w:rPr>
        <w:t>Equality Impact Assessment</w:t>
      </w:r>
    </w:p>
    <w:p w14:paraId="49CECBB4" w14:textId="77777777" w:rsidR="001566A4" w:rsidRPr="00ED2D1E" w:rsidRDefault="001566A4" w:rsidP="001566A4">
      <w:pPr>
        <w:rPr>
          <w:rFonts w:ascii="Arial" w:hAnsi="Arial"/>
          <w:b/>
          <w:w w:val="105"/>
        </w:rPr>
      </w:pPr>
    </w:p>
    <w:p w14:paraId="49CECBB5" w14:textId="77777777" w:rsidR="001566A4" w:rsidRPr="00ED2D1E" w:rsidRDefault="001566A4" w:rsidP="001566A4">
      <w:pPr>
        <w:jc w:val="both"/>
        <w:rPr>
          <w:rFonts w:ascii="Arial" w:hAnsi="Arial"/>
          <w:w w:val="105"/>
        </w:rPr>
      </w:pPr>
      <w:r w:rsidRPr="00ED2D1E">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49CECBB6" w14:textId="77777777" w:rsidR="001566A4" w:rsidRPr="00ED2D1E" w:rsidRDefault="001566A4" w:rsidP="001566A4">
      <w:pPr>
        <w:jc w:val="both"/>
        <w:rPr>
          <w:rFonts w:ascii="Arial" w:hAnsi="Arial"/>
          <w:w w:val="105"/>
        </w:rPr>
      </w:pPr>
    </w:p>
    <w:p w14:paraId="49CECBB7" w14:textId="77777777" w:rsidR="001566A4" w:rsidRDefault="001566A4" w:rsidP="001566A4">
      <w:pPr>
        <w:jc w:val="both"/>
        <w:rPr>
          <w:rFonts w:ascii="Arial" w:hAnsi="Arial"/>
          <w:w w:val="105"/>
        </w:rPr>
      </w:pPr>
      <w:r w:rsidRPr="00ED2D1E">
        <w:rPr>
          <w:rFonts w:ascii="Arial" w:hAnsi="Arial"/>
          <w:w w:val="105"/>
        </w:rPr>
        <w:t xml:space="preserve">This policy has been equality impact assessed and we believe that it is in line with the Equality Act 2010 as it is fair, it does not prioritise or disadvantage any pupil and it helps to promote equality at this school. </w:t>
      </w:r>
    </w:p>
    <w:p w14:paraId="49CECBB8" w14:textId="77777777" w:rsidR="00BC381A" w:rsidRDefault="00BC381A" w:rsidP="001566A4">
      <w:pPr>
        <w:jc w:val="both"/>
        <w:rPr>
          <w:rFonts w:ascii="Arial" w:hAnsi="Arial"/>
          <w:w w:val="105"/>
        </w:rPr>
      </w:pPr>
    </w:p>
    <w:p w14:paraId="49CECBB9" w14:textId="77777777" w:rsidR="006975D0" w:rsidRPr="006975D0" w:rsidRDefault="006975D0" w:rsidP="00B11D61">
      <w:pPr>
        <w:shd w:val="clear" w:color="auto" w:fill="B2A1C7" w:themeFill="accent4" w:themeFillTint="99"/>
        <w:autoSpaceDE w:val="0"/>
        <w:autoSpaceDN w:val="0"/>
        <w:adjustRightInd w:val="0"/>
        <w:jc w:val="both"/>
        <w:rPr>
          <w:rFonts w:ascii="Arial" w:hAnsi="Arial" w:cs="Arial"/>
          <w:b/>
        </w:rPr>
      </w:pPr>
      <w:r w:rsidRPr="006975D0">
        <w:rPr>
          <w:rFonts w:ascii="Arial" w:hAnsi="Arial" w:cs="Arial"/>
          <w:b/>
        </w:rPr>
        <w:t>Race Disparity Audit</w:t>
      </w:r>
    </w:p>
    <w:p w14:paraId="49CECBBA" w14:textId="77777777" w:rsidR="006975D0" w:rsidRPr="006975D0" w:rsidRDefault="006975D0" w:rsidP="006975D0">
      <w:pPr>
        <w:autoSpaceDE w:val="0"/>
        <w:autoSpaceDN w:val="0"/>
        <w:adjustRightInd w:val="0"/>
        <w:jc w:val="both"/>
        <w:rPr>
          <w:rFonts w:ascii="Arial" w:hAnsi="Arial" w:cs="Arial"/>
        </w:rPr>
      </w:pPr>
    </w:p>
    <w:p w14:paraId="49CECBBB" w14:textId="77777777" w:rsidR="006975D0" w:rsidRPr="006975D0" w:rsidRDefault="006975D0" w:rsidP="006975D0">
      <w:pPr>
        <w:autoSpaceDE w:val="0"/>
        <w:autoSpaceDN w:val="0"/>
        <w:adjustRightInd w:val="0"/>
        <w:jc w:val="both"/>
        <w:rPr>
          <w:rFonts w:ascii="Arial" w:hAnsi="Arial" w:cs="Arial"/>
        </w:rPr>
      </w:pPr>
      <w:r w:rsidRPr="006975D0">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49CECBBC" w14:textId="77777777" w:rsidR="006975D0" w:rsidRPr="006975D0" w:rsidRDefault="006975D0" w:rsidP="006975D0">
      <w:pPr>
        <w:autoSpaceDE w:val="0"/>
        <w:autoSpaceDN w:val="0"/>
        <w:adjustRightInd w:val="0"/>
        <w:jc w:val="both"/>
        <w:rPr>
          <w:rFonts w:ascii="Arial" w:hAnsi="Arial" w:cs="Arial"/>
        </w:rPr>
      </w:pPr>
    </w:p>
    <w:p w14:paraId="49CECBBD" w14:textId="77777777" w:rsidR="006975D0" w:rsidRPr="006975D0" w:rsidRDefault="006975D0" w:rsidP="006975D0">
      <w:pPr>
        <w:jc w:val="both"/>
        <w:rPr>
          <w:rFonts w:ascii="Arial" w:hAnsi="Arial" w:cs="Arial"/>
          <w:w w:val="105"/>
        </w:rPr>
      </w:pPr>
      <w:r w:rsidRPr="006975D0">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49CECBBE" w14:textId="77777777" w:rsidR="001566A4" w:rsidRPr="00ED2D1E" w:rsidRDefault="001566A4" w:rsidP="001566A4">
      <w:pPr>
        <w:jc w:val="both"/>
        <w:rPr>
          <w:rFonts w:ascii="Arial" w:hAnsi="Arial"/>
          <w:w w:val="105"/>
        </w:rPr>
      </w:pPr>
    </w:p>
    <w:p w14:paraId="49CECBBF" w14:textId="77777777" w:rsidR="001566A4" w:rsidRPr="00ED2D1E" w:rsidRDefault="001566A4" w:rsidP="00B11D61">
      <w:pPr>
        <w:shd w:val="clear" w:color="auto" w:fill="B2A1C7" w:themeFill="accent4" w:themeFillTint="99"/>
        <w:rPr>
          <w:rFonts w:ascii="Arial" w:hAnsi="Arial"/>
          <w:b/>
          <w:w w:val="105"/>
        </w:rPr>
      </w:pPr>
      <w:r w:rsidRPr="00ED2D1E">
        <w:rPr>
          <w:rFonts w:ascii="Arial" w:hAnsi="Arial"/>
          <w:b/>
          <w:w w:val="105"/>
        </w:rPr>
        <w:t>Monitoring the Implementation and Effectiveness of the Policy</w:t>
      </w:r>
    </w:p>
    <w:p w14:paraId="49CECBC0" w14:textId="77777777" w:rsidR="001566A4" w:rsidRPr="00ED2D1E" w:rsidRDefault="001566A4" w:rsidP="001566A4">
      <w:pPr>
        <w:rPr>
          <w:rFonts w:ascii="Arial" w:hAnsi="Arial"/>
          <w:b/>
          <w:w w:val="105"/>
        </w:rPr>
      </w:pPr>
    </w:p>
    <w:p w14:paraId="49CECBC1" w14:textId="77777777" w:rsidR="001566A4" w:rsidRPr="00ED2D1E" w:rsidRDefault="001566A4" w:rsidP="001566A4">
      <w:pPr>
        <w:jc w:val="both"/>
        <w:rPr>
          <w:rFonts w:ascii="Arial" w:hAnsi="Arial"/>
          <w:w w:val="105"/>
        </w:rPr>
      </w:pPr>
      <w:r w:rsidRPr="00ED2D1E">
        <w:rPr>
          <w:rFonts w:ascii="Arial" w:hAnsi="Arial"/>
          <w:w w:val="105"/>
        </w:rPr>
        <w:t>The practical application of this policy will be reviewed annually or when the need arises by the coordinator, the Headteacher and the nominated governor.</w:t>
      </w:r>
    </w:p>
    <w:p w14:paraId="49CECBC2" w14:textId="77777777" w:rsidR="001566A4" w:rsidRPr="00ED2D1E" w:rsidRDefault="001566A4" w:rsidP="001566A4">
      <w:pPr>
        <w:jc w:val="both"/>
        <w:rPr>
          <w:rFonts w:ascii="Arial" w:hAnsi="Arial"/>
          <w:w w:val="105"/>
        </w:rPr>
      </w:pPr>
    </w:p>
    <w:p w14:paraId="49CECBC3" w14:textId="624EA81C" w:rsidR="001566A4" w:rsidRPr="00ED2D1E" w:rsidRDefault="001566A4" w:rsidP="001566A4">
      <w:pPr>
        <w:jc w:val="both"/>
        <w:rPr>
          <w:rFonts w:ascii="Arial" w:hAnsi="Arial"/>
          <w:w w:val="105"/>
        </w:rPr>
      </w:pPr>
      <w:r w:rsidRPr="00ED2D1E">
        <w:rPr>
          <w:rFonts w:ascii="Arial" w:hAnsi="Arial"/>
          <w:w w:val="105"/>
        </w:rPr>
        <w:lastRenderedPageBreak/>
        <w:t xml:space="preserve">A statement of the policy's effectiveness and the necessary recommendations for improvement will be presented to the </w:t>
      </w:r>
      <w:r w:rsidR="00755FE1">
        <w:rPr>
          <w:rFonts w:ascii="Arial" w:hAnsi="Arial"/>
          <w:w w:val="105"/>
        </w:rPr>
        <w:t>g</w:t>
      </w:r>
      <w:r w:rsidRPr="00ED2D1E">
        <w:rPr>
          <w:rFonts w:ascii="Arial" w:hAnsi="Arial"/>
          <w:w w:val="105"/>
        </w:rPr>
        <w:t xml:space="preserve">overning </w:t>
      </w:r>
      <w:r w:rsidR="00755FE1">
        <w:rPr>
          <w:rFonts w:ascii="Arial" w:hAnsi="Arial"/>
          <w:w w:val="105"/>
        </w:rPr>
        <w:t>b</w:t>
      </w:r>
      <w:r w:rsidRPr="00ED2D1E">
        <w:rPr>
          <w:rFonts w:ascii="Arial" w:hAnsi="Arial"/>
          <w:w w:val="105"/>
        </w:rPr>
        <w:t xml:space="preserve">ody for further discussion and endorsement. </w:t>
      </w:r>
    </w:p>
    <w:p w14:paraId="49CECBC4" w14:textId="77777777" w:rsidR="00C754BA" w:rsidRPr="00ED2D1E" w:rsidRDefault="00C754BA" w:rsidP="00C754BA">
      <w:pPr>
        <w:rPr>
          <w:rFonts w:ascii="Arial" w:hAnsi="Arial"/>
          <w:w w:val="105"/>
        </w:rPr>
      </w:pPr>
    </w:p>
    <w:p w14:paraId="49CECBC5" w14:textId="77777777" w:rsidR="00C754BA" w:rsidRPr="00ED2D1E" w:rsidRDefault="00C754BA" w:rsidP="00B11D61">
      <w:pPr>
        <w:shd w:val="clear" w:color="auto" w:fill="B2A1C7" w:themeFill="accent4" w:themeFillTint="99"/>
        <w:rPr>
          <w:rFonts w:ascii="Arial" w:hAnsi="Arial"/>
          <w:b/>
          <w:w w:val="105"/>
        </w:rPr>
      </w:pPr>
      <w:r w:rsidRPr="00ED2D1E">
        <w:rPr>
          <w:rFonts w:ascii="Arial" w:hAnsi="Arial"/>
          <w:b/>
          <w:w w:val="105"/>
        </w:rPr>
        <w:t>Linked Policies</w:t>
      </w:r>
    </w:p>
    <w:p w14:paraId="49CECBC6" w14:textId="77777777" w:rsidR="00BC381A" w:rsidRDefault="00BC381A" w:rsidP="00BC381A">
      <w:pPr>
        <w:rPr>
          <w:rFonts w:ascii="Arial" w:hAnsi="Arial"/>
          <w:b/>
          <w:w w:val="105"/>
        </w:rPr>
      </w:pPr>
    </w:p>
    <w:p w14:paraId="49CECBC7"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Art</w:t>
      </w:r>
    </w:p>
    <w:p w14:paraId="49CECBC8"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Assessment</w:t>
      </w:r>
    </w:p>
    <w:p w14:paraId="49CECBC9"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Curriculum</w:t>
      </w:r>
    </w:p>
    <w:p w14:paraId="49CECBCA"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Curriculum Intent, Implementation and Impact</w:t>
      </w:r>
      <w:r w:rsidRPr="00BC381A">
        <w:rPr>
          <w:rFonts w:ascii="Arial" w:hAnsi="Arial"/>
          <w:w w:val="105"/>
        </w:rPr>
        <w:tab/>
      </w:r>
    </w:p>
    <w:p w14:paraId="49CECBCB"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Differentiation</w:t>
      </w:r>
    </w:p>
    <w:p w14:paraId="49CECBCC"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English</w:t>
      </w:r>
    </w:p>
    <w:p w14:paraId="49CECBCE"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Equal Opportunities</w:t>
      </w:r>
    </w:p>
    <w:p w14:paraId="49CECBCF"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Geography</w:t>
      </w:r>
    </w:p>
    <w:p w14:paraId="49CECBD0"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Gifted and Talented</w:t>
      </w:r>
    </w:p>
    <w:p w14:paraId="49CECBD1"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History</w:t>
      </w:r>
    </w:p>
    <w:p w14:paraId="49CECBD2"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Monitoring and Evaluation</w:t>
      </w:r>
    </w:p>
    <w:p w14:paraId="49CECBD3"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PSHE and Citizenship</w:t>
      </w:r>
    </w:p>
    <w:p w14:paraId="49CECBD4"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Self-Evaluation and School Improvement</w:t>
      </w:r>
    </w:p>
    <w:p w14:paraId="49CECBD5" w14:textId="77777777" w:rsidR="00BC381A" w:rsidRPr="00BC381A" w:rsidRDefault="00BC381A" w:rsidP="002B7014">
      <w:pPr>
        <w:pStyle w:val="ListParagraph"/>
        <w:numPr>
          <w:ilvl w:val="0"/>
          <w:numId w:val="40"/>
        </w:numPr>
        <w:rPr>
          <w:rFonts w:ascii="Arial" w:hAnsi="Arial"/>
          <w:w w:val="105"/>
        </w:rPr>
      </w:pPr>
      <w:r w:rsidRPr="00BC381A">
        <w:rPr>
          <w:rFonts w:ascii="Arial" w:hAnsi="Arial"/>
          <w:w w:val="105"/>
        </w:rPr>
        <w:t>Special Educational Needs</w:t>
      </w:r>
    </w:p>
    <w:p w14:paraId="49CECBD7" w14:textId="77777777" w:rsidR="00C754BA" w:rsidRPr="00ED2D1E" w:rsidRDefault="00C754BA" w:rsidP="00C754BA">
      <w:pPr>
        <w:rPr>
          <w:rFonts w:ascii="Arial" w:hAnsi="Arial"/>
          <w:b/>
          <w:w w:val="105"/>
        </w:rPr>
      </w:pPr>
    </w:p>
    <w:p w14:paraId="49CECBD8" w14:textId="77777777" w:rsidR="001566A4" w:rsidRPr="00ED2D1E" w:rsidRDefault="001566A4" w:rsidP="00B11D61">
      <w:pPr>
        <w:shd w:val="clear" w:color="auto" w:fill="B2A1C7" w:themeFill="accent4" w:themeFillTint="99"/>
        <w:ind w:left="720" w:hanging="720"/>
        <w:rPr>
          <w:rFonts w:ascii="Arial" w:hAnsi="Arial"/>
          <w:b/>
          <w:w w:val="105"/>
        </w:rPr>
      </w:pPr>
      <w:r w:rsidRPr="00ED2D1E">
        <w:rPr>
          <w:rFonts w:ascii="Arial" w:hAnsi="Arial"/>
          <w:b/>
          <w:w w:val="105"/>
        </w:rPr>
        <w:t>See Appendices Documents section on Policies for Schools Website</w:t>
      </w:r>
    </w:p>
    <w:p w14:paraId="49CECBD9" w14:textId="77777777" w:rsidR="001566A4" w:rsidRPr="00ED2D1E" w:rsidRDefault="001566A4" w:rsidP="001566A4">
      <w:pPr>
        <w:rPr>
          <w:rFonts w:ascii="Arial" w:hAnsi="Arial" w:cs="Arial"/>
          <w:b/>
          <w:sz w:val="20"/>
          <w:szCs w:val="20"/>
        </w:rPr>
      </w:pPr>
    </w:p>
    <w:p w14:paraId="49CECBDA" w14:textId="77777777" w:rsidR="001566A4" w:rsidRPr="00ED2D1E" w:rsidRDefault="001566A4" w:rsidP="002B7014">
      <w:pPr>
        <w:numPr>
          <w:ilvl w:val="0"/>
          <w:numId w:val="25"/>
        </w:numPr>
        <w:ind w:left="284" w:hanging="284"/>
        <w:rPr>
          <w:rFonts w:ascii="Arial" w:hAnsi="Arial"/>
          <w:w w:val="105"/>
        </w:rPr>
      </w:pPr>
      <w:r w:rsidRPr="00ED2D1E">
        <w:rPr>
          <w:rFonts w:ascii="Arial" w:hAnsi="Arial"/>
          <w:w w:val="105"/>
        </w:rPr>
        <w:t>Frequency of Policy Monitoring</w:t>
      </w:r>
    </w:p>
    <w:p w14:paraId="49CECBDB" w14:textId="77777777" w:rsidR="001566A4" w:rsidRPr="00ED2D1E" w:rsidRDefault="001566A4" w:rsidP="002B7014">
      <w:pPr>
        <w:numPr>
          <w:ilvl w:val="0"/>
          <w:numId w:val="25"/>
        </w:numPr>
        <w:ind w:left="284" w:hanging="284"/>
      </w:pPr>
      <w:r w:rsidRPr="00ED2D1E">
        <w:rPr>
          <w:rFonts w:ascii="Arial" w:hAnsi="Arial" w:cs="Arial"/>
        </w:rPr>
        <w:t>Monitoring Implementation and Policy Effectiveness Action Plan</w:t>
      </w:r>
    </w:p>
    <w:p w14:paraId="49CECBDC" w14:textId="77777777" w:rsidR="001566A4" w:rsidRPr="00ED2D1E" w:rsidRDefault="001566A4" w:rsidP="002B7014">
      <w:pPr>
        <w:numPr>
          <w:ilvl w:val="0"/>
          <w:numId w:val="25"/>
        </w:numPr>
        <w:ind w:left="284" w:hanging="284"/>
        <w:rPr>
          <w:rFonts w:ascii="Arial" w:hAnsi="Arial"/>
          <w:w w:val="105"/>
        </w:rPr>
      </w:pPr>
      <w:r w:rsidRPr="00ED2D1E">
        <w:rPr>
          <w:rFonts w:ascii="Arial" w:hAnsi="Arial"/>
          <w:w w:val="105"/>
        </w:rPr>
        <w:t>Initial Equality Impact Assessment</w:t>
      </w:r>
    </w:p>
    <w:p w14:paraId="49CECBDD" w14:textId="77777777" w:rsidR="001566A4" w:rsidRPr="00ED2D1E" w:rsidRDefault="001566A4" w:rsidP="002B7014">
      <w:pPr>
        <w:numPr>
          <w:ilvl w:val="0"/>
          <w:numId w:val="25"/>
        </w:numPr>
        <w:ind w:left="284" w:hanging="284"/>
        <w:rPr>
          <w:rFonts w:ascii="Arial" w:hAnsi="Arial"/>
          <w:w w:val="105"/>
        </w:rPr>
      </w:pPr>
      <w:r w:rsidRPr="00ED2D1E">
        <w:rPr>
          <w:rFonts w:ascii="Arial" w:hAnsi="Arial"/>
          <w:w w:val="105"/>
        </w:rPr>
        <w:t>Policy Evaluation</w:t>
      </w:r>
    </w:p>
    <w:p w14:paraId="49CECBDE" w14:textId="77777777" w:rsidR="001566A4" w:rsidRPr="00ED2D1E" w:rsidRDefault="001566A4" w:rsidP="002B7014">
      <w:pPr>
        <w:numPr>
          <w:ilvl w:val="0"/>
          <w:numId w:val="25"/>
        </w:numPr>
        <w:ind w:left="284" w:hanging="284"/>
        <w:rPr>
          <w:rFonts w:ascii="Arial" w:hAnsi="Arial"/>
          <w:w w:val="105"/>
        </w:rPr>
      </w:pPr>
      <w:r w:rsidRPr="00ED2D1E">
        <w:rPr>
          <w:rFonts w:ascii="Arial" w:hAnsi="Arial"/>
          <w:w w:val="105"/>
        </w:rPr>
        <w:t>Policy Approval Form</w:t>
      </w:r>
    </w:p>
    <w:p w14:paraId="49CECBDF" w14:textId="77777777" w:rsidR="001566A4" w:rsidRDefault="001566A4" w:rsidP="001566A4"/>
    <w:p w14:paraId="49CECBE0" w14:textId="1B6BA9DF" w:rsidR="006975D0" w:rsidRPr="006975D0" w:rsidRDefault="006975D0" w:rsidP="006975D0">
      <w:pPr>
        <w:rPr>
          <w:rFonts w:ascii="Arial" w:hAnsi="Arial" w:cs="Arial"/>
          <w:bCs/>
          <w:shd w:val="clear" w:color="auto" w:fill="FFFFFF"/>
        </w:rPr>
      </w:pPr>
      <w:r w:rsidRPr="006975D0">
        <w:rPr>
          <w:rStyle w:val="hgkelc"/>
          <w:rFonts w:ascii="Arial" w:hAnsi="Arial" w:cs="Arial"/>
          <w:shd w:val="clear" w:color="auto" w:fill="FFFFFF"/>
        </w:rPr>
        <w:t>We believe</w:t>
      </w:r>
      <w:r w:rsidR="00AF3C63">
        <w:rPr>
          <w:rStyle w:val="hgkelc"/>
          <w:rFonts w:ascii="Arial" w:hAnsi="Arial" w:cs="Arial"/>
          <w:shd w:val="clear" w:color="auto" w:fill="FFFFFF"/>
        </w:rPr>
        <w:t xml:space="preserve"> that</w:t>
      </w:r>
      <w:r w:rsidRPr="006975D0">
        <w:rPr>
          <w:rStyle w:val="hgkelc"/>
          <w:rFonts w:ascii="Arial" w:hAnsi="Arial" w:cs="Arial"/>
          <w:shd w:val="clear" w:color="auto" w:fill="FFFFFF"/>
        </w:rPr>
        <w:t xml:space="preserve"> this school </w:t>
      </w:r>
      <w:r w:rsidRPr="006975D0">
        <w:rPr>
          <w:rFonts w:ascii="Arial" w:hAnsi="Arial" w:cs="Arial"/>
          <w:bCs/>
          <w:shd w:val="clear" w:color="auto" w:fill="FFFFFF"/>
        </w:rPr>
        <w:t>policy:</w:t>
      </w:r>
    </w:p>
    <w:p w14:paraId="49CECBE1" w14:textId="77777777" w:rsidR="006975D0" w:rsidRPr="006975D0" w:rsidRDefault="006975D0" w:rsidP="006975D0">
      <w:pPr>
        <w:rPr>
          <w:rFonts w:ascii="Arial" w:hAnsi="Arial" w:cs="Arial"/>
          <w:shd w:val="clear" w:color="auto" w:fill="FFFFFF"/>
        </w:rPr>
      </w:pPr>
    </w:p>
    <w:p w14:paraId="49CECBE2" w14:textId="77777777" w:rsidR="006975D0" w:rsidRPr="006975D0" w:rsidRDefault="006975D0" w:rsidP="002B7014">
      <w:pPr>
        <w:pStyle w:val="ListParagraph"/>
        <w:numPr>
          <w:ilvl w:val="0"/>
          <w:numId w:val="44"/>
        </w:numPr>
        <w:contextualSpacing/>
        <w:rPr>
          <w:rFonts w:ascii="Arial" w:hAnsi="Arial" w:cs="Arial"/>
          <w:shd w:val="clear" w:color="auto" w:fill="FFFFFF"/>
        </w:rPr>
      </w:pPr>
      <w:r w:rsidRPr="006975D0">
        <w:rPr>
          <w:rFonts w:ascii="Arial" w:hAnsi="Arial" w:cs="Arial"/>
          <w:shd w:val="clear" w:color="auto" w:fill="FFFFFF"/>
        </w:rPr>
        <w:t>is an essential part of the school;</w:t>
      </w:r>
    </w:p>
    <w:p w14:paraId="49CECBE3" w14:textId="77777777" w:rsidR="006975D0" w:rsidRPr="006975D0" w:rsidRDefault="006975D0" w:rsidP="002B7014">
      <w:pPr>
        <w:pStyle w:val="ListParagraph"/>
        <w:numPr>
          <w:ilvl w:val="0"/>
          <w:numId w:val="44"/>
        </w:numPr>
        <w:contextualSpacing/>
        <w:rPr>
          <w:rStyle w:val="hgkelc"/>
          <w:rFonts w:ascii="Arial" w:hAnsi="Arial" w:cs="Arial"/>
          <w:shd w:val="clear" w:color="auto" w:fill="FFFFFF"/>
        </w:rPr>
      </w:pPr>
      <w:r w:rsidRPr="006975D0">
        <w:rPr>
          <w:rStyle w:val="hgkelc"/>
          <w:rFonts w:ascii="Arial" w:hAnsi="Arial" w:cs="Arial"/>
          <w:shd w:val="clear" w:color="auto" w:fill="FFFFFF"/>
        </w:rPr>
        <w:t>supports staff in managing certain situations;</w:t>
      </w:r>
    </w:p>
    <w:p w14:paraId="49CECBE4" w14:textId="77777777" w:rsidR="006975D0" w:rsidRPr="006975D0" w:rsidRDefault="006975D0" w:rsidP="002B7014">
      <w:pPr>
        <w:pStyle w:val="ListParagraph"/>
        <w:numPr>
          <w:ilvl w:val="0"/>
          <w:numId w:val="44"/>
        </w:numPr>
        <w:contextualSpacing/>
        <w:rPr>
          <w:rStyle w:val="kx21rb"/>
          <w:rFonts w:ascii="Arial" w:hAnsi="Arial" w:cs="Arial"/>
          <w:shd w:val="clear" w:color="auto" w:fill="FFFFFF"/>
        </w:rPr>
      </w:pPr>
      <w:r w:rsidRPr="006975D0">
        <w:rPr>
          <w:rStyle w:val="hgkelc"/>
          <w:rFonts w:ascii="Arial" w:hAnsi="Arial" w:cs="Arial"/>
          <w:shd w:val="clear" w:color="auto" w:fill="FFFFFF"/>
        </w:rPr>
        <w:t>forms an important framework that will ensure consistency in applying values and principles throughout the establishment;</w:t>
      </w:r>
    </w:p>
    <w:p w14:paraId="49CECBE5" w14:textId="77777777" w:rsidR="006975D0" w:rsidRPr="006975D0" w:rsidRDefault="006975D0" w:rsidP="002B7014">
      <w:pPr>
        <w:pStyle w:val="ListParagraph"/>
        <w:numPr>
          <w:ilvl w:val="0"/>
          <w:numId w:val="44"/>
        </w:numPr>
        <w:contextualSpacing/>
        <w:rPr>
          <w:rStyle w:val="kx21rb"/>
          <w:rFonts w:ascii="Arial" w:hAnsi="Arial" w:cs="Arial"/>
          <w:shd w:val="clear" w:color="auto" w:fill="FFFFFF"/>
        </w:rPr>
      </w:pPr>
      <w:r w:rsidRPr="006975D0">
        <w:rPr>
          <w:rStyle w:val="hgkelc"/>
          <w:rFonts w:ascii="Arial" w:hAnsi="Arial" w:cs="Arial"/>
          <w:shd w:val="clear" w:color="auto" w:fill="FFFFFF"/>
        </w:rPr>
        <w:t xml:space="preserve">provides guidance, consistency, accountability, efficiency, and clarity on how the school operates; </w:t>
      </w:r>
    </w:p>
    <w:p w14:paraId="49CECBE6" w14:textId="77777777" w:rsidR="006975D0" w:rsidRPr="006975D0" w:rsidRDefault="006975D0" w:rsidP="002B7014">
      <w:pPr>
        <w:pStyle w:val="ListParagraph"/>
        <w:numPr>
          <w:ilvl w:val="0"/>
          <w:numId w:val="44"/>
        </w:numPr>
        <w:contextualSpacing/>
        <w:rPr>
          <w:rFonts w:ascii="Arial" w:hAnsi="Arial" w:cs="Arial"/>
          <w:shd w:val="clear" w:color="auto" w:fill="FFFFFF"/>
        </w:rPr>
      </w:pPr>
      <w:r w:rsidRPr="006975D0">
        <w:rPr>
          <w:rFonts w:ascii="Arial" w:hAnsi="Arial" w:cs="Arial"/>
          <w:bCs/>
          <w:shd w:val="clear" w:color="auto" w:fill="FFFFFF"/>
        </w:rPr>
        <w:t>provides</w:t>
      </w:r>
      <w:r w:rsidRPr="006975D0">
        <w:rPr>
          <w:rFonts w:ascii="Arial" w:hAnsi="Arial" w:cs="Arial"/>
          <w:shd w:val="clear" w:color="auto" w:fill="FFFFFF"/>
        </w:rPr>
        <w:t xml:space="preserve"> a roadmap for day-to-day operations; </w:t>
      </w:r>
    </w:p>
    <w:p w14:paraId="49CECBE7" w14:textId="77777777" w:rsidR="006975D0" w:rsidRPr="006975D0" w:rsidRDefault="006975D0" w:rsidP="002B7014">
      <w:pPr>
        <w:pStyle w:val="ListParagraph"/>
        <w:numPr>
          <w:ilvl w:val="0"/>
          <w:numId w:val="44"/>
        </w:numPr>
        <w:contextualSpacing/>
        <w:rPr>
          <w:rFonts w:ascii="Arial" w:hAnsi="Arial" w:cs="Arial"/>
          <w:shd w:val="clear" w:color="auto" w:fill="FFFFFF"/>
        </w:rPr>
      </w:pPr>
      <w:r w:rsidRPr="006975D0">
        <w:rPr>
          <w:rFonts w:ascii="Arial" w:hAnsi="Arial" w:cs="Arial"/>
          <w:shd w:val="clear" w:color="auto" w:fill="FFFFFF"/>
        </w:rPr>
        <w:t>ensures compliance with laws and </w:t>
      </w:r>
      <w:r w:rsidRPr="006975D0">
        <w:rPr>
          <w:rFonts w:ascii="Arial" w:hAnsi="Arial" w:cs="Arial"/>
          <w:bCs/>
          <w:shd w:val="clear" w:color="auto" w:fill="FFFFFF"/>
        </w:rPr>
        <w:t>regulations</w:t>
      </w:r>
      <w:r w:rsidRPr="006975D0">
        <w:rPr>
          <w:rFonts w:ascii="Arial" w:hAnsi="Arial" w:cs="Arial"/>
          <w:shd w:val="clear" w:color="auto" w:fill="FFFFFF"/>
        </w:rPr>
        <w:t>, gives guidance for decision-making, and streamlining internal </w:t>
      </w:r>
      <w:r w:rsidRPr="006975D0">
        <w:rPr>
          <w:rFonts w:ascii="Arial" w:hAnsi="Arial" w:cs="Arial"/>
          <w:bCs/>
          <w:shd w:val="clear" w:color="auto" w:fill="FFFFFF"/>
        </w:rPr>
        <w:t>processes</w:t>
      </w:r>
      <w:r w:rsidRPr="006975D0">
        <w:rPr>
          <w:rFonts w:ascii="Arial" w:hAnsi="Arial" w:cs="Arial"/>
          <w:shd w:val="clear" w:color="auto" w:fill="FFFFFF"/>
        </w:rPr>
        <w:t>;</w:t>
      </w:r>
    </w:p>
    <w:p w14:paraId="49CECBE8" w14:textId="77777777" w:rsidR="006975D0" w:rsidRPr="006975D0" w:rsidRDefault="006975D0" w:rsidP="002B7014">
      <w:pPr>
        <w:pStyle w:val="ListParagraph"/>
        <w:numPr>
          <w:ilvl w:val="0"/>
          <w:numId w:val="44"/>
        </w:numPr>
        <w:contextualSpacing/>
        <w:rPr>
          <w:rStyle w:val="hgkelc"/>
          <w:rFonts w:ascii="Arial" w:hAnsi="Arial" w:cs="Arial"/>
          <w:shd w:val="clear" w:color="auto" w:fill="FFFFFF"/>
        </w:rPr>
      </w:pPr>
      <w:r w:rsidRPr="006975D0">
        <w:rPr>
          <w:rStyle w:val="hgkelc"/>
          <w:rFonts w:ascii="Arial" w:hAnsi="Arial" w:cs="Arial"/>
          <w:shd w:val="clear" w:color="auto" w:fill="FFFFFF"/>
        </w:rPr>
        <w:t>is designed to influence and determine all major decisions, actions and all activities taking place within the boundaries set by them; </w:t>
      </w:r>
    </w:p>
    <w:p w14:paraId="49CECBE9" w14:textId="7FEFB892" w:rsidR="006975D0" w:rsidRPr="006975D0" w:rsidRDefault="006975D0" w:rsidP="002B7014">
      <w:pPr>
        <w:pStyle w:val="ListParagraph"/>
        <w:numPr>
          <w:ilvl w:val="0"/>
          <w:numId w:val="44"/>
        </w:numPr>
        <w:contextualSpacing/>
        <w:rPr>
          <w:rStyle w:val="hgkelc"/>
          <w:rFonts w:ascii="Arial" w:hAnsi="Arial" w:cs="Arial"/>
          <w:shd w:val="clear" w:color="auto" w:fill="FFFFFF"/>
        </w:rPr>
      </w:pPr>
      <w:r w:rsidRPr="006975D0">
        <w:rPr>
          <w:rFonts w:ascii="Arial" w:hAnsi="Arial" w:cs="Arial"/>
          <w:shd w:val="clear" w:color="auto" w:fill="FFFFFF"/>
        </w:rPr>
        <w:t>stems from the school’s vision and objectives which are formed in strategic management meetings</w:t>
      </w:r>
      <w:r w:rsidR="006404FA">
        <w:rPr>
          <w:rFonts w:ascii="Arial" w:hAnsi="Arial" w:cs="Arial"/>
          <w:shd w:val="clear" w:color="auto" w:fill="FFFFFF"/>
        </w:rPr>
        <w:t>.</w:t>
      </w:r>
      <w:r w:rsidRPr="006975D0">
        <w:rPr>
          <w:rFonts w:ascii="Arial" w:hAnsi="Arial" w:cs="Arial"/>
          <w:shd w:val="clear" w:color="auto" w:fill="FFFFFF"/>
        </w:rPr>
        <w:t xml:space="preserve"> </w:t>
      </w:r>
    </w:p>
    <w:p w14:paraId="49CECBEA" w14:textId="77777777" w:rsidR="006975D0" w:rsidRDefault="006975D0" w:rsidP="001566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992"/>
        <w:gridCol w:w="2126"/>
      </w:tblGrid>
      <w:tr w:rsidR="001566A4" w:rsidRPr="00ED2D1E" w14:paraId="49CECBEF" w14:textId="77777777" w:rsidTr="00B11D61">
        <w:trPr>
          <w:trHeight w:val="454"/>
        </w:trPr>
        <w:tc>
          <w:tcPr>
            <w:tcW w:w="3261" w:type="dxa"/>
            <w:shd w:val="clear" w:color="auto" w:fill="B2A1C7" w:themeFill="accent4" w:themeFillTint="99"/>
            <w:vAlign w:val="center"/>
          </w:tcPr>
          <w:p w14:paraId="49CECBEB" w14:textId="77777777" w:rsidR="001566A4" w:rsidRPr="00ED2D1E" w:rsidRDefault="001566A4" w:rsidP="00304F2D">
            <w:pPr>
              <w:rPr>
                <w:rFonts w:ascii="Arial" w:hAnsi="Arial" w:cs="Arial"/>
                <w:b/>
              </w:rPr>
            </w:pPr>
            <w:r w:rsidRPr="00ED2D1E">
              <w:rPr>
                <w:rFonts w:ascii="Arial" w:hAnsi="Arial" w:cs="Arial"/>
                <w:b/>
              </w:rPr>
              <w:t>Headteacher:</w:t>
            </w:r>
          </w:p>
        </w:tc>
        <w:tc>
          <w:tcPr>
            <w:tcW w:w="3827" w:type="dxa"/>
            <w:vAlign w:val="center"/>
          </w:tcPr>
          <w:p w14:paraId="49CECBEC" w14:textId="77777777" w:rsidR="001566A4" w:rsidRPr="00ED2D1E" w:rsidRDefault="001566A4" w:rsidP="00304F2D">
            <w:pPr>
              <w:rPr>
                <w:rFonts w:ascii="Arial" w:hAnsi="Arial" w:cs="Arial"/>
              </w:rPr>
            </w:pPr>
          </w:p>
        </w:tc>
        <w:tc>
          <w:tcPr>
            <w:tcW w:w="992" w:type="dxa"/>
            <w:shd w:val="clear" w:color="auto" w:fill="B2A1C7" w:themeFill="accent4" w:themeFillTint="99"/>
            <w:vAlign w:val="center"/>
          </w:tcPr>
          <w:p w14:paraId="49CECBED" w14:textId="77777777" w:rsidR="001566A4" w:rsidRPr="00ED2D1E" w:rsidRDefault="001566A4" w:rsidP="00304F2D">
            <w:pPr>
              <w:rPr>
                <w:rFonts w:ascii="Arial" w:hAnsi="Arial" w:cs="Arial"/>
                <w:b/>
              </w:rPr>
            </w:pPr>
            <w:r w:rsidRPr="00ED2D1E">
              <w:rPr>
                <w:rFonts w:ascii="Arial" w:hAnsi="Arial" w:cs="Arial"/>
                <w:b/>
              </w:rPr>
              <w:t>Date:</w:t>
            </w:r>
          </w:p>
        </w:tc>
        <w:tc>
          <w:tcPr>
            <w:tcW w:w="2126" w:type="dxa"/>
            <w:vAlign w:val="center"/>
          </w:tcPr>
          <w:p w14:paraId="49CECBEE" w14:textId="77777777" w:rsidR="001566A4" w:rsidRPr="00ED2D1E" w:rsidRDefault="001566A4" w:rsidP="00304F2D">
            <w:pPr>
              <w:rPr>
                <w:rFonts w:ascii="Arial" w:hAnsi="Arial" w:cs="Arial"/>
                <w:sz w:val="22"/>
                <w:szCs w:val="22"/>
              </w:rPr>
            </w:pPr>
          </w:p>
        </w:tc>
      </w:tr>
      <w:tr w:rsidR="001566A4" w:rsidRPr="00ED2D1E" w14:paraId="49CECBF4" w14:textId="77777777" w:rsidTr="00B11D61">
        <w:trPr>
          <w:trHeight w:val="454"/>
        </w:trPr>
        <w:tc>
          <w:tcPr>
            <w:tcW w:w="3261" w:type="dxa"/>
            <w:shd w:val="clear" w:color="auto" w:fill="B2A1C7" w:themeFill="accent4" w:themeFillTint="99"/>
            <w:vAlign w:val="center"/>
          </w:tcPr>
          <w:p w14:paraId="49CECBF0" w14:textId="77777777" w:rsidR="001566A4" w:rsidRPr="00ED2D1E" w:rsidRDefault="001566A4" w:rsidP="00304F2D">
            <w:pPr>
              <w:rPr>
                <w:rFonts w:ascii="Arial" w:hAnsi="Arial" w:cs="Arial"/>
                <w:b/>
              </w:rPr>
            </w:pPr>
            <w:r w:rsidRPr="00ED2D1E">
              <w:rPr>
                <w:rFonts w:ascii="Arial" w:hAnsi="Arial" w:cs="Arial"/>
                <w:b/>
              </w:rPr>
              <w:t>Chair of Governing Body:</w:t>
            </w:r>
          </w:p>
        </w:tc>
        <w:tc>
          <w:tcPr>
            <w:tcW w:w="3827" w:type="dxa"/>
            <w:vAlign w:val="center"/>
          </w:tcPr>
          <w:p w14:paraId="49CECBF1" w14:textId="77777777" w:rsidR="001566A4" w:rsidRPr="00ED2D1E" w:rsidRDefault="001566A4" w:rsidP="00304F2D">
            <w:pPr>
              <w:rPr>
                <w:rFonts w:ascii="Arial" w:hAnsi="Arial" w:cs="Arial"/>
              </w:rPr>
            </w:pPr>
          </w:p>
        </w:tc>
        <w:tc>
          <w:tcPr>
            <w:tcW w:w="992" w:type="dxa"/>
            <w:shd w:val="clear" w:color="auto" w:fill="B2A1C7" w:themeFill="accent4" w:themeFillTint="99"/>
            <w:vAlign w:val="center"/>
          </w:tcPr>
          <w:p w14:paraId="49CECBF2" w14:textId="77777777" w:rsidR="001566A4" w:rsidRPr="00ED2D1E" w:rsidRDefault="001566A4" w:rsidP="00304F2D">
            <w:pPr>
              <w:rPr>
                <w:rFonts w:ascii="Arial" w:hAnsi="Arial" w:cs="Arial"/>
                <w:b/>
              </w:rPr>
            </w:pPr>
            <w:r w:rsidRPr="00ED2D1E">
              <w:rPr>
                <w:rFonts w:ascii="Arial" w:hAnsi="Arial" w:cs="Arial"/>
                <w:b/>
              </w:rPr>
              <w:t>Date:</w:t>
            </w:r>
          </w:p>
        </w:tc>
        <w:tc>
          <w:tcPr>
            <w:tcW w:w="2126" w:type="dxa"/>
            <w:vAlign w:val="center"/>
          </w:tcPr>
          <w:p w14:paraId="49CECBF3" w14:textId="77777777" w:rsidR="001566A4" w:rsidRPr="00ED2D1E" w:rsidRDefault="001566A4" w:rsidP="00304F2D">
            <w:pPr>
              <w:rPr>
                <w:rFonts w:ascii="Arial" w:hAnsi="Arial" w:cs="Arial"/>
                <w:sz w:val="22"/>
                <w:szCs w:val="22"/>
              </w:rPr>
            </w:pPr>
          </w:p>
        </w:tc>
      </w:tr>
    </w:tbl>
    <w:p w14:paraId="49CECBF5" w14:textId="77777777" w:rsidR="001566A4" w:rsidRPr="00ED2D1E" w:rsidRDefault="001566A4" w:rsidP="001566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C0670" w14:paraId="49CECBF7" w14:textId="77777777" w:rsidTr="00B11D61">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49CECBF6" w14:textId="77777777" w:rsidR="00CC0670" w:rsidRDefault="00CC0670" w:rsidP="00B0719D">
            <w:pPr>
              <w:jc w:val="center"/>
              <w:rPr>
                <w:rFonts w:ascii="Arial" w:hAnsi="Arial" w:cs="Arial"/>
                <w:b/>
                <w:color w:val="FF0000"/>
                <w:sz w:val="28"/>
                <w:szCs w:val="28"/>
              </w:rPr>
            </w:pPr>
            <w:r>
              <w:rPr>
                <w:rFonts w:ascii="Arial" w:hAnsi="Arial"/>
                <w:b/>
                <w:color w:val="FF0000"/>
                <w:w w:val="105"/>
                <w:sz w:val="28"/>
                <w:szCs w:val="28"/>
              </w:rPr>
              <w:lastRenderedPageBreak/>
              <w:t>Addendum</w:t>
            </w:r>
          </w:p>
        </w:tc>
      </w:tr>
    </w:tbl>
    <w:p w14:paraId="49CECBF8" w14:textId="77777777" w:rsidR="00CC0670" w:rsidRDefault="00CC0670" w:rsidP="00CC0670">
      <w:pPr>
        <w:rPr>
          <w:color w:val="FF0000"/>
        </w:rPr>
      </w:pPr>
    </w:p>
    <w:p w14:paraId="49CECBF9" w14:textId="77777777" w:rsidR="00CC0670" w:rsidRDefault="00CC0670" w:rsidP="00CC0670">
      <w:pPr>
        <w:rPr>
          <w:rFonts w:ascii="Arial" w:hAnsi="Arial" w:cs="Arial"/>
          <w:color w:val="FF0000"/>
        </w:rPr>
      </w:pPr>
      <w:r>
        <w:rPr>
          <w:rFonts w:ascii="Arial" w:hAnsi="Arial" w:cs="Arial"/>
          <w:color w:val="FF0000"/>
        </w:rPr>
        <w:t>We acknowledge the recent DfE non-statutory guidance ‘Teaching a broad and balanced curriculum for education recovery’ which offers suggestions:</w:t>
      </w:r>
    </w:p>
    <w:p w14:paraId="49CECBFA" w14:textId="77777777" w:rsidR="00CC0670" w:rsidRDefault="00CC0670" w:rsidP="00CC0670">
      <w:pPr>
        <w:rPr>
          <w:rFonts w:ascii="Arial" w:hAnsi="Arial" w:cs="Arial"/>
          <w:color w:val="FF0000"/>
        </w:rPr>
      </w:pPr>
    </w:p>
    <w:p w14:paraId="49CECBFB" w14:textId="77777777" w:rsidR="00CC0670" w:rsidRDefault="00CC0670" w:rsidP="002B7014">
      <w:pPr>
        <w:pStyle w:val="ListParagraph"/>
        <w:numPr>
          <w:ilvl w:val="0"/>
          <w:numId w:val="45"/>
        </w:numPr>
        <w:rPr>
          <w:rFonts w:ascii="Arial" w:hAnsi="Arial" w:cs="Arial"/>
          <w:color w:val="FF0000"/>
        </w:rPr>
      </w:pPr>
      <w:r>
        <w:rPr>
          <w:rFonts w:ascii="Arial" w:hAnsi="Arial" w:cs="Arial"/>
          <w:color w:val="FF0000"/>
        </w:rPr>
        <w:t>to teachers and leaders in reception and key stages 1 to 3;</w:t>
      </w:r>
    </w:p>
    <w:p w14:paraId="49CECBFC" w14:textId="77777777" w:rsidR="00CC0670" w:rsidRDefault="00CC0670" w:rsidP="002B7014">
      <w:pPr>
        <w:pStyle w:val="ListParagraph"/>
        <w:numPr>
          <w:ilvl w:val="0"/>
          <w:numId w:val="45"/>
        </w:numPr>
        <w:rPr>
          <w:rFonts w:ascii="Arial" w:hAnsi="Arial" w:cs="Arial"/>
          <w:color w:val="FF0000"/>
        </w:rPr>
      </w:pPr>
      <w:r>
        <w:rPr>
          <w:rFonts w:ascii="Arial" w:hAnsi="Arial" w:cs="Arial"/>
          <w:color w:val="FF0000"/>
        </w:rPr>
        <w:t>to help decide how to prioritise elements within their curriculum for education recovery;</w:t>
      </w:r>
    </w:p>
    <w:p w14:paraId="49CECBFD" w14:textId="77777777" w:rsidR="00CC0670" w:rsidRDefault="00CC0670" w:rsidP="002B7014">
      <w:pPr>
        <w:pStyle w:val="ListParagraph"/>
        <w:numPr>
          <w:ilvl w:val="0"/>
          <w:numId w:val="45"/>
        </w:numPr>
        <w:rPr>
          <w:rFonts w:ascii="Arial" w:hAnsi="Arial" w:cs="Arial"/>
          <w:color w:val="FF0000"/>
        </w:rPr>
      </w:pPr>
      <w:r>
        <w:rPr>
          <w:rFonts w:ascii="Arial" w:hAnsi="Arial" w:cs="Arial"/>
          <w:color w:val="FF0000"/>
        </w:rPr>
        <w:t>based on the good practice evident in many schools;</w:t>
      </w:r>
    </w:p>
    <w:p w14:paraId="49CECBFE" w14:textId="77777777" w:rsidR="00CC0670" w:rsidRDefault="00CC0670" w:rsidP="002B7014">
      <w:pPr>
        <w:pStyle w:val="ListParagraph"/>
        <w:numPr>
          <w:ilvl w:val="0"/>
          <w:numId w:val="45"/>
        </w:numPr>
        <w:rPr>
          <w:rFonts w:ascii="Arial" w:hAnsi="Arial" w:cs="Arial"/>
          <w:color w:val="FF0000"/>
        </w:rPr>
      </w:pPr>
      <w:r>
        <w:rPr>
          <w:rFonts w:ascii="Arial" w:hAnsi="Arial" w:cs="Arial"/>
          <w:color w:val="FF0000"/>
        </w:rPr>
        <w:t>to continue to teach a broad and balanced curriculum in all subjects including what pupils learn from educational visits and visitors to the school;</w:t>
      </w:r>
    </w:p>
    <w:p w14:paraId="49CECBFF" w14:textId="77777777" w:rsidR="00CC0670" w:rsidRDefault="00CC0670" w:rsidP="002B7014">
      <w:pPr>
        <w:pStyle w:val="ListParagraph"/>
        <w:numPr>
          <w:ilvl w:val="0"/>
          <w:numId w:val="45"/>
        </w:numPr>
        <w:rPr>
          <w:rFonts w:ascii="Arial" w:hAnsi="Arial" w:cs="Arial"/>
          <w:color w:val="FF0000"/>
        </w:rPr>
      </w:pPr>
      <w:r>
        <w:rPr>
          <w:rFonts w:ascii="Arial" w:hAnsi="Arial" w:cs="Arial"/>
          <w:color w:val="FF0000"/>
        </w:rPr>
        <w:t>to prioritise teaching missed content that will allow pupils to make sense of later work in the curriculum which includes key knowledge, skills, vocabulary, concepts and the links between concepts;</w:t>
      </w:r>
    </w:p>
    <w:p w14:paraId="49CECC00" w14:textId="77777777" w:rsidR="00CC0670" w:rsidRDefault="00CC0670" w:rsidP="002B7014">
      <w:pPr>
        <w:pStyle w:val="ListParagraph"/>
        <w:numPr>
          <w:ilvl w:val="0"/>
          <w:numId w:val="45"/>
        </w:numPr>
        <w:rPr>
          <w:rFonts w:ascii="Arial" w:hAnsi="Arial" w:cs="Arial"/>
          <w:color w:val="FF0000"/>
        </w:rPr>
      </w:pPr>
      <w:r>
        <w:rPr>
          <w:rFonts w:ascii="Arial" w:hAnsi="Arial" w:cs="Arial"/>
          <w:color w:val="FF0000"/>
        </w:rPr>
        <w:t>to take a subject-specific approach when prioritising what to teach;</w:t>
      </w:r>
    </w:p>
    <w:p w14:paraId="49CECC01" w14:textId="77777777" w:rsidR="00CC0670" w:rsidRDefault="00CC0670" w:rsidP="002B7014">
      <w:pPr>
        <w:pStyle w:val="ListParagraph"/>
        <w:numPr>
          <w:ilvl w:val="0"/>
          <w:numId w:val="45"/>
        </w:numPr>
        <w:rPr>
          <w:rFonts w:ascii="Arial" w:hAnsi="Arial" w:cs="Arial"/>
          <w:color w:val="FF0000"/>
        </w:rPr>
      </w:pPr>
      <w:r>
        <w:rPr>
          <w:rFonts w:ascii="Arial" w:hAnsi="Arial" w:cs="Arial"/>
          <w:color w:val="FF0000"/>
        </w:rPr>
        <w:t>that when making curriculum adjustments they should be informed by:</w:t>
      </w:r>
    </w:p>
    <w:p w14:paraId="49CECC02" w14:textId="77777777" w:rsidR="00CC0670" w:rsidRDefault="00CC0670" w:rsidP="00CC0670">
      <w:pPr>
        <w:rPr>
          <w:rFonts w:ascii="Arial" w:hAnsi="Arial" w:cs="Arial"/>
          <w:color w:val="FF0000"/>
        </w:rPr>
      </w:pPr>
    </w:p>
    <w:p w14:paraId="49CECC03" w14:textId="77777777" w:rsidR="00CC0670" w:rsidRDefault="00CC0670" w:rsidP="002B7014">
      <w:pPr>
        <w:pStyle w:val="ListParagraph"/>
        <w:numPr>
          <w:ilvl w:val="0"/>
          <w:numId w:val="46"/>
        </w:numPr>
        <w:rPr>
          <w:rFonts w:ascii="Arial" w:hAnsi="Arial" w:cs="Arial"/>
          <w:color w:val="FF0000"/>
        </w:rPr>
      </w:pPr>
      <w:r>
        <w:rPr>
          <w:rFonts w:ascii="Arial" w:hAnsi="Arial" w:cs="Arial"/>
          <w:color w:val="FF0000"/>
        </w:rPr>
        <w:t>an understanding of the critical content for progression in each subject</w:t>
      </w:r>
    </w:p>
    <w:p w14:paraId="49CECC04" w14:textId="77777777" w:rsidR="00CC0670" w:rsidRDefault="00CC0670" w:rsidP="002B7014">
      <w:pPr>
        <w:pStyle w:val="ListParagraph"/>
        <w:numPr>
          <w:ilvl w:val="0"/>
          <w:numId w:val="46"/>
        </w:numPr>
        <w:rPr>
          <w:rFonts w:ascii="Arial" w:hAnsi="Arial" w:cs="Arial"/>
          <w:color w:val="FF0000"/>
        </w:rPr>
      </w:pPr>
      <w:r>
        <w:rPr>
          <w:rFonts w:ascii="Arial" w:hAnsi="Arial" w:cs="Arial"/>
          <w:color w:val="FF0000"/>
        </w:rPr>
        <w:t>what pupils do and do not know</w:t>
      </w:r>
    </w:p>
    <w:p w14:paraId="49CECC05" w14:textId="77777777" w:rsidR="00CC0670" w:rsidRDefault="00CC0670" w:rsidP="00CC0670">
      <w:pPr>
        <w:rPr>
          <w:rFonts w:ascii="Arial" w:hAnsi="Arial" w:cs="Arial"/>
          <w:color w:val="FF0000"/>
        </w:rPr>
      </w:pPr>
    </w:p>
    <w:p w14:paraId="49CECC06" w14:textId="6ED7F7AD" w:rsidR="00CC0670" w:rsidRDefault="00CC0670" w:rsidP="002B7014">
      <w:pPr>
        <w:pStyle w:val="ListParagraph"/>
        <w:numPr>
          <w:ilvl w:val="0"/>
          <w:numId w:val="47"/>
        </w:numPr>
        <w:rPr>
          <w:rFonts w:ascii="Arial" w:hAnsi="Arial" w:cs="Arial"/>
          <w:color w:val="FF0000"/>
        </w:rPr>
      </w:pPr>
      <w:r>
        <w:rPr>
          <w:rFonts w:ascii="Arial" w:hAnsi="Arial" w:cs="Arial"/>
          <w:color w:val="FF0000"/>
        </w:rPr>
        <w:t xml:space="preserve">that questioning and discussion will reveal </w:t>
      </w:r>
      <w:r w:rsidR="008817CB">
        <w:rPr>
          <w:rFonts w:ascii="Arial" w:hAnsi="Arial" w:cs="Arial"/>
          <w:color w:val="FF0000"/>
        </w:rPr>
        <w:t>pupils’</w:t>
      </w:r>
      <w:r>
        <w:rPr>
          <w:rFonts w:ascii="Arial" w:hAnsi="Arial" w:cs="Arial"/>
          <w:color w:val="FF0000"/>
        </w:rPr>
        <w:t xml:space="preserve"> gaps, misconceptions and insecure knowledge, so that effective can be implemented</w:t>
      </w:r>
      <w:r w:rsidR="00C1300C">
        <w:rPr>
          <w:rFonts w:ascii="Arial" w:hAnsi="Arial" w:cs="Arial"/>
          <w:color w:val="FF0000"/>
        </w:rPr>
        <w:t>.</w:t>
      </w:r>
    </w:p>
    <w:p w14:paraId="49CECC07" w14:textId="77777777" w:rsidR="00CC0670" w:rsidRDefault="00CC0670" w:rsidP="00CC0670">
      <w:pPr>
        <w:jc w:val="center"/>
      </w:pPr>
    </w:p>
    <w:p w14:paraId="49CECC08" w14:textId="047B7664" w:rsidR="00CC0670" w:rsidRDefault="00CC0670" w:rsidP="00CC0670">
      <w:r>
        <w:rPr>
          <w:rFonts w:ascii="Arial" w:hAnsi="Arial" w:cs="Arial"/>
          <w:color w:val="FF0000"/>
        </w:rPr>
        <w:t>(Amended from ‘Teaching a broad and balanced curriculum for education recovery’ (DfE</w:t>
      </w:r>
      <w:r w:rsidR="00C1300C">
        <w:rPr>
          <w:rFonts w:ascii="Arial" w:hAnsi="Arial" w:cs="Arial"/>
          <w:color w:val="FF0000"/>
        </w:rPr>
        <w:t xml:space="preserve"> 2021</w:t>
      </w:r>
      <w:r>
        <w:rPr>
          <w:rFonts w:ascii="Arial" w:hAnsi="Arial" w:cs="Arial"/>
          <w:color w:val="FF0000"/>
        </w:rPr>
        <w:t>))</w:t>
      </w:r>
    </w:p>
    <w:p w14:paraId="49CECC09" w14:textId="77777777" w:rsidR="00CC0670" w:rsidRDefault="00CC0670" w:rsidP="00CC0670"/>
    <w:p w14:paraId="49CECC0A" w14:textId="77777777" w:rsidR="00CC0670" w:rsidRDefault="00CC0670" w:rsidP="00CC0670">
      <w:pPr>
        <w:rPr>
          <w:rFonts w:ascii="Arial" w:hAnsi="Arial" w:cs="Arial"/>
          <w:color w:val="FF0000"/>
        </w:rPr>
      </w:pPr>
      <w:r w:rsidRPr="00CC0670">
        <w:rPr>
          <w:rFonts w:ascii="Arial" w:hAnsi="Arial" w:cs="Arial"/>
          <w:color w:val="FF0000"/>
        </w:rPr>
        <w:t xml:space="preserve">We </w:t>
      </w:r>
      <w:r w:rsidR="007F7D4A">
        <w:rPr>
          <w:rFonts w:ascii="Arial" w:hAnsi="Arial" w:cs="Arial"/>
          <w:color w:val="FF0000"/>
        </w:rPr>
        <w:t>must ensure:</w:t>
      </w:r>
    </w:p>
    <w:p w14:paraId="49CECC0B" w14:textId="77777777" w:rsidR="007F7D4A" w:rsidRDefault="007F7D4A" w:rsidP="00CC0670">
      <w:pPr>
        <w:rPr>
          <w:rFonts w:ascii="Arial" w:hAnsi="Arial" w:cs="Arial"/>
          <w:color w:val="FF0000"/>
        </w:rPr>
      </w:pPr>
    </w:p>
    <w:p w14:paraId="49CECC0C" w14:textId="77777777" w:rsidR="007F7D4A" w:rsidRDefault="00B0719D" w:rsidP="002B7014">
      <w:pPr>
        <w:pStyle w:val="ListParagraph"/>
        <w:numPr>
          <w:ilvl w:val="0"/>
          <w:numId w:val="47"/>
        </w:numPr>
        <w:rPr>
          <w:rFonts w:ascii="Arial" w:hAnsi="Arial" w:cs="Arial"/>
          <w:color w:val="FF0000"/>
        </w:rPr>
      </w:pPr>
      <w:r>
        <w:rPr>
          <w:rFonts w:ascii="Arial" w:hAnsi="Arial" w:cs="Arial"/>
          <w:color w:val="FF0000"/>
        </w:rPr>
        <w:t xml:space="preserve">pupils </w:t>
      </w:r>
      <w:r w:rsidR="007F7D4A">
        <w:rPr>
          <w:rFonts w:ascii="Arial" w:hAnsi="Arial" w:cs="Arial"/>
          <w:color w:val="FF0000"/>
        </w:rPr>
        <w:t>study concepts of religious and non-religious worldviews across all key stages;</w:t>
      </w:r>
    </w:p>
    <w:p w14:paraId="49CECC0D" w14:textId="77777777" w:rsidR="007F7D4A" w:rsidRDefault="00B0719D" w:rsidP="002B7014">
      <w:pPr>
        <w:pStyle w:val="ListParagraph"/>
        <w:numPr>
          <w:ilvl w:val="0"/>
          <w:numId w:val="47"/>
        </w:numPr>
        <w:rPr>
          <w:rFonts w:ascii="Arial" w:hAnsi="Arial" w:cs="Arial"/>
          <w:color w:val="FF0000"/>
        </w:rPr>
      </w:pPr>
      <w:r>
        <w:rPr>
          <w:rFonts w:ascii="Arial" w:hAnsi="Arial" w:cs="Arial"/>
          <w:color w:val="FF0000"/>
        </w:rPr>
        <w:t xml:space="preserve">pupils </w:t>
      </w:r>
      <w:r w:rsidR="007F7D4A">
        <w:rPr>
          <w:rFonts w:ascii="Arial" w:hAnsi="Arial" w:cs="Arial"/>
          <w:color w:val="FF0000"/>
        </w:rPr>
        <w:t>develop thorough knowledge of a particular religion, its origins, settings, cultures, stories, sights and sounds in order to gain a secure sense of what religion is</w:t>
      </w:r>
      <w:r>
        <w:rPr>
          <w:rFonts w:ascii="Arial" w:hAnsi="Arial" w:cs="Arial"/>
          <w:color w:val="FF0000"/>
        </w:rPr>
        <w:t xml:space="preserve"> and a strong foundation for studying other religions;</w:t>
      </w:r>
    </w:p>
    <w:p w14:paraId="49CECC0E" w14:textId="77777777" w:rsidR="00B0719D" w:rsidRDefault="00B0719D" w:rsidP="002B7014">
      <w:pPr>
        <w:pStyle w:val="ListParagraph"/>
        <w:numPr>
          <w:ilvl w:val="0"/>
          <w:numId w:val="47"/>
        </w:numPr>
        <w:rPr>
          <w:rFonts w:ascii="Arial" w:hAnsi="Arial" w:cs="Arial"/>
          <w:color w:val="FF0000"/>
        </w:rPr>
      </w:pPr>
      <w:r>
        <w:rPr>
          <w:rFonts w:ascii="Arial" w:hAnsi="Arial" w:cs="Arial"/>
          <w:color w:val="FF0000"/>
        </w:rPr>
        <w:t>teachers retain breadth of study within a religion in order to prevent pupils developing misconceptions about what it means to be religious;</w:t>
      </w:r>
    </w:p>
    <w:p w14:paraId="49CECC0F" w14:textId="0650AB24" w:rsidR="00B0719D" w:rsidRDefault="00B0719D" w:rsidP="002B7014">
      <w:pPr>
        <w:pStyle w:val="ListParagraph"/>
        <w:numPr>
          <w:ilvl w:val="0"/>
          <w:numId w:val="47"/>
        </w:numPr>
        <w:rPr>
          <w:rFonts w:ascii="Arial" w:hAnsi="Arial" w:cs="Arial"/>
          <w:color w:val="FF0000"/>
        </w:rPr>
      </w:pPr>
      <w:r>
        <w:rPr>
          <w:rFonts w:ascii="Arial" w:hAnsi="Arial" w:cs="Arial"/>
          <w:color w:val="FF0000"/>
        </w:rPr>
        <w:t>we teach religions in depth to ensure pupils have a sense of the diversity of religions as well non-religious worldviews such as humanism;</w:t>
      </w:r>
    </w:p>
    <w:p w14:paraId="49CECC10" w14:textId="77777777" w:rsidR="00B0719D" w:rsidRDefault="00B0719D" w:rsidP="002B7014">
      <w:pPr>
        <w:pStyle w:val="ListParagraph"/>
        <w:numPr>
          <w:ilvl w:val="0"/>
          <w:numId w:val="47"/>
        </w:numPr>
        <w:rPr>
          <w:rFonts w:ascii="Arial" w:hAnsi="Arial" w:cs="Arial"/>
          <w:color w:val="FF0000"/>
        </w:rPr>
      </w:pPr>
      <w:r>
        <w:rPr>
          <w:rFonts w:ascii="Arial" w:hAnsi="Arial" w:cs="Arial"/>
          <w:color w:val="FF0000"/>
        </w:rPr>
        <w:t>pupils secure basic ideas, teachings, stories and practices critical to religious and non-religious content;</w:t>
      </w:r>
    </w:p>
    <w:p w14:paraId="49CECC11" w14:textId="77777777" w:rsidR="00B0719D" w:rsidRDefault="00B0719D" w:rsidP="002B7014">
      <w:pPr>
        <w:pStyle w:val="ListParagraph"/>
        <w:numPr>
          <w:ilvl w:val="0"/>
          <w:numId w:val="47"/>
        </w:numPr>
        <w:rPr>
          <w:rFonts w:ascii="Arial" w:hAnsi="Arial" w:cs="Arial"/>
          <w:color w:val="FF0000"/>
        </w:rPr>
      </w:pPr>
      <w:r>
        <w:rPr>
          <w:rFonts w:ascii="Arial" w:hAnsi="Arial" w:cs="Arial"/>
          <w:color w:val="FF0000"/>
        </w:rPr>
        <w:t>prioritising subject-specific content rather than generic skills since pupils require</w:t>
      </w:r>
      <w:r w:rsidR="00A529ED">
        <w:rPr>
          <w:rFonts w:ascii="Arial" w:hAnsi="Arial" w:cs="Arial"/>
          <w:color w:val="FF0000"/>
        </w:rPr>
        <w:t xml:space="preserve"> content for more complex tasks, activities and discussions;</w:t>
      </w:r>
    </w:p>
    <w:p w14:paraId="49CECC12" w14:textId="2D728627" w:rsidR="00CC0670" w:rsidRPr="00A529ED" w:rsidRDefault="00A529ED" w:rsidP="002B7014">
      <w:pPr>
        <w:pStyle w:val="ListParagraph"/>
        <w:numPr>
          <w:ilvl w:val="0"/>
          <w:numId w:val="47"/>
        </w:numPr>
        <w:rPr>
          <w:rFonts w:ascii="Arial" w:hAnsi="Arial" w:cs="Arial"/>
          <w:color w:val="FF0000"/>
        </w:rPr>
      </w:pPr>
      <w:r w:rsidRPr="00A529ED">
        <w:rPr>
          <w:rFonts w:ascii="Arial" w:hAnsi="Arial" w:cs="Arial"/>
          <w:color w:val="FF0000"/>
        </w:rPr>
        <w:t>focusing on curriculum content that emphasises connections between concepts that support pupils to make links</w:t>
      </w:r>
      <w:r w:rsidR="00C1300C">
        <w:rPr>
          <w:rFonts w:ascii="Arial" w:hAnsi="Arial" w:cs="Arial"/>
          <w:color w:val="FF0000"/>
        </w:rPr>
        <w:t>.</w:t>
      </w:r>
    </w:p>
    <w:p w14:paraId="49CECC13" w14:textId="77777777" w:rsidR="00CC0670" w:rsidRDefault="00CC0670" w:rsidP="00CC0670">
      <w:pPr>
        <w:rPr>
          <w:rFonts w:ascii="Arial" w:hAnsi="Arial" w:cs="Arial"/>
          <w:color w:val="FF0000"/>
        </w:rPr>
      </w:pPr>
    </w:p>
    <w:p w14:paraId="49CECC14" w14:textId="696D9ED0" w:rsidR="00CC0670" w:rsidRDefault="00CC0670" w:rsidP="00CC0670">
      <w:r>
        <w:rPr>
          <w:rFonts w:ascii="Arial" w:hAnsi="Arial" w:cs="Arial"/>
          <w:color w:val="FF0000"/>
        </w:rPr>
        <w:t>(Amended from ‘Teaching a broad and balanced curriculum for education recovery’ (DfE</w:t>
      </w:r>
      <w:r w:rsidR="00C1300C">
        <w:rPr>
          <w:rFonts w:ascii="Arial" w:hAnsi="Arial" w:cs="Arial"/>
          <w:color w:val="FF0000"/>
        </w:rPr>
        <w:t xml:space="preserve"> 2021</w:t>
      </w:r>
      <w:r>
        <w:rPr>
          <w:rFonts w:ascii="Arial" w:hAnsi="Arial" w:cs="Arial"/>
          <w:color w:val="FF0000"/>
        </w:rPr>
        <w:t>))</w:t>
      </w:r>
    </w:p>
    <w:p w14:paraId="49CECC15" w14:textId="77777777" w:rsidR="00CC0670" w:rsidRPr="00772C1A" w:rsidRDefault="00CC0670" w:rsidP="00CC0670">
      <w:pPr>
        <w:rPr>
          <w:rFonts w:ascii="Arial" w:hAnsi="Arial" w:cs="Arial"/>
          <w:color w:val="FF0000"/>
        </w:rPr>
      </w:pPr>
    </w:p>
    <w:p w14:paraId="49CECC16" w14:textId="77777777" w:rsidR="001566A4" w:rsidRPr="00ED2D1E" w:rsidRDefault="001566A4" w:rsidP="001566A4"/>
    <w:p w14:paraId="49CECC17" w14:textId="77777777" w:rsidR="001566A4" w:rsidRPr="00ED2D1E" w:rsidRDefault="001566A4" w:rsidP="001566A4"/>
    <w:p w14:paraId="49CECC18" w14:textId="77777777" w:rsidR="00C754BA" w:rsidRPr="00CD7C77" w:rsidRDefault="00C754BA" w:rsidP="001566A4">
      <w:pPr>
        <w:jc w:val="center"/>
        <w:rPr>
          <w:rFonts w:ascii="Arial" w:hAnsi="Arial"/>
          <w:b/>
          <w:w w:val="105"/>
        </w:rPr>
      </w:pPr>
    </w:p>
    <w:sectPr w:rsidR="00C754BA" w:rsidRPr="00CD7C77" w:rsidSect="00211394">
      <w:headerReference w:type="default" r:id="rId16"/>
      <w:pgSz w:w="12240" w:h="15840"/>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1DE8" w14:textId="77777777" w:rsidR="005A1DEA" w:rsidRDefault="005A1DEA">
      <w:r>
        <w:separator/>
      </w:r>
    </w:p>
  </w:endnote>
  <w:endnote w:type="continuationSeparator" w:id="0">
    <w:p w14:paraId="748CE23F" w14:textId="77777777" w:rsidR="005A1DEA" w:rsidRDefault="005A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88FC" w14:textId="77777777" w:rsidR="005A1DEA" w:rsidRDefault="005A1DEA">
      <w:r>
        <w:separator/>
      </w:r>
    </w:p>
  </w:footnote>
  <w:footnote w:type="continuationSeparator" w:id="0">
    <w:p w14:paraId="72090497" w14:textId="77777777" w:rsidR="005A1DEA" w:rsidRDefault="005A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C1D" w14:textId="32DAE198" w:rsidR="00B0719D" w:rsidRPr="009731E5" w:rsidRDefault="00B0719D"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D0767"/>
    <w:multiLevelType w:val="hybridMultilevel"/>
    <w:tmpl w:val="58DEC1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F838D3"/>
    <w:multiLevelType w:val="hybridMultilevel"/>
    <w:tmpl w:val="6206F7BA"/>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310BA"/>
    <w:multiLevelType w:val="hybridMultilevel"/>
    <w:tmpl w:val="A0F46288"/>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8"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C34BE"/>
    <w:multiLevelType w:val="hybridMultilevel"/>
    <w:tmpl w:val="1DD03CD8"/>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830729"/>
    <w:multiLevelType w:val="hybridMultilevel"/>
    <w:tmpl w:val="9FE823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EC1ABB"/>
    <w:multiLevelType w:val="hybridMultilevel"/>
    <w:tmpl w:val="7CAA0FCA"/>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D7426"/>
    <w:multiLevelType w:val="hybridMultilevel"/>
    <w:tmpl w:val="317CA80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80733"/>
    <w:multiLevelType w:val="hybridMultilevel"/>
    <w:tmpl w:val="E3F6F172"/>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D26DB"/>
    <w:multiLevelType w:val="hybridMultilevel"/>
    <w:tmpl w:val="7A408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4686B"/>
    <w:multiLevelType w:val="hybridMultilevel"/>
    <w:tmpl w:val="C40A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CF6BD6"/>
    <w:multiLevelType w:val="hybridMultilevel"/>
    <w:tmpl w:val="9586AB7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4A40AD"/>
    <w:multiLevelType w:val="hybridMultilevel"/>
    <w:tmpl w:val="B7860D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16EEF"/>
    <w:multiLevelType w:val="hybridMultilevel"/>
    <w:tmpl w:val="8540539C"/>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02259"/>
    <w:multiLevelType w:val="hybridMultilevel"/>
    <w:tmpl w:val="CD361D7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B19C4"/>
    <w:multiLevelType w:val="hybridMultilevel"/>
    <w:tmpl w:val="49165D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CA189D"/>
    <w:multiLevelType w:val="hybridMultilevel"/>
    <w:tmpl w:val="E62238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7438AF"/>
    <w:multiLevelType w:val="hybridMultilevel"/>
    <w:tmpl w:val="C64E3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81FD2"/>
    <w:multiLevelType w:val="hybridMultilevel"/>
    <w:tmpl w:val="4894A9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0"/>
  </w:num>
  <w:num w:numId="3">
    <w:abstractNumId w:val="45"/>
  </w:num>
  <w:num w:numId="4">
    <w:abstractNumId w:val="25"/>
  </w:num>
  <w:num w:numId="5">
    <w:abstractNumId w:val="32"/>
  </w:num>
  <w:num w:numId="6">
    <w:abstractNumId w:val="10"/>
  </w:num>
  <w:num w:numId="7">
    <w:abstractNumId w:val="35"/>
  </w:num>
  <w:num w:numId="8">
    <w:abstractNumId w:val="44"/>
  </w:num>
  <w:num w:numId="9">
    <w:abstractNumId w:val="36"/>
  </w:num>
  <w:num w:numId="10">
    <w:abstractNumId w:val="46"/>
  </w:num>
  <w:num w:numId="11">
    <w:abstractNumId w:val="3"/>
  </w:num>
  <w:num w:numId="12">
    <w:abstractNumId w:val="29"/>
  </w:num>
  <w:num w:numId="13">
    <w:abstractNumId w:val="41"/>
  </w:num>
  <w:num w:numId="14">
    <w:abstractNumId w:val="5"/>
  </w:num>
  <w:num w:numId="15">
    <w:abstractNumId w:val="8"/>
  </w:num>
  <w:num w:numId="16">
    <w:abstractNumId w:val="28"/>
  </w:num>
  <w:num w:numId="17">
    <w:abstractNumId w:val="30"/>
  </w:num>
  <w:num w:numId="18">
    <w:abstractNumId w:val="43"/>
  </w:num>
  <w:num w:numId="19">
    <w:abstractNumId w:val="24"/>
  </w:num>
  <w:num w:numId="20">
    <w:abstractNumId w:val="31"/>
  </w:num>
  <w:num w:numId="21">
    <w:abstractNumId w:val="1"/>
  </w:num>
  <w:num w:numId="22">
    <w:abstractNumId w:val="19"/>
  </w:num>
  <w:num w:numId="23">
    <w:abstractNumId w:val="7"/>
  </w:num>
  <w:num w:numId="24">
    <w:abstractNumId w:val="12"/>
  </w:num>
  <w:num w:numId="25">
    <w:abstractNumId w:val="37"/>
  </w:num>
  <w:num w:numId="26">
    <w:abstractNumId w:val="42"/>
  </w:num>
  <w:num w:numId="27">
    <w:abstractNumId w:val="40"/>
  </w:num>
  <w:num w:numId="28">
    <w:abstractNumId w:val="11"/>
  </w:num>
  <w:num w:numId="29">
    <w:abstractNumId w:val="17"/>
  </w:num>
  <w:num w:numId="30">
    <w:abstractNumId w:val="13"/>
  </w:num>
  <w:num w:numId="31">
    <w:abstractNumId w:val="6"/>
  </w:num>
  <w:num w:numId="32">
    <w:abstractNumId w:val="39"/>
  </w:num>
  <w:num w:numId="33">
    <w:abstractNumId w:val="21"/>
  </w:num>
  <w:num w:numId="34">
    <w:abstractNumId w:val="27"/>
  </w:num>
  <w:num w:numId="35">
    <w:abstractNumId w:val="14"/>
  </w:num>
  <w:num w:numId="36">
    <w:abstractNumId w:val="15"/>
  </w:num>
  <w:num w:numId="37">
    <w:abstractNumId w:val="16"/>
  </w:num>
  <w:num w:numId="38">
    <w:abstractNumId w:val="4"/>
  </w:num>
  <w:num w:numId="39">
    <w:abstractNumId w:val="20"/>
  </w:num>
  <w:num w:numId="40">
    <w:abstractNumId w:val="22"/>
  </w:num>
  <w:num w:numId="41">
    <w:abstractNumId w:val="2"/>
  </w:num>
  <w:num w:numId="42">
    <w:abstractNumId w:val="18"/>
  </w:num>
  <w:num w:numId="43">
    <w:abstractNumId w:val="23"/>
  </w:num>
  <w:num w:numId="44">
    <w:abstractNumId w:val="34"/>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0426"/>
    <w:rsid w:val="000027F8"/>
    <w:rsid w:val="00002882"/>
    <w:rsid w:val="000248C3"/>
    <w:rsid w:val="00030364"/>
    <w:rsid w:val="00032C10"/>
    <w:rsid w:val="00046E94"/>
    <w:rsid w:val="0004792E"/>
    <w:rsid w:val="00086804"/>
    <w:rsid w:val="000F1D25"/>
    <w:rsid w:val="001134AC"/>
    <w:rsid w:val="00142625"/>
    <w:rsid w:val="00147628"/>
    <w:rsid w:val="001566A4"/>
    <w:rsid w:val="00165BB7"/>
    <w:rsid w:val="001717A4"/>
    <w:rsid w:val="00182041"/>
    <w:rsid w:val="001909A5"/>
    <w:rsid w:val="001B7F3A"/>
    <w:rsid w:val="001C5FC4"/>
    <w:rsid w:val="001C7840"/>
    <w:rsid w:val="001D6246"/>
    <w:rsid w:val="001F1034"/>
    <w:rsid w:val="00201CD1"/>
    <w:rsid w:val="00211394"/>
    <w:rsid w:val="00215ECC"/>
    <w:rsid w:val="00242ED5"/>
    <w:rsid w:val="002751EB"/>
    <w:rsid w:val="00282D1A"/>
    <w:rsid w:val="00286432"/>
    <w:rsid w:val="002A7748"/>
    <w:rsid w:val="002B7014"/>
    <w:rsid w:val="002C20DA"/>
    <w:rsid w:val="002C6D1B"/>
    <w:rsid w:val="002D4ED9"/>
    <w:rsid w:val="00304F2D"/>
    <w:rsid w:val="00306455"/>
    <w:rsid w:val="003126AC"/>
    <w:rsid w:val="00337ECC"/>
    <w:rsid w:val="00370B3D"/>
    <w:rsid w:val="003720D0"/>
    <w:rsid w:val="0037404E"/>
    <w:rsid w:val="00383237"/>
    <w:rsid w:val="00386D34"/>
    <w:rsid w:val="00390896"/>
    <w:rsid w:val="003A3109"/>
    <w:rsid w:val="003C79DC"/>
    <w:rsid w:val="003D687A"/>
    <w:rsid w:val="003F19B3"/>
    <w:rsid w:val="004072DE"/>
    <w:rsid w:val="00421284"/>
    <w:rsid w:val="00435C1B"/>
    <w:rsid w:val="0046039D"/>
    <w:rsid w:val="004734C3"/>
    <w:rsid w:val="004C7D78"/>
    <w:rsid w:val="004F14E9"/>
    <w:rsid w:val="00510D74"/>
    <w:rsid w:val="0051195D"/>
    <w:rsid w:val="005139AA"/>
    <w:rsid w:val="00524DD0"/>
    <w:rsid w:val="00554D89"/>
    <w:rsid w:val="00583C8F"/>
    <w:rsid w:val="0059045D"/>
    <w:rsid w:val="005A1DEA"/>
    <w:rsid w:val="005A6854"/>
    <w:rsid w:val="005C1E5E"/>
    <w:rsid w:val="005D0C9A"/>
    <w:rsid w:val="005D47FF"/>
    <w:rsid w:val="005F0608"/>
    <w:rsid w:val="005F5862"/>
    <w:rsid w:val="005F7064"/>
    <w:rsid w:val="00620324"/>
    <w:rsid w:val="00621C41"/>
    <w:rsid w:val="00635CAF"/>
    <w:rsid w:val="00636133"/>
    <w:rsid w:val="006404FA"/>
    <w:rsid w:val="006409F1"/>
    <w:rsid w:val="006625FE"/>
    <w:rsid w:val="006775AE"/>
    <w:rsid w:val="00685F36"/>
    <w:rsid w:val="006975D0"/>
    <w:rsid w:val="006A0426"/>
    <w:rsid w:val="006B5621"/>
    <w:rsid w:val="006D4628"/>
    <w:rsid w:val="006F5C84"/>
    <w:rsid w:val="00701330"/>
    <w:rsid w:val="00705DEB"/>
    <w:rsid w:val="007148CA"/>
    <w:rsid w:val="00755FE1"/>
    <w:rsid w:val="007722EA"/>
    <w:rsid w:val="007728AC"/>
    <w:rsid w:val="007807F5"/>
    <w:rsid w:val="007905AC"/>
    <w:rsid w:val="007A4732"/>
    <w:rsid w:val="007E1404"/>
    <w:rsid w:val="007F23E8"/>
    <w:rsid w:val="007F6A5D"/>
    <w:rsid w:val="007F7D4A"/>
    <w:rsid w:val="00810DE9"/>
    <w:rsid w:val="008156BA"/>
    <w:rsid w:val="008210BC"/>
    <w:rsid w:val="00857408"/>
    <w:rsid w:val="00875538"/>
    <w:rsid w:val="008817CB"/>
    <w:rsid w:val="008B66B5"/>
    <w:rsid w:val="008F3768"/>
    <w:rsid w:val="00902CF3"/>
    <w:rsid w:val="00903DDB"/>
    <w:rsid w:val="00922AC1"/>
    <w:rsid w:val="009731E5"/>
    <w:rsid w:val="009A64F7"/>
    <w:rsid w:val="009A6B52"/>
    <w:rsid w:val="009A7A14"/>
    <w:rsid w:val="009B63B8"/>
    <w:rsid w:val="009B7406"/>
    <w:rsid w:val="00A20F21"/>
    <w:rsid w:val="00A529ED"/>
    <w:rsid w:val="00A63E14"/>
    <w:rsid w:val="00A706FF"/>
    <w:rsid w:val="00AA27A8"/>
    <w:rsid w:val="00AC098C"/>
    <w:rsid w:val="00AF3C63"/>
    <w:rsid w:val="00B0719D"/>
    <w:rsid w:val="00B11D61"/>
    <w:rsid w:val="00B337BF"/>
    <w:rsid w:val="00B37AB0"/>
    <w:rsid w:val="00B47D92"/>
    <w:rsid w:val="00B6526F"/>
    <w:rsid w:val="00BB09EC"/>
    <w:rsid w:val="00BC381A"/>
    <w:rsid w:val="00BC6B24"/>
    <w:rsid w:val="00BF11AF"/>
    <w:rsid w:val="00C0240E"/>
    <w:rsid w:val="00C06DDF"/>
    <w:rsid w:val="00C1282E"/>
    <w:rsid w:val="00C1300C"/>
    <w:rsid w:val="00C16849"/>
    <w:rsid w:val="00C21877"/>
    <w:rsid w:val="00C31AF9"/>
    <w:rsid w:val="00C6554E"/>
    <w:rsid w:val="00C754BA"/>
    <w:rsid w:val="00CB275A"/>
    <w:rsid w:val="00CB2885"/>
    <w:rsid w:val="00CC0670"/>
    <w:rsid w:val="00CD4C4C"/>
    <w:rsid w:val="00CD7C77"/>
    <w:rsid w:val="00CF197C"/>
    <w:rsid w:val="00D01F72"/>
    <w:rsid w:val="00D149C0"/>
    <w:rsid w:val="00D77B91"/>
    <w:rsid w:val="00D905AC"/>
    <w:rsid w:val="00DB569D"/>
    <w:rsid w:val="00DC657B"/>
    <w:rsid w:val="00DD07FE"/>
    <w:rsid w:val="00DE2B6D"/>
    <w:rsid w:val="00DE7C75"/>
    <w:rsid w:val="00DF1558"/>
    <w:rsid w:val="00DF7695"/>
    <w:rsid w:val="00E57F4A"/>
    <w:rsid w:val="00E7455D"/>
    <w:rsid w:val="00E80BE7"/>
    <w:rsid w:val="00E8629B"/>
    <w:rsid w:val="00E9792E"/>
    <w:rsid w:val="00EB044B"/>
    <w:rsid w:val="00EB7C8B"/>
    <w:rsid w:val="00ED2D1E"/>
    <w:rsid w:val="00EF127A"/>
    <w:rsid w:val="00EF767F"/>
    <w:rsid w:val="00F00B9C"/>
    <w:rsid w:val="00F04035"/>
    <w:rsid w:val="00F244DB"/>
    <w:rsid w:val="00F305F7"/>
    <w:rsid w:val="00F56973"/>
    <w:rsid w:val="00F60271"/>
    <w:rsid w:val="00F833DB"/>
    <w:rsid w:val="00F86B22"/>
    <w:rsid w:val="00FB5666"/>
    <w:rsid w:val="00FB6E60"/>
    <w:rsid w:val="00FE043D"/>
    <w:rsid w:val="00FE0638"/>
    <w:rsid w:val="00FF0EAE"/>
    <w:rsid w:val="00FF1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9CEC9E0"/>
  <w15:docId w15:val="{BF844EA4-0A76-4AEA-926F-10B88791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C8B"/>
    <w:rPr>
      <w:sz w:val="24"/>
      <w:szCs w:val="24"/>
      <w:lang w:val="en-US" w:eastAsia="en-US"/>
    </w:rPr>
  </w:style>
  <w:style w:type="paragraph" w:styleId="Heading3">
    <w:name w:val="heading 3"/>
    <w:basedOn w:val="Normal"/>
    <w:link w:val="Heading3Char"/>
    <w:uiPriority w:val="9"/>
    <w:qFormat/>
    <w:rsid w:val="00FE04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character" w:customStyle="1" w:styleId="Heading3Char">
    <w:name w:val="Heading 3 Char"/>
    <w:basedOn w:val="DefaultParagraphFont"/>
    <w:link w:val="Heading3"/>
    <w:uiPriority w:val="9"/>
    <w:rsid w:val="00FE043D"/>
    <w:rPr>
      <w:b/>
      <w:bCs/>
      <w:sz w:val="27"/>
      <w:szCs w:val="27"/>
    </w:rPr>
  </w:style>
  <w:style w:type="character" w:customStyle="1" w:styleId="mw-headline">
    <w:name w:val="mw-headline"/>
    <w:basedOn w:val="DefaultParagraphFont"/>
    <w:rsid w:val="00FE043D"/>
  </w:style>
  <w:style w:type="paragraph" w:styleId="ListParagraph">
    <w:name w:val="List Paragraph"/>
    <w:basedOn w:val="Normal"/>
    <w:uiPriority w:val="34"/>
    <w:qFormat/>
    <w:rsid w:val="00510D74"/>
    <w:pPr>
      <w:ind w:left="720"/>
    </w:pPr>
  </w:style>
  <w:style w:type="paragraph" w:customStyle="1" w:styleId="Bulletsspaced">
    <w:name w:val="Bullets (spaced)"/>
    <w:basedOn w:val="Normal"/>
    <w:link w:val="BulletsspacedChar"/>
    <w:autoRedefine/>
    <w:qFormat/>
    <w:rsid w:val="00CD7C77"/>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CD7C77"/>
    <w:pPr>
      <w:spacing w:after="240"/>
    </w:pPr>
  </w:style>
  <w:style w:type="character" w:customStyle="1" w:styleId="BulletsspacedChar">
    <w:name w:val="Bullets (spaced) Char"/>
    <w:link w:val="Bulletsspaced"/>
    <w:rsid w:val="00CD7C77"/>
    <w:rPr>
      <w:rFonts w:ascii="Tahoma" w:hAnsi="Tahoma"/>
      <w:color w:val="000000"/>
      <w:sz w:val="24"/>
      <w:szCs w:val="24"/>
    </w:rPr>
  </w:style>
  <w:style w:type="character" w:customStyle="1" w:styleId="Bulletsspaced-lastbulletChar">
    <w:name w:val="Bullets (spaced) - last bullet Char"/>
    <w:link w:val="Bulletsspaced-lastbullet"/>
    <w:rsid w:val="00CD7C77"/>
    <w:rPr>
      <w:rFonts w:ascii="Tahoma" w:hAnsi="Tahoma"/>
      <w:color w:val="000000"/>
      <w:sz w:val="24"/>
      <w:szCs w:val="24"/>
    </w:rPr>
  </w:style>
  <w:style w:type="character" w:customStyle="1" w:styleId="hgkelc">
    <w:name w:val="hgkelc"/>
    <w:basedOn w:val="DefaultParagraphFont"/>
    <w:rsid w:val="006975D0"/>
  </w:style>
  <w:style w:type="character" w:customStyle="1" w:styleId="kx21rb">
    <w:name w:val="kx21rb"/>
    <w:basedOn w:val="DefaultParagraphFont"/>
    <w:rsid w:val="006975D0"/>
  </w:style>
  <w:style w:type="character" w:customStyle="1" w:styleId="FooterChar">
    <w:name w:val="Footer Char"/>
    <w:basedOn w:val="DefaultParagraphFont"/>
    <w:link w:val="Footer"/>
    <w:rsid w:val="00B47D92"/>
    <w:rPr>
      <w:sz w:val="24"/>
      <w:szCs w:val="24"/>
      <w:lang w:val="en-US" w:eastAsia="en-US"/>
    </w:rPr>
  </w:style>
  <w:style w:type="paragraph" w:styleId="NoSpacing">
    <w:name w:val="No Spacing"/>
    <w:link w:val="NoSpacingChar"/>
    <w:uiPriority w:val="1"/>
    <w:qFormat/>
    <w:rsid w:val="0021139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1139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5241">
      <w:bodyDiv w:val="1"/>
      <w:marLeft w:val="0"/>
      <w:marRight w:val="0"/>
      <w:marTop w:val="0"/>
      <w:marBottom w:val="0"/>
      <w:divBdr>
        <w:top w:val="none" w:sz="0" w:space="0" w:color="auto"/>
        <w:left w:val="none" w:sz="0" w:space="0" w:color="auto"/>
        <w:bottom w:val="none" w:sz="0" w:space="0" w:color="auto"/>
        <w:right w:val="none" w:sz="0" w:space="0" w:color="auto"/>
      </w:divBdr>
      <w:divsChild>
        <w:div w:id="1539925294">
          <w:marLeft w:val="0"/>
          <w:marRight w:val="0"/>
          <w:marTop w:val="0"/>
          <w:marBottom w:val="0"/>
          <w:divBdr>
            <w:top w:val="none" w:sz="0" w:space="0" w:color="auto"/>
            <w:left w:val="none" w:sz="0" w:space="0" w:color="auto"/>
            <w:bottom w:val="none" w:sz="0" w:space="0" w:color="auto"/>
            <w:right w:val="none" w:sz="0" w:space="0" w:color="auto"/>
          </w:divBdr>
          <w:divsChild>
            <w:div w:id="2095082392">
              <w:marLeft w:val="0"/>
              <w:marRight w:val="0"/>
              <w:marTop w:val="0"/>
              <w:marBottom w:val="0"/>
              <w:divBdr>
                <w:top w:val="none" w:sz="0" w:space="0" w:color="auto"/>
                <w:left w:val="none" w:sz="0" w:space="0" w:color="auto"/>
                <w:bottom w:val="none" w:sz="0" w:space="0" w:color="auto"/>
                <w:right w:val="none" w:sz="0" w:space="0" w:color="auto"/>
              </w:divBdr>
              <w:divsChild>
                <w:div w:id="357194875">
                  <w:marLeft w:val="0"/>
                  <w:marRight w:val="0"/>
                  <w:marTop w:val="0"/>
                  <w:marBottom w:val="0"/>
                  <w:divBdr>
                    <w:top w:val="none" w:sz="0" w:space="0" w:color="auto"/>
                    <w:left w:val="none" w:sz="0" w:space="0" w:color="auto"/>
                    <w:bottom w:val="none" w:sz="0" w:space="0" w:color="auto"/>
                    <w:right w:val="none" w:sz="0" w:space="0" w:color="auto"/>
                  </w:divBdr>
                  <w:divsChild>
                    <w:div w:id="6654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35e2643-871c-461a-bb62-ac28bdf3ac95" xsi:nil="true"/>
    <lcf76f155ced4ddcb4097134ff3c332f xmlns="e170927c-75ca-447c-86eb-5badc8e894e3">
      <Terms xmlns="http://schemas.microsoft.com/office/infopath/2007/PartnerControls"/>
    </lcf76f155ced4ddcb4097134ff3c332f>
    <SharedWithUsers xmlns="d35e2643-871c-461a-bb62-ac28bdf3ac95">
      <UserInfo>
        <DisplayName>Laura Knapper</DisplayName>
        <AccountId>102</AccountId>
        <AccountType/>
      </UserInfo>
      <UserInfo>
        <DisplayName>Tony McCoy Bleak Hill</DisplayName>
        <AccountId>419</AccountId>
        <AccountType/>
      </UserInfo>
      <UserInfo>
        <DisplayName>Callum Dagnall</DisplayName>
        <AccountId>101</AccountId>
        <AccountType/>
      </UserInfo>
      <UserInfo>
        <DisplayName>Charlotte Darroch</DisplayName>
        <AccountId>22</AccountId>
        <AccountType/>
      </UserInfo>
      <UserInfo>
        <DisplayName>Sophie Cozens</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DD0B0676FC8C4A893F0493BEA66081" ma:contentTypeVersion="17" ma:contentTypeDescription="Create a new document." ma:contentTypeScope="" ma:versionID="159df5464104ca574dcc76eeac0ef72f">
  <xsd:schema xmlns:xsd="http://www.w3.org/2001/XMLSchema" xmlns:xs="http://www.w3.org/2001/XMLSchema" xmlns:p="http://schemas.microsoft.com/office/2006/metadata/properties" xmlns:ns2="e170927c-75ca-447c-86eb-5badc8e894e3" xmlns:ns3="d35e2643-871c-461a-bb62-ac28bdf3ac95" targetNamespace="http://schemas.microsoft.com/office/2006/metadata/properties" ma:root="true" ma:fieldsID="8bd49510f072ae8dce4a71a5a472a32f" ns2:_="" ns3:_="">
    <xsd:import namespace="e170927c-75ca-447c-86eb-5badc8e894e3"/>
    <xsd:import namespace="d35e2643-871c-461a-bb62-ac28bdf3a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927c-75ca-447c-86eb-5badc8e89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e2643-871c-461a-bb62-ac28bdf3ac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cfd12-fccb-4168-8aef-7cdd5ede2296}" ma:internalName="TaxCatchAll" ma:showField="CatchAllData" ma:web="d35e2643-871c-461a-bb62-ac28bdf3a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EFEAAA-584F-40B6-8F00-F4B675AE22E3}">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3.xml><?xml version="1.0" encoding="utf-8"?>
<ds:datastoreItem xmlns:ds="http://schemas.openxmlformats.org/officeDocument/2006/customXml" ds:itemID="{CC528598-B622-45EC-A00C-A15E9BC5EFA0}">
  <ds:schemaRefs>
    <ds:schemaRef ds:uri="http://schemas.microsoft.com/sharepoint/v3/contenttype/forms"/>
  </ds:schemaRefs>
</ds:datastoreItem>
</file>

<file path=customXml/itemProps4.xml><?xml version="1.0" encoding="utf-8"?>
<ds:datastoreItem xmlns:ds="http://schemas.openxmlformats.org/officeDocument/2006/customXml" ds:itemID="{EF22E8BF-0054-4A9C-BAA2-5ED09FA0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927c-75ca-447c-86eb-5badc8e894e3"/>
    <ds:schemaRef ds:uri="d35e2643-871c-461a-bb62-ac28bdf3a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4804</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Religious education policy</dc:subject>
  <dc:creator>september 2023</dc:creator>
  <cp:lastModifiedBy>Sophie Cozens</cp:lastModifiedBy>
  <cp:revision>75</cp:revision>
  <dcterms:created xsi:type="dcterms:W3CDTF">2019-10-09T14:13:00Z</dcterms:created>
  <dcterms:modified xsi:type="dcterms:W3CDTF">2023-09-28T07:00:00Z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0x01010031DD0B0676FC8C4A893F0493BEA66081</vt:lpwstr>
  </property>
  <property fmtid="{D5CDD505-2E9C-101B-9397-08002B2CF9AE}" pid="3" name="MediaServiceImageTags">
    <vt:lpwstr/>
  </property>
</Properties>
</file>