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F08E057" w:rsidR="0076572D" w:rsidRDefault="0076572D"/>
    <w:p w14:paraId="50A57325" w14:textId="77777777" w:rsidR="0076572D" w:rsidRDefault="0076572D"/>
    <w:p w14:paraId="71DA4915" w14:textId="359BA679" w:rsidR="0076572D" w:rsidRDefault="0076572D"/>
    <w:p w14:paraId="57551032" w14:textId="77777777" w:rsidR="0076572D" w:rsidRDefault="0076572D"/>
    <w:p w14:paraId="471D08E3" w14:textId="70666DA4" w:rsidR="0076572D" w:rsidRDefault="0076572D"/>
    <w:p w14:paraId="24892630" w14:textId="3C8AD1C9" w:rsidR="0076572D" w:rsidRDefault="0076572D"/>
    <w:p w14:paraId="349ED766" w14:textId="4CBA338E" w:rsidR="0076572D" w:rsidRDefault="0076572D"/>
    <w:p w14:paraId="1E589DB6" w14:textId="48A721C3" w:rsidR="0076572D" w:rsidRDefault="0076572D"/>
    <w:p w14:paraId="4EC71D17" w14:textId="47B3E0BC" w:rsidR="0076572D" w:rsidRDefault="0076572D"/>
    <w:p w14:paraId="5AC15CEB" w14:textId="2B44F95E" w:rsidR="0076572D" w:rsidRDefault="0076572D"/>
    <w:p w14:paraId="475DB4CD" w14:textId="7636C8DF" w:rsidR="0076572D" w:rsidRDefault="0076572D"/>
    <w:p w14:paraId="76E94BE2" w14:textId="6F1111EA" w:rsidR="0076572D" w:rsidRDefault="0076572D"/>
    <w:p w14:paraId="7CE91EBD" w14:textId="164D25AF" w:rsidR="0076572D" w:rsidRDefault="0076572D"/>
    <w:p w14:paraId="28AB6924" w14:textId="20927D45" w:rsidR="0076572D" w:rsidRDefault="0076572D"/>
    <w:p w14:paraId="763935E5" w14:textId="5FAC6984" w:rsidR="0076572D" w:rsidRDefault="0076572D"/>
    <w:p w14:paraId="1C2FD4ED" w14:textId="7143FC59" w:rsidR="0076572D" w:rsidRDefault="0076572D"/>
    <w:p w14:paraId="703CEEE3" w14:textId="5689F08A" w:rsidR="0076572D" w:rsidRDefault="0076572D"/>
    <w:p w14:paraId="217FB964" w14:textId="4B705698" w:rsidR="0076572D" w:rsidRDefault="0076572D"/>
    <w:p w14:paraId="3569C6F3" w14:textId="3ACD5388" w:rsidR="0076572D" w:rsidRDefault="0076572D"/>
    <w:p w14:paraId="0C74C425" w14:textId="1E23AF4F" w:rsidR="0076572D" w:rsidRDefault="0076572D"/>
    <w:p w14:paraId="5E0A772E" w14:textId="2992BCFD" w:rsidR="0076572D" w:rsidRDefault="0076572D"/>
    <w:p w14:paraId="3B0CCB72" w14:textId="5F8E34D8" w:rsidR="0076572D" w:rsidRDefault="0076572D"/>
    <w:p w14:paraId="26A62FF7" w14:textId="508ADAFD" w:rsidR="0076572D" w:rsidRDefault="0076572D"/>
    <w:p w14:paraId="7A0007F4" w14:textId="3C474332" w:rsidR="0076572D" w:rsidRDefault="0076572D"/>
    <w:p w14:paraId="5F51C421" w14:textId="5EDE0991" w:rsidR="0076572D" w:rsidRDefault="0076572D"/>
    <w:p w14:paraId="0721E8E1" w14:textId="7F61B197" w:rsidR="0076572D" w:rsidRDefault="0076572D"/>
    <w:p w14:paraId="18DD951A" w14:textId="2A4DDC7A" w:rsidR="0076572D" w:rsidRDefault="0076572D"/>
    <w:p w14:paraId="32C7761C" w14:textId="2ABE0C4F" w:rsidR="0076572D" w:rsidRDefault="0076572D"/>
    <w:p w14:paraId="200E65CD" w14:textId="4E8D388C" w:rsidR="0076572D" w:rsidRDefault="0076572D"/>
    <w:p w14:paraId="1723F4FF" w14:textId="597AA796" w:rsidR="0076572D" w:rsidRDefault="0076572D"/>
    <w:p w14:paraId="517C143C" w14:textId="20212D79" w:rsidR="0076572D" w:rsidRDefault="0076572D"/>
    <w:p w14:paraId="33DA2F1C" w14:textId="3B241D97" w:rsidR="0076572D" w:rsidRDefault="0076572D"/>
    <w:p w14:paraId="50B5AE0B" w14:textId="64E2AD97" w:rsidR="0076572D" w:rsidRDefault="0076572D"/>
    <w:p w14:paraId="672A72A3" w14:textId="2C29B6AA" w:rsidR="0076572D" w:rsidRDefault="0076572D"/>
    <w:p w14:paraId="044221DE" w14:textId="0C9B7ECE" w:rsidR="0076572D" w:rsidRDefault="0076572D"/>
    <w:p w14:paraId="1598CCEA" w14:textId="77777777" w:rsidR="0076572D" w:rsidRDefault="0076572D"/>
    <w:p w14:paraId="5326FCDF" w14:textId="77777777" w:rsidR="0076572D" w:rsidRDefault="0076572D"/>
    <w:p w14:paraId="6ED30BD4" w14:textId="77777777" w:rsidR="0076572D" w:rsidRDefault="0076572D"/>
    <w:p w14:paraId="2827218F" w14:textId="532AEB24" w:rsidR="0076572D" w:rsidRDefault="0076572D"/>
    <w:p w14:paraId="73990AD3" w14:textId="0E3FEA3D" w:rsidR="0076572D" w:rsidRDefault="0076572D"/>
    <w:p w14:paraId="77690D8C" w14:textId="1439B09E" w:rsidR="0076572D" w:rsidRDefault="0076572D"/>
    <w:p w14:paraId="04396183" w14:textId="285E9657"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3366A655" w:rsidR="0076572D" w:rsidRDefault="0076572D"/>
    <w:p w14:paraId="0407E2A0" w14:textId="3D8DBC23" w:rsidR="00174DF6" w:rsidRDefault="00174DF6"/>
    <w:p w14:paraId="01776468" w14:textId="5C53AD84" w:rsidR="00174DF6" w:rsidRDefault="00174DF6"/>
    <w:p w14:paraId="11348297" w14:textId="26828D6F" w:rsidR="00174DF6" w:rsidRDefault="00174DF6"/>
    <w:p w14:paraId="7978A619" w14:textId="248917ED" w:rsidR="00174DF6" w:rsidRDefault="00174DF6"/>
    <w:p w14:paraId="3A67A8E7" w14:textId="35C77C89" w:rsidR="00174DF6" w:rsidRDefault="00174DF6"/>
    <w:p w14:paraId="41016CB6" w14:textId="6EB44CE5" w:rsidR="00174DF6" w:rsidRDefault="00174DF6"/>
    <w:p w14:paraId="15F6D1AC" w14:textId="38D67D4A" w:rsidR="00174DF6" w:rsidRDefault="00174DF6"/>
    <w:p w14:paraId="17915681" w14:textId="3DB04571" w:rsidR="00174DF6" w:rsidRDefault="00174DF6"/>
    <w:p w14:paraId="2E64CAD5" w14:textId="77777777" w:rsidR="00174DF6" w:rsidRDefault="00174DF6"/>
    <w:p w14:paraId="26BD9648" w14:textId="523AFF87" w:rsidR="0076572D" w:rsidRDefault="0076572D"/>
    <w:p w14:paraId="3C69C0CD" w14:textId="5A6A7269" w:rsidR="0076572D" w:rsidRDefault="00840BC6">
      <w:r w:rsidRPr="0076572D">
        <w:rPr>
          <w:noProof/>
        </w:rPr>
        <mc:AlternateContent>
          <mc:Choice Requires="wps">
            <w:drawing>
              <wp:anchor distT="0" distB="0" distL="114300" distR="114300" simplePos="0" relativeHeight="251658241" behindDoc="0" locked="0" layoutInCell="1" allowOverlap="1" wp14:anchorId="259E3672" wp14:editId="326FA0C1">
                <wp:simplePos x="0" y="0"/>
                <wp:positionH relativeFrom="column">
                  <wp:align>left</wp:align>
                </wp:positionH>
                <wp:positionV relativeFrom="paragraph">
                  <wp:posOffset>15875</wp:posOffset>
                </wp:positionV>
                <wp:extent cx="704088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7040880" cy="2585323"/>
                        </a:xfrm>
                        <a:prstGeom prst="rect">
                          <a:avLst/>
                        </a:prstGeom>
                        <a:noFill/>
                      </wps:spPr>
                      <wps:txbx>
                        <w:txbxContent>
                          <w:p w14:paraId="09116910" w14:textId="7C3461D3" w:rsidR="0076572D" w:rsidRPr="00837DD7" w:rsidRDefault="0076572D"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1B807C51" w14:textId="6FBBDBCA" w:rsidR="001F2A47" w:rsidRPr="00F21B09" w:rsidRDefault="007C0FB1" w:rsidP="00B00440">
                            <w:pPr>
                              <w:jc w:val="center"/>
                              <w:rPr>
                                <w:rFonts w:ascii="Kristen ITC" w:hAnsi="Kristen ITC" w:cs="Kristen ITC"/>
                                <w:b/>
                                <w:bCs/>
                                <w:outline/>
                                <w:color w:val="00000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F21B09">
                              <w:rPr>
                                <w:rFonts w:ascii="Kristen ITC" w:hAnsi="Kristen ITC" w:cs="Kristen ITC"/>
                                <w:b/>
                                <w:bCs/>
                                <w:outline/>
                                <w:color w:val="00000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The Atlantic Slave Trade </w:t>
                            </w:r>
                          </w:p>
                        </w:txbxContent>
                      </wps:txbx>
                      <wps:bodyPr wrap="square" lIns="91440" tIns="45720" rIns="91440" bIns="45720">
                        <a:spAutoFit/>
                      </wps:bodyPr>
                    </wps:wsp>
                  </a:graphicData>
                </a:graphic>
                <wp14:sizeRelH relativeFrom="margin">
                  <wp14:pctWidth>0</wp14:pctWidth>
                </wp14:sizeRelH>
              </wp:anchor>
            </w:drawing>
          </mc:Choice>
          <mc:Fallback>
            <w:pict>
              <v:rect w14:anchorId="259E3672" id="Rectangle 3" o:spid="_x0000_s1026" style="position:absolute;margin-left:0;margin-top:1.25pt;width:554.4pt;height:203.55pt;z-index:251658241;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" filled="f" stroked="f">
                <v:textbox style="mso-fit-shape-to-text:t">
                  <w:txbxContent>
                    <w:p w14:paraId="09116910" w14:textId="7C3461D3" w:rsidR="0076572D" w:rsidRPr="00837DD7" w:rsidRDefault="0076572D"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sidRPr="00837DD7">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1B807C51" w14:textId="6FBBDBCA" w:rsidR="001F2A47" w:rsidRPr="00F21B09" w:rsidRDefault="007C0FB1" w:rsidP="00B00440">
                      <w:pPr>
                        <w:jc w:val="center"/>
                        <w:rPr>
                          <w:rFonts w:ascii="Kristen ITC" w:hAnsi="Kristen ITC" w:cs="Kristen ITC"/>
                          <w:b/>
                          <w:bCs/>
                          <w:outline/>
                          <w:color w:val="00000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F21B09">
                        <w:rPr>
                          <w:rFonts w:ascii="Kristen ITC" w:hAnsi="Kristen ITC" w:cs="Kristen ITC"/>
                          <w:b/>
                          <w:bCs/>
                          <w:outline/>
                          <w:color w:val="00000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The Atlantic Slave Trade </w:t>
                      </w:r>
                    </w:p>
                  </w:txbxContent>
                </v:textbox>
              </v:rect>
            </w:pict>
          </mc:Fallback>
        </mc:AlternateContent>
      </w:r>
    </w:p>
    <w:p w14:paraId="2FF1004F" w14:textId="07B6D52F" w:rsidR="0076572D" w:rsidRDefault="0076572D"/>
    <w:p w14:paraId="0C1D106B" w14:textId="1AA22B79" w:rsidR="00E13A01" w:rsidRDefault="00E13A01"/>
    <w:p w14:paraId="20A0DDAB" w14:textId="5664B865" w:rsidR="00E13A01" w:rsidRDefault="00E13A01"/>
    <w:p w14:paraId="7102DB45" w14:textId="2F5BAACE" w:rsidR="00E13A01" w:rsidRDefault="00E13A01"/>
    <w:p w14:paraId="262F0DD1" w14:textId="36D8A28E" w:rsidR="00E13A01" w:rsidRDefault="00E13A01"/>
    <w:p w14:paraId="2FE0E53F" w14:textId="4FDD73E6" w:rsidR="00ED6194" w:rsidRDefault="00ED6194"/>
    <w:p w14:paraId="50B6F852" w14:textId="588E1E4E" w:rsidR="00ED6194" w:rsidRDefault="007C1430">
      <w:r w:rsidRPr="00BD2A11">
        <w:rPr>
          <w:noProof/>
        </w:rPr>
        <w:drawing>
          <wp:anchor distT="0" distB="0" distL="114300" distR="114300" simplePos="0" relativeHeight="251660297" behindDoc="0" locked="0" layoutInCell="1" allowOverlap="1" wp14:anchorId="079856B9" wp14:editId="6E8870C2">
            <wp:simplePos x="0" y="0"/>
            <wp:positionH relativeFrom="column">
              <wp:posOffset>1996440</wp:posOffset>
            </wp:positionH>
            <wp:positionV relativeFrom="paragraph">
              <wp:posOffset>192405</wp:posOffset>
            </wp:positionV>
            <wp:extent cx="1127518" cy="1127518"/>
            <wp:effectExtent l="0" t="0" r="0" b="0"/>
            <wp:wrapNone/>
            <wp:docPr id="198" name="Graphic 197" descr="Arrow circle outline">
              <a:extLst xmlns:a="http://schemas.openxmlformats.org/drawingml/2006/main">
                <a:ext uri="{FF2B5EF4-FFF2-40B4-BE49-F238E27FC236}">
                  <a16:creationId xmlns:a16="http://schemas.microsoft.com/office/drawing/2014/main" id="{A4DF8C79-7E3D-4902-BEA8-41AE067D9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7" descr="Arrow circle outline">
                      <a:extLst>
                        <a:ext uri="{FF2B5EF4-FFF2-40B4-BE49-F238E27FC236}">
                          <a16:creationId xmlns:a16="http://schemas.microsoft.com/office/drawing/2014/main" id="{A4DF8C79-7E3D-4902-BEA8-41AE067D9412}"/>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27518" cy="1127518"/>
                    </a:xfrm>
                    <a:prstGeom prst="rect">
                      <a:avLst/>
                    </a:prstGeom>
                  </pic:spPr>
                </pic:pic>
              </a:graphicData>
            </a:graphic>
            <wp14:sizeRelH relativeFrom="margin">
              <wp14:pctWidth>0</wp14:pctWidth>
            </wp14:sizeRelH>
            <wp14:sizeRelV relativeFrom="margin">
              <wp14:pctHeight>0</wp14:pctHeight>
            </wp14:sizeRelV>
          </wp:anchor>
        </w:drawing>
      </w:r>
    </w:p>
    <w:p w14:paraId="70B240F0" w14:textId="2EDC8F6B" w:rsidR="00E13A01" w:rsidRDefault="007C1430">
      <w:r w:rsidRPr="00BD2A11">
        <w:rPr>
          <w:noProof/>
        </w:rPr>
        <w:drawing>
          <wp:anchor distT="0" distB="0" distL="114300" distR="114300" simplePos="0" relativeHeight="251662345" behindDoc="0" locked="0" layoutInCell="1" allowOverlap="1" wp14:anchorId="02853A63" wp14:editId="695EF30A">
            <wp:simplePos x="0" y="0"/>
            <wp:positionH relativeFrom="column">
              <wp:posOffset>4141470</wp:posOffset>
            </wp:positionH>
            <wp:positionV relativeFrom="paragraph">
              <wp:posOffset>112395</wp:posOffset>
            </wp:positionV>
            <wp:extent cx="899160" cy="899160"/>
            <wp:effectExtent l="0" t="0" r="0" b="0"/>
            <wp:wrapNone/>
            <wp:docPr id="262" name="Graphic 261" descr="Globe outline">
              <a:extLst xmlns:a="http://schemas.openxmlformats.org/drawingml/2006/main">
                <a:ext uri="{FF2B5EF4-FFF2-40B4-BE49-F238E27FC236}">
                  <a16:creationId xmlns:a16="http://schemas.microsoft.com/office/drawing/2014/main" id="{6E509DD0-5CF0-4182-B907-FDA6F37E4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Graphic 261" descr="Globe outline">
                      <a:extLst>
                        <a:ext uri="{FF2B5EF4-FFF2-40B4-BE49-F238E27FC236}">
                          <a16:creationId xmlns:a16="http://schemas.microsoft.com/office/drawing/2014/main" id="{6E509DD0-5CF0-4182-B907-FDA6F37E48BD}"/>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BD2A11">
        <w:rPr>
          <w:noProof/>
        </w:rPr>
        <w:drawing>
          <wp:anchor distT="0" distB="0" distL="114300" distR="114300" simplePos="0" relativeHeight="251661321" behindDoc="0" locked="0" layoutInCell="1" allowOverlap="1" wp14:anchorId="0E62AAFF" wp14:editId="154E78AD">
            <wp:simplePos x="0" y="0"/>
            <wp:positionH relativeFrom="column">
              <wp:posOffset>3123565</wp:posOffset>
            </wp:positionH>
            <wp:positionV relativeFrom="paragraph">
              <wp:posOffset>112395</wp:posOffset>
            </wp:positionV>
            <wp:extent cx="899160" cy="899160"/>
            <wp:effectExtent l="0" t="0" r="0" b="0"/>
            <wp:wrapNone/>
            <wp:docPr id="250" name="Graphic 249" descr="Greek Temple outline">
              <a:extLst xmlns:a="http://schemas.openxmlformats.org/drawingml/2006/main">
                <a:ext uri="{FF2B5EF4-FFF2-40B4-BE49-F238E27FC236}">
                  <a16:creationId xmlns:a16="http://schemas.microsoft.com/office/drawing/2014/main" id="{97C816F8-4045-40E5-889C-BC0193734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49" descr="Greek Temple outline">
                      <a:extLst>
                        <a:ext uri="{FF2B5EF4-FFF2-40B4-BE49-F238E27FC236}">
                          <a16:creationId xmlns:a16="http://schemas.microsoft.com/office/drawing/2014/main" id="{97C816F8-4045-40E5-889C-BC019373458A}"/>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p>
    <w:p w14:paraId="11BEB760" w14:textId="77E50BBF" w:rsidR="00E13A01" w:rsidRDefault="00E13A01"/>
    <w:p w14:paraId="41A8BD5B" w14:textId="7095B9CA" w:rsidR="00E13A01" w:rsidRDefault="00E13A01"/>
    <w:p w14:paraId="0597E19A" w14:textId="2E138516" w:rsidR="00E13A01" w:rsidRDefault="00E13A01"/>
    <w:p w14:paraId="2BA6D908" w14:textId="2AED1153" w:rsidR="00E13A01" w:rsidRDefault="00E13A01"/>
    <w:p w14:paraId="60879AE3" w14:textId="0A73DDC7" w:rsidR="00E13A01" w:rsidRDefault="00E13A01"/>
    <w:p w14:paraId="422AF93C" w14:textId="1A0FD6B7" w:rsidR="00E13A01" w:rsidRDefault="0067638A">
      <w:r>
        <w:rPr>
          <w:noProof/>
        </w:rPr>
        <w:drawing>
          <wp:anchor distT="0" distB="0" distL="114300" distR="114300" simplePos="0" relativeHeight="251663369" behindDoc="0" locked="0" layoutInCell="1" allowOverlap="1" wp14:anchorId="263BDCFE" wp14:editId="40E8C18F">
            <wp:simplePos x="0" y="0"/>
            <wp:positionH relativeFrom="column">
              <wp:posOffset>916940</wp:posOffset>
            </wp:positionH>
            <wp:positionV relativeFrom="paragraph">
              <wp:posOffset>15875</wp:posOffset>
            </wp:positionV>
            <wp:extent cx="5339080" cy="2773680"/>
            <wp:effectExtent l="0" t="0" r="0" b="7620"/>
            <wp:wrapNone/>
            <wp:docPr id="5" name="Picture 5" descr="A group of books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ooks on a white background&#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b="6906"/>
                    <a:stretch/>
                  </pic:blipFill>
                  <pic:spPr bwMode="auto">
                    <a:xfrm>
                      <a:off x="0" y="0"/>
                      <a:ext cx="5339080" cy="2773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96C624" w14:textId="7C3102A1" w:rsidR="00E13A01" w:rsidRDefault="00E13A01"/>
    <w:p w14:paraId="1DBFD125" w14:textId="21E7DDDB" w:rsidR="00E13A01" w:rsidRDefault="00E13A01"/>
    <w:p w14:paraId="67882079" w14:textId="30FD7906" w:rsidR="00E13A01" w:rsidRDefault="00E13A01"/>
    <w:p w14:paraId="389CEDDE" w14:textId="11322D86" w:rsidR="00E13A01" w:rsidRDefault="00E13A01"/>
    <w:p w14:paraId="73F98E49" w14:textId="23808FA6" w:rsidR="00E13A01" w:rsidRDefault="00E13A01"/>
    <w:p w14:paraId="401BAF20" w14:textId="4B083D07" w:rsidR="00E13A01" w:rsidRDefault="00E13A01"/>
    <w:p w14:paraId="2165BB5B" w14:textId="6BE7ACA4" w:rsidR="00E13A01" w:rsidRDefault="00E13A01"/>
    <w:p w14:paraId="2DA3791E" w14:textId="30732F5E" w:rsidR="0076572D" w:rsidRDefault="0076572D"/>
    <w:p w14:paraId="4E9CEFB2" w14:textId="5AD10452" w:rsidR="0076572D" w:rsidRDefault="0076572D"/>
    <w:p w14:paraId="3E6EEB80" w14:textId="02A296BB" w:rsidR="0076572D" w:rsidRDefault="0076572D"/>
    <w:p w14:paraId="729F5C00" w14:textId="4EF76A53" w:rsidR="0076572D" w:rsidRDefault="0076572D"/>
    <w:p w14:paraId="270C9650" w14:textId="47969E0A" w:rsidR="0076572D" w:rsidRDefault="0076572D"/>
    <w:p w14:paraId="7C350627" w14:textId="500589D5" w:rsidR="0076572D" w:rsidRDefault="0076572D"/>
    <w:p w14:paraId="6204DCFA" w14:textId="6CDA0754" w:rsidR="0076572D" w:rsidRDefault="0076572D"/>
    <w:p w14:paraId="29A5D63A" w14:textId="1F9F9F46" w:rsidR="0076572D" w:rsidRDefault="00837DD7">
      <w:r>
        <w:rPr>
          <w:rFonts w:ascii="Times New Roman" w:hAnsi="Times New Roman" w:cs="Times New Roman"/>
          <w:noProof/>
          <w:lang w:eastAsia="en-GB"/>
        </w:rPr>
        <mc:AlternateContent>
          <mc:Choice Requires="wpg">
            <w:drawing>
              <wp:anchor distT="0" distB="0" distL="114300" distR="114300" simplePos="0" relativeHeight="251658249" behindDoc="0" locked="0" layoutInCell="1" allowOverlap="1" wp14:anchorId="26B01A16" wp14:editId="49ADFFF8">
                <wp:simplePos x="0" y="0"/>
                <wp:positionH relativeFrom="column">
                  <wp:align>left</wp:align>
                </wp:positionH>
                <wp:positionV relativeFrom="paragraph">
                  <wp:posOffset>21590</wp:posOffset>
                </wp:positionV>
                <wp:extent cx="7048500" cy="2533650"/>
                <wp:effectExtent l="0" t="0" r="0" b="19050"/>
                <wp:wrapNone/>
                <wp:docPr id="2" name="Group 2"/>
                <wp:cNvGraphicFramePr/>
                <a:graphic xmlns:a="http://schemas.openxmlformats.org/drawingml/2006/main">
                  <a:graphicData uri="http://schemas.microsoft.com/office/word/2010/wordprocessingGroup">
                    <wpg:wgp>
                      <wpg:cNvGrpSpPr/>
                      <wpg:grpSpPr>
                        <a:xfrm>
                          <a:off x="0" y="0"/>
                          <a:ext cx="7048500" cy="2533650"/>
                          <a:chOff x="0" y="0"/>
                          <a:chExt cx="7048500" cy="2533650"/>
                        </a:xfrm>
                      </wpg:grpSpPr>
                      <wps:wsp>
                        <wps:cNvPr id="11" name="Rectangle 11"/>
                        <wps:cNvSpPr/>
                        <wps:spPr>
                          <a:xfrm>
                            <a:off x="1859280" y="0"/>
                            <a:ext cx="3479800" cy="520700"/>
                          </a:xfrm>
                          <a:prstGeom prst="rect">
                            <a:avLst/>
                          </a:prstGeom>
                          <a:noFill/>
                        </wps:spPr>
                        <wps:txbx>
                          <w:txbxContent>
                            <w:p w14:paraId="4CE58B8B" w14:textId="77777777" w:rsidR="00837DD7" w:rsidRDefault="00837DD7" w:rsidP="00837DD7">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wps:txbx>
                        <wps:bodyPr wrap="square" lIns="91440" tIns="45720" rIns="91440" bIns="45720">
                          <a:noAutofit/>
                        </wps:bodyPr>
                      </wps:wsp>
                      <wpg:grpSp>
                        <wpg:cNvPr id="12" name="Group 12"/>
                        <wpg:cNvGrpSpPr/>
                        <wpg:grpSpPr>
                          <a:xfrm>
                            <a:off x="0" y="533400"/>
                            <a:ext cx="7048500" cy="2000250"/>
                            <a:chOff x="0" y="533400"/>
                            <a:chExt cx="7048500" cy="2000250"/>
                          </a:xfrm>
                        </wpg:grpSpPr>
                        <wps:wsp>
                          <wps:cNvPr id="13" name="Rectangle 13"/>
                          <wps:cNvSpPr/>
                          <wps:spPr>
                            <a:xfrm>
                              <a:off x="70104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21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533400"/>
                              <a:ext cx="3268980" cy="356235"/>
                            </a:xfrm>
                            <a:prstGeom prst="rect">
                              <a:avLst/>
                            </a:prstGeom>
                            <a:noFill/>
                          </wps:spPr>
                          <wps:txbx>
                            <w:txbxContent>
                              <w:p w14:paraId="03002E0C" w14:textId="77777777" w:rsidR="00837DD7" w:rsidRDefault="00837DD7" w:rsidP="00837DD7">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wps:txbx>
                          <wps:bodyPr wrap="square" lIns="91440" tIns="45720" rIns="91440" bIns="45720">
                            <a:noAutofit/>
                          </wps:bodyPr>
                        </wps:wsp>
                        <wps:wsp>
                          <wps:cNvPr id="17" name="Rectangle 17"/>
                          <wps:cNvSpPr/>
                          <wps:spPr>
                            <a:xfrm>
                              <a:off x="3779520" y="533400"/>
                              <a:ext cx="3268980" cy="356235"/>
                            </a:xfrm>
                            <a:prstGeom prst="rect">
                              <a:avLst/>
                            </a:prstGeom>
                            <a:noFill/>
                          </wps:spPr>
                          <wps:txbx>
                            <w:txbxContent>
                              <w:p w14:paraId="65F1FE14" w14:textId="77777777" w:rsidR="00837DD7" w:rsidRDefault="00837DD7" w:rsidP="00837DD7">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wps:txbx>
                          <wps:bodyPr wrap="square" lIns="91440" tIns="45720" rIns="91440" bIns="45720">
                            <a:noAutofit/>
                          </wps:bodyPr>
                        </wps:wsp>
                        <wps:wsp>
                          <wps:cNvPr id="18" name="Rectangle 18"/>
                          <wps:cNvSpPr/>
                          <wps:spPr>
                            <a:xfrm>
                              <a:off x="4526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6B01A16" id="Group 2" o:spid="_x0000_s1027" style="position:absolute;margin-left:0;margin-top:1.7pt;width:555pt;height:199.5pt;z-index:251658249;mso-position-horizontal:left" coordsize="7048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">
                <v:rect id="Rectangle 11" o:spid="_x0000_s1028" style="position:absolute;left:18592;width:347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CE58B8B" w14:textId="77777777" w:rsidR="00837DD7" w:rsidRDefault="00837DD7" w:rsidP="00837DD7">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v:textbox>
                </v:rect>
                <v:group id="Group 12" o:spid="_x0000_s1029" style="position:absolute;top:5334;width:70485;height:20002" coordorigin=",5334" coordsize="7048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0" style="position:absolute;left:7010;top:9296;width:19240;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rect id="Rectangle 14" o:spid="_x0000_s1031" style="position:absolute;left:2621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rect id="Rectangle 16" o:spid="_x0000_s1032" style="position:absolute;top:5334;width:326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3002E0C" w14:textId="77777777" w:rsidR="00837DD7" w:rsidRDefault="00837DD7" w:rsidP="00837DD7">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v:textbox>
                  </v:rect>
                  <v:rect id="Rectangle 17" o:spid="_x0000_s1033" style="position:absolute;left:37795;top:5334;width:326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65F1FE14" w14:textId="77777777" w:rsidR="00837DD7" w:rsidRDefault="00837DD7" w:rsidP="00837DD7">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v:textbox>
                  </v:rect>
                  <v:rect id="Rectangle 18" o:spid="_x0000_s1034" style="position:absolute;left:4526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" fillcolor="white [3212]" strokecolor="black [3213]" strokeweight="1pt"/>
                </v:group>
              </v:group>
            </w:pict>
          </mc:Fallback>
        </mc:AlternateContent>
      </w:r>
    </w:p>
    <w:p w14:paraId="6B98DF07" w14:textId="62B10674" w:rsidR="0076572D" w:rsidRDefault="0076572D"/>
    <w:p w14:paraId="3C51742C" w14:textId="1BE28245" w:rsidR="0076572D" w:rsidRDefault="0076572D"/>
    <w:p w14:paraId="5BAC5314" w14:textId="3BC4ACA6" w:rsidR="0076572D" w:rsidRDefault="0076572D"/>
    <w:p w14:paraId="6AC23BCC" w14:textId="6F87E31D" w:rsidR="0076572D" w:rsidRDefault="0076572D"/>
    <w:p w14:paraId="2C5246A3" w14:textId="19D3F4D0" w:rsidR="0076572D" w:rsidRDefault="0076572D"/>
    <w:p w14:paraId="409397FD" w14:textId="0F3976E2" w:rsidR="0076572D" w:rsidRDefault="0076572D"/>
    <w:p w14:paraId="57568F87" w14:textId="76B4E73D" w:rsidR="0076572D" w:rsidRDefault="0076572D"/>
    <w:p w14:paraId="0AE238B5" w14:textId="23A63592" w:rsidR="0076572D" w:rsidRDefault="0076572D"/>
    <w:p w14:paraId="3A61F642" w14:textId="59FC9D6D" w:rsidR="0076572D" w:rsidRDefault="0076572D"/>
    <w:p w14:paraId="4B304FD0" w14:textId="1772CA03" w:rsidR="00B54FB0" w:rsidRDefault="00B54FB0"/>
    <w:p w14:paraId="29BC9AB3" w14:textId="4387950D" w:rsidR="00B54FB0" w:rsidRDefault="00B54FB0"/>
    <w:p w14:paraId="436DED43" w14:textId="6B33FF80" w:rsidR="00B54FB0" w:rsidRDefault="00B54FB0"/>
    <w:p w14:paraId="44DDBB60" w14:textId="096A1EAE" w:rsidR="00B54FB0" w:rsidRDefault="00B54FB0"/>
    <w:tbl>
      <w:tblPr>
        <w:tblStyle w:val="TableGrid"/>
        <w:tblpPr w:leftFromText="180" w:rightFromText="180" w:vertAnchor="page" w:horzAnchor="page" w:tblpX="12625" w:tblpY="13489"/>
        <w:tblW w:w="10391" w:type="dxa"/>
        <w:tblLook w:val="04A0" w:firstRow="1" w:lastRow="0" w:firstColumn="1" w:lastColumn="0" w:noHBand="0" w:noVBand="1"/>
      </w:tblPr>
      <w:tblGrid>
        <w:gridCol w:w="2597"/>
        <w:gridCol w:w="2597"/>
        <w:gridCol w:w="2597"/>
        <w:gridCol w:w="2600"/>
      </w:tblGrid>
      <w:tr w:rsidR="00837DD7" w14:paraId="1BF6B941" w14:textId="77777777" w:rsidTr="00837DD7">
        <w:trPr>
          <w:trHeight w:val="699"/>
        </w:trPr>
        <w:tc>
          <w:tcPr>
            <w:tcW w:w="10391" w:type="dxa"/>
            <w:gridSpan w:val="4"/>
          </w:tcPr>
          <w:p w14:paraId="681580AF" w14:textId="77777777" w:rsidR="00837DD7" w:rsidRPr="00741717" w:rsidRDefault="00837DD7" w:rsidP="00837DD7">
            <w:pPr>
              <w:jc w:val="center"/>
              <w:rPr>
                <w:rFonts w:ascii="Kristen ITC" w:hAnsi="Kristen ITC"/>
              </w:rPr>
            </w:pPr>
            <w:r w:rsidRPr="00174DF6">
              <w:rPr>
                <w:rFonts w:ascii="Kristen ITC" w:hAnsi="Kristen ITC"/>
                <w:sz w:val="48"/>
                <w:szCs w:val="48"/>
              </w:rPr>
              <w:t>Key words</w:t>
            </w:r>
          </w:p>
        </w:tc>
      </w:tr>
      <w:tr w:rsidR="00837DD7" w14:paraId="42AD21D6" w14:textId="77777777" w:rsidTr="00837DD7">
        <w:trPr>
          <w:trHeight w:val="308"/>
        </w:trPr>
        <w:tc>
          <w:tcPr>
            <w:tcW w:w="2597" w:type="dxa"/>
          </w:tcPr>
          <w:p w14:paraId="632DB9DE" w14:textId="77777777" w:rsidR="00837DD7" w:rsidRPr="00837DD7" w:rsidRDefault="00837DD7" w:rsidP="00837DD7">
            <w:pPr>
              <w:rPr>
                <w:sz w:val="36"/>
                <w:szCs w:val="36"/>
              </w:rPr>
            </w:pPr>
          </w:p>
        </w:tc>
        <w:tc>
          <w:tcPr>
            <w:tcW w:w="2597" w:type="dxa"/>
          </w:tcPr>
          <w:p w14:paraId="6C406FE2" w14:textId="77777777" w:rsidR="00837DD7" w:rsidRPr="00837DD7" w:rsidRDefault="00837DD7" w:rsidP="00837DD7">
            <w:pPr>
              <w:rPr>
                <w:sz w:val="36"/>
                <w:szCs w:val="36"/>
              </w:rPr>
            </w:pPr>
          </w:p>
        </w:tc>
        <w:tc>
          <w:tcPr>
            <w:tcW w:w="2597" w:type="dxa"/>
          </w:tcPr>
          <w:p w14:paraId="7F112310" w14:textId="77777777" w:rsidR="00837DD7" w:rsidRPr="00837DD7" w:rsidRDefault="00837DD7" w:rsidP="00837DD7">
            <w:pPr>
              <w:rPr>
                <w:sz w:val="36"/>
                <w:szCs w:val="36"/>
              </w:rPr>
            </w:pPr>
          </w:p>
        </w:tc>
        <w:tc>
          <w:tcPr>
            <w:tcW w:w="2600" w:type="dxa"/>
          </w:tcPr>
          <w:p w14:paraId="4F7B27A7" w14:textId="77777777" w:rsidR="00837DD7" w:rsidRPr="00837DD7" w:rsidRDefault="00837DD7" w:rsidP="00837DD7">
            <w:pPr>
              <w:rPr>
                <w:sz w:val="36"/>
                <w:szCs w:val="36"/>
              </w:rPr>
            </w:pPr>
          </w:p>
        </w:tc>
      </w:tr>
      <w:tr w:rsidR="00837DD7" w14:paraId="476EB637" w14:textId="77777777" w:rsidTr="00837DD7">
        <w:trPr>
          <w:trHeight w:val="277"/>
        </w:trPr>
        <w:tc>
          <w:tcPr>
            <w:tcW w:w="2597" w:type="dxa"/>
          </w:tcPr>
          <w:p w14:paraId="06F7E55D" w14:textId="77777777" w:rsidR="00837DD7" w:rsidRPr="00837DD7" w:rsidRDefault="00837DD7" w:rsidP="00837DD7">
            <w:pPr>
              <w:rPr>
                <w:sz w:val="36"/>
                <w:szCs w:val="36"/>
              </w:rPr>
            </w:pPr>
          </w:p>
        </w:tc>
        <w:tc>
          <w:tcPr>
            <w:tcW w:w="2597" w:type="dxa"/>
          </w:tcPr>
          <w:p w14:paraId="6F26D35C" w14:textId="77777777" w:rsidR="00837DD7" w:rsidRPr="00837DD7" w:rsidRDefault="00837DD7" w:rsidP="00837DD7">
            <w:pPr>
              <w:rPr>
                <w:sz w:val="36"/>
                <w:szCs w:val="36"/>
              </w:rPr>
            </w:pPr>
          </w:p>
        </w:tc>
        <w:tc>
          <w:tcPr>
            <w:tcW w:w="2597" w:type="dxa"/>
          </w:tcPr>
          <w:p w14:paraId="3F876190" w14:textId="77777777" w:rsidR="00837DD7" w:rsidRPr="00837DD7" w:rsidRDefault="00837DD7" w:rsidP="00837DD7">
            <w:pPr>
              <w:rPr>
                <w:sz w:val="36"/>
                <w:szCs w:val="36"/>
              </w:rPr>
            </w:pPr>
          </w:p>
        </w:tc>
        <w:tc>
          <w:tcPr>
            <w:tcW w:w="2600" w:type="dxa"/>
          </w:tcPr>
          <w:p w14:paraId="47B6B5F1" w14:textId="77777777" w:rsidR="00837DD7" w:rsidRPr="00837DD7" w:rsidRDefault="00837DD7" w:rsidP="00837DD7">
            <w:pPr>
              <w:rPr>
                <w:sz w:val="36"/>
                <w:szCs w:val="36"/>
              </w:rPr>
            </w:pPr>
          </w:p>
        </w:tc>
      </w:tr>
      <w:tr w:rsidR="00837DD7" w14:paraId="52A8854C" w14:textId="77777777" w:rsidTr="00837DD7">
        <w:trPr>
          <w:trHeight w:val="277"/>
        </w:trPr>
        <w:tc>
          <w:tcPr>
            <w:tcW w:w="2597" w:type="dxa"/>
          </w:tcPr>
          <w:p w14:paraId="7D5149BF" w14:textId="77777777" w:rsidR="00837DD7" w:rsidRPr="00837DD7" w:rsidRDefault="00837DD7" w:rsidP="00837DD7">
            <w:pPr>
              <w:rPr>
                <w:sz w:val="36"/>
                <w:szCs w:val="36"/>
              </w:rPr>
            </w:pPr>
          </w:p>
        </w:tc>
        <w:tc>
          <w:tcPr>
            <w:tcW w:w="2597" w:type="dxa"/>
          </w:tcPr>
          <w:p w14:paraId="32872890" w14:textId="77777777" w:rsidR="00837DD7" w:rsidRPr="00837DD7" w:rsidRDefault="00837DD7" w:rsidP="00837DD7">
            <w:pPr>
              <w:rPr>
                <w:sz w:val="36"/>
                <w:szCs w:val="36"/>
              </w:rPr>
            </w:pPr>
          </w:p>
        </w:tc>
        <w:tc>
          <w:tcPr>
            <w:tcW w:w="2597" w:type="dxa"/>
          </w:tcPr>
          <w:p w14:paraId="062BDFAD" w14:textId="77777777" w:rsidR="00837DD7" w:rsidRPr="00837DD7" w:rsidRDefault="00837DD7" w:rsidP="00837DD7">
            <w:pPr>
              <w:rPr>
                <w:sz w:val="36"/>
                <w:szCs w:val="36"/>
              </w:rPr>
            </w:pPr>
          </w:p>
        </w:tc>
        <w:tc>
          <w:tcPr>
            <w:tcW w:w="2600" w:type="dxa"/>
          </w:tcPr>
          <w:p w14:paraId="5C30AEA3" w14:textId="77777777" w:rsidR="00837DD7" w:rsidRPr="00837DD7" w:rsidRDefault="00837DD7" w:rsidP="00837DD7">
            <w:pPr>
              <w:rPr>
                <w:sz w:val="36"/>
                <w:szCs w:val="36"/>
              </w:rPr>
            </w:pPr>
          </w:p>
        </w:tc>
      </w:tr>
      <w:tr w:rsidR="00837DD7" w14:paraId="48A2C2AD" w14:textId="77777777" w:rsidTr="00837DD7">
        <w:trPr>
          <w:trHeight w:val="277"/>
        </w:trPr>
        <w:tc>
          <w:tcPr>
            <w:tcW w:w="2597" w:type="dxa"/>
          </w:tcPr>
          <w:p w14:paraId="260E8589" w14:textId="77777777" w:rsidR="00837DD7" w:rsidRPr="00837DD7" w:rsidRDefault="00837DD7" w:rsidP="00837DD7">
            <w:pPr>
              <w:rPr>
                <w:sz w:val="36"/>
                <w:szCs w:val="36"/>
              </w:rPr>
            </w:pPr>
          </w:p>
        </w:tc>
        <w:tc>
          <w:tcPr>
            <w:tcW w:w="2597" w:type="dxa"/>
          </w:tcPr>
          <w:p w14:paraId="162592D8" w14:textId="77777777" w:rsidR="00837DD7" w:rsidRPr="00837DD7" w:rsidRDefault="00837DD7" w:rsidP="00837DD7">
            <w:pPr>
              <w:rPr>
                <w:sz w:val="36"/>
                <w:szCs w:val="36"/>
              </w:rPr>
            </w:pPr>
          </w:p>
        </w:tc>
        <w:tc>
          <w:tcPr>
            <w:tcW w:w="2597" w:type="dxa"/>
          </w:tcPr>
          <w:p w14:paraId="3A7F132E" w14:textId="77777777" w:rsidR="00837DD7" w:rsidRPr="00837DD7" w:rsidRDefault="00837DD7" w:rsidP="00837DD7">
            <w:pPr>
              <w:rPr>
                <w:sz w:val="36"/>
                <w:szCs w:val="36"/>
              </w:rPr>
            </w:pPr>
          </w:p>
        </w:tc>
        <w:tc>
          <w:tcPr>
            <w:tcW w:w="2600" w:type="dxa"/>
          </w:tcPr>
          <w:p w14:paraId="380F93B8" w14:textId="77777777" w:rsidR="00837DD7" w:rsidRPr="00837DD7" w:rsidRDefault="00837DD7" w:rsidP="00837DD7">
            <w:pPr>
              <w:rPr>
                <w:sz w:val="36"/>
                <w:szCs w:val="36"/>
              </w:rPr>
            </w:pPr>
          </w:p>
        </w:tc>
      </w:tr>
    </w:tbl>
    <w:p w14:paraId="4727B3A8" w14:textId="59240195" w:rsidR="00B54FB0" w:rsidRDefault="00B54FB0"/>
    <w:p w14:paraId="555D8AE4" w14:textId="77777777" w:rsidR="00B54FB0" w:rsidRDefault="00B54FB0"/>
    <w:p w14:paraId="0F2461AD" w14:textId="72078036" w:rsidR="00ED6194" w:rsidRDefault="00960EE4">
      <w:r>
        <w:rPr>
          <w:noProof/>
        </w:rPr>
        <w:lastRenderedPageBreak/>
        <mc:AlternateContent>
          <mc:Choice Requires="wps">
            <w:drawing>
              <wp:anchor distT="45720" distB="45720" distL="114300" distR="114300" simplePos="0" relativeHeight="251658246" behindDoc="0" locked="0" layoutInCell="1" allowOverlap="1" wp14:anchorId="463508D5" wp14:editId="3490A7AF">
                <wp:simplePos x="0" y="0"/>
                <wp:positionH relativeFrom="margin">
                  <wp:posOffset>10454640</wp:posOffset>
                </wp:positionH>
                <wp:positionV relativeFrom="paragraph">
                  <wp:posOffset>1341755</wp:posOffset>
                </wp:positionV>
                <wp:extent cx="3383280" cy="2225040"/>
                <wp:effectExtent l="0" t="0" r="26670"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250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A66447" w14:textId="579280EE" w:rsidR="000B2548" w:rsidRPr="000B2548" w:rsidRDefault="000B2548" w:rsidP="000B2548">
                            <w:pPr>
                              <w:pStyle w:val="NormalWeb"/>
                              <w:spacing w:before="0" w:beforeAutospacing="0" w:after="150" w:afterAutospacing="0" w:line="420" w:lineRule="atLeast"/>
                              <w:rPr>
                                <w:rFonts w:ascii="Kristen ITC" w:hAnsi="Kristen ITC"/>
                              </w:rPr>
                            </w:pPr>
                            <w:r w:rsidRPr="00CE42CC">
                              <w:rPr>
                                <w:rFonts w:ascii="Kristen ITC" w:hAnsi="Kristen ITC" w:cs="Arial"/>
                              </w:rPr>
                              <w:t xml:space="preserve">The 'Triangular Trade' was the sailing route taken by British slave traders. It was a journey of three stages. </w:t>
                            </w:r>
                            <w:r w:rsidRPr="00CE42CC">
                              <w:rPr>
                                <w:rFonts w:ascii="Kristen ITC" w:hAnsi="Kristen ITC"/>
                              </w:rPr>
                              <w:t>The trade traffic flowed to and from three general areas on either side of the </w:t>
                            </w:r>
                            <w:hyperlink r:id="rId17" w:history="1">
                              <w:r w:rsidRPr="00CE42CC">
                                <w:rPr>
                                  <w:rStyle w:val="Hyperlink"/>
                                  <w:rFonts w:ascii="Kristen ITC" w:hAnsi="Kristen ITC"/>
                                  <w:color w:val="auto"/>
                                  <w:u w:val="none"/>
                                </w:rPr>
                                <w:t>Atlantic Ocean</w:t>
                              </w:r>
                            </w:hyperlink>
                            <w:r w:rsidRPr="00CE42CC">
                              <w:rPr>
                                <w:rFonts w:ascii="Kristen ITC" w:hAnsi="Kristen ITC"/>
                              </w:rPr>
                              <w:t>. These areas form a rough triangle when viewed on a map. They were in Europe, Africa, and the Americas.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508D5" id="_x0000_t202" coordsize="21600,21600" o:spt="202" path="m,l,21600r21600,l21600,xe">
                <v:stroke joinstyle="miter"/>
                <v:path gradientshapeok="t" o:connecttype="rect"/>
              </v:shapetype>
              <v:shape id="Text Box 2" o:spid="_x0000_s1035" type="#_x0000_t202" style="position:absolute;margin-left:823.2pt;margin-top:105.65pt;width:266.4pt;height:175.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" fillcolor="white [3201]" strokecolor="#4472c4 [3204]" strokeweight="1pt">
                <v:textbox>
                  <w:txbxContent>
                    <w:p w14:paraId="6EA66447" w14:textId="579280EE" w:rsidR="000B2548" w:rsidRPr="000B2548" w:rsidRDefault="000B2548" w:rsidP="000B2548">
                      <w:pPr>
                        <w:pStyle w:val="NormalWeb"/>
                        <w:spacing w:before="0" w:beforeAutospacing="0" w:after="150" w:afterAutospacing="0" w:line="420" w:lineRule="atLeast"/>
                        <w:rPr>
                          <w:rFonts w:ascii="Kristen ITC" w:hAnsi="Kristen ITC"/>
                        </w:rPr>
                      </w:pPr>
                      <w:r w:rsidRPr="00CE42CC">
                        <w:rPr>
                          <w:rFonts w:ascii="Kristen ITC" w:hAnsi="Kristen ITC" w:cs="Arial"/>
                        </w:rPr>
                        <w:t xml:space="preserve">The 'Triangular Trade' was the sailing route taken by British slave traders. It was a journey of three stages. </w:t>
                      </w:r>
                      <w:r w:rsidRPr="00CE42CC">
                        <w:rPr>
                          <w:rFonts w:ascii="Kristen ITC" w:hAnsi="Kristen ITC"/>
                        </w:rPr>
                        <w:t>The trade traffic flowed to and from three general areas on either side of the </w:t>
                      </w:r>
                      <w:hyperlink r:id="rId18" w:history="1">
                        <w:r w:rsidRPr="00CE42CC">
                          <w:rPr>
                            <w:rStyle w:val="Hyperlink"/>
                            <w:rFonts w:ascii="Kristen ITC" w:hAnsi="Kristen ITC"/>
                            <w:color w:val="auto"/>
                            <w:u w:val="none"/>
                          </w:rPr>
                          <w:t>Atlantic Ocean</w:t>
                        </w:r>
                      </w:hyperlink>
                      <w:r w:rsidRPr="00CE42CC">
                        <w:rPr>
                          <w:rFonts w:ascii="Kristen ITC" w:hAnsi="Kristen ITC"/>
                        </w:rPr>
                        <w:t>. These areas form a rough triangle when viewed on a map. They were in Europe, Africa, and the Americas.</w:t>
                      </w:r>
                    </w:p>
                  </w:txbxContent>
                </v:textbox>
                <w10:wrap type="square" anchorx="margin"/>
              </v:shape>
            </w:pict>
          </mc:Fallback>
        </mc:AlternateContent>
      </w:r>
      <w:r w:rsidR="00AE0F57">
        <w:rPr>
          <w:rFonts w:ascii="Times New Roman" w:hAnsi="Times New Roman" w:cs="Times New Roman"/>
          <w:noProof/>
        </w:rPr>
        <w:drawing>
          <wp:anchor distT="0" distB="0" distL="114300" distR="114300" simplePos="0" relativeHeight="251658240" behindDoc="0" locked="0" layoutInCell="1" allowOverlap="1" wp14:anchorId="2FFD69FE" wp14:editId="074D0B01">
            <wp:simplePos x="0" y="0"/>
            <wp:positionH relativeFrom="column">
              <wp:posOffset>12824460</wp:posOffset>
            </wp:positionH>
            <wp:positionV relativeFrom="paragraph">
              <wp:posOffset>73660</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2CC">
        <w:rPr>
          <w:noProof/>
        </w:rPr>
        <w:drawing>
          <wp:anchor distT="0" distB="0" distL="114300" distR="114300" simplePos="0" relativeHeight="251658244" behindDoc="1" locked="0" layoutInCell="1" allowOverlap="1" wp14:anchorId="30FFCEFB" wp14:editId="01B87723">
            <wp:simplePos x="0" y="0"/>
            <wp:positionH relativeFrom="margin">
              <wp:posOffset>6416040</wp:posOffset>
            </wp:positionH>
            <wp:positionV relativeFrom="paragraph">
              <wp:posOffset>777875</wp:posOffset>
            </wp:positionV>
            <wp:extent cx="3954780" cy="2529840"/>
            <wp:effectExtent l="0" t="0" r="7620" b="3810"/>
            <wp:wrapTight wrapText="bothSides">
              <wp:wrapPolygon edited="0">
                <wp:start x="0" y="0"/>
                <wp:lineTo x="0" y="21470"/>
                <wp:lineTo x="21538" y="21470"/>
                <wp:lineTo x="21538" y="0"/>
                <wp:lineTo x="0" y="0"/>
              </wp:wrapPolygon>
            </wp:wrapTight>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0342.tmp"/>
                    <pic:cNvPicPr/>
                  </pic:nvPicPr>
                  <pic:blipFill rotWithShape="1">
                    <a:blip r:embed="rId20">
                      <a:extLst>
                        <a:ext uri="{28A0092B-C50C-407E-A947-70E740481C1C}">
                          <a14:useLocalDpi xmlns:a14="http://schemas.microsoft.com/office/drawing/2010/main" val="0"/>
                        </a:ext>
                      </a:extLst>
                    </a:blip>
                    <a:srcRect l="2135" t="2584"/>
                    <a:stretch/>
                  </pic:blipFill>
                  <pic:spPr bwMode="auto">
                    <a:xfrm>
                      <a:off x="0" y="0"/>
                      <a:ext cx="3954780" cy="252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5FB3DD5E" w:rsidR="00FA3C81" w:rsidRPr="00142A45" w:rsidRDefault="00FC0617" w:rsidP="00142A45">
            <w:pPr>
              <w:jc w:val="center"/>
              <w:rPr>
                <w:rFonts w:ascii="Kristen ITC" w:hAnsi="Kristen ITC"/>
                <w:sz w:val="28"/>
                <w:szCs w:val="28"/>
              </w:rPr>
            </w:pPr>
            <w:r>
              <w:rPr>
                <w:rFonts w:ascii="Kristen ITC" w:hAnsi="Kristen ITC"/>
                <w:sz w:val="28"/>
                <w:szCs w:val="28"/>
              </w:rPr>
              <w:t>History</w:t>
            </w:r>
          </w:p>
        </w:tc>
        <w:tc>
          <w:tcPr>
            <w:tcW w:w="6677" w:type="dxa"/>
          </w:tcPr>
          <w:p w14:paraId="20A88060" w14:textId="664B6DB1" w:rsidR="00FA3C81" w:rsidRPr="00142A45" w:rsidRDefault="00FA3C81" w:rsidP="00142A45">
            <w:pPr>
              <w:jc w:val="center"/>
              <w:rPr>
                <w:rFonts w:ascii="Kristen ITC" w:hAnsi="Kristen ITC"/>
                <w:sz w:val="28"/>
                <w:szCs w:val="28"/>
              </w:rPr>
            </w:pPr>
            <w:r w:rsidRPr="00142A45">
              <w:rPr>
                <w:rFonts w:ascii="Kristen ITC" w:hAnsi="Kristen ITC"/>
                <w:sz w:val="28"/>
                <w:szCs w:val="28"/>
              </w:rPr>
              <w:t xml:space="preserve">Year </w:t>
            </w:r>
            <w:r w:rsidR="00754908">
              <w:rPr>
                <w:rFonts w:ascii="Kristen ITC" w:hAnsi="Kristen ITC"/>
                <w:sz w:val="28"/>
                <w:szCs w:val="28"/>
              </w:rPr>
              <w:t>6</w:t>
            </w:r>
          </w:p>
        </w:tc>
        <w:tc>
          <w:tcPr>
            <w:tcW w:w="6677" w:type="dxa"/>
          </w:tcPr>
          <w:p w14:paraId="7B519599" w14:textId="47BB1C1C" w:rsidR="00FA3C81" w:rsidRPr="00142A45" w:rsidRDefault="00E87004" w:rsidP="00142A45">
            <w:pPr>
              <w:jc w:val="center"/>
              <w:rPr>
                <w:rFonts w:ascii="Kristen ITC" w:hAnsi="Kristen ITC"/>
                <w:sz w:val="28"/>
                <w:szCs w:val="28"/>
              </w:rPr>
            </w:pPr>
            <w:r>
              <w:rPr>
                <w:rFonts w:ascii="Kristen ITC" w:hAnsi="Kristen ITC"/>
                <w:sz w:val="28"/>
                <w:szCs w:val="28"/>
              </w:rPr>
              <w:t>The Atlantic Slave Trade</w:t>
            </w:r>
          </w:p>
        </w:tc>
      </w:tr>
    </w:tbl>
    <w:tbl>
      <w:tblPr>
        <w:tblStyle w:val="TableGrid"/>
        <w:tblpPr w:leftFromText="180" w:rightFromText="180" w:vertAnchor="text" w:horzAnchor="margin" w:tblpY="78"/>
        <w:tblW w:w="9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58"/>
      </w:tblGrid>
      <w:tr w:rsidR="00005998" w14:paraId="6DEC6974" w14:textId="77777777" w:rsidTr="00005998">
        <w:trPr>
          <w:trHeight w:val="294"/>
        </w:trPr>
        <w:tc>
          <w:tcPr>
            <w:tcW w:w="9758" w:type="dxa"/>
          </w:tcPr>
          <w:p w14:paraId="7FBC17DD" w14:textId="77777777" w:rsidR="00005998" w:rsidRPr="006F1F4E" w:rsidRDefault="00005998" w:rsidP="00005998">
            <w:pPr>
              <w:rPr>
                <w:rFonts w:ascii="Kristen ITC" w:hAnsi="Kristen ITC"/>
              </w:rPr>
            </w:pPr>
            <w:r w:rsidRPr="006F1F4E">
              <w:rPr>
                <w:rFonts w:ascii="Kristen ITC" w:hAnsi="Kristen ITC"/>
                <w:sz w:val="28"/>
                <w:szCs w:val="28"/>
              </w:rPr>
              <w:t>Skills covered this half term:</w:t>
            </w:r>
          </w:p>
        </w:tc>
      </w:tr>
      <w:tr w:rsidR="00005998" w14:paraId="1BA90226" w14:textId="77777777" w:rsidTr="00005998">
        <w:trPr>
          <w:trHeight w:val="1667"/>
        </w:trPr>
        <w:tc>
          <w:tcPr>
            <w:tcW w:w="9758" w:type="dxa"/>
          </w:tcPr>
          <w:p w14:paraId="21966960" w14:textId="77777777" w:rsidR="00005998" w:rsidRPr="00ED05DF" w:rsidRDefault="00005998" w:rsidP="00005998">
            <w:pPr>
              <w:numPr>
                <w:ilvl w:val="0"/>
                <w:numId w:val="7"/>
              </w:numPr>
              <w:jc w:val="both"/>
              <w:rPr>
                <w:rFonts w:ascii="Kristen ITC" w:hAnsi="Kristen ITC" w:cs="Arial"/>
                <w:sz w:val="22"/>
                <w:szCs w:val="22"/>
              </w:rPr>
            </w:pPr>
            <w:r w:rsidRPr="00ED05DF">
              <w:rPr>
                <w:rFonts w:ascii="Kristen ITC" w:hAnsi="Kristen ITC" w:cs="Arial"/>
                <w:sz w:val="22"/>
                <w:szCs w:val="22"/>
              </w:rPr>
              <w:t xml:space="preserve">Continuing to develop a chronologically secure knowledge and understanding of world history. </w:t>
            </w:r>
          </w:p>
          <w:p w14:paraId="22554073" w14:textId="77777777" w:rsidR="00005998" w:rsidRPr="00ED05DF" w:rsidRDefault="00005998" w:rsidP="00005998">
            <w:pPr>
              <w:numPr>
                <w:ilvl w:val="0"/>
                <w:numId w:val="7"/>
              </w:numPr>
              <w:jc w:val="both"/>
              <w:rPr>
                <w:rFonts w:ascii="Kristen ITC" w:hAnsi="Kristen ITC" w:cs="Arial"/>
                <w:sz w:val="22"/>
                <w:szCs w:val="22"/>
              </w:rPr>
            </w:pPr>
            <w:r w:rsidRPr="00ED05DF">
              <w:rPr>
                <w:rFonts w:ascii="Kristen ITC" w:hAnsi="Kristen ITC" w:cs="Arial"/>
                <w:sz w:val="22"/>
                <w:szCs w:val="22"/>
              </w:rPr>
              <w:t xml:space="preserve">Constructing informed responses that involve thoughtful selection and organisation of relevant historical information. </w:t>
            </w:r>
          </w:p>
          <w:p w14:paraId="3B963493" w14:textId="40625CFB" w:rsidR="00005998" w:rsidRPr="00ED05DF" w:rsidRDefault="00005998" w:rsidP="00005998">
            <w:pPr>
              <w:numPr>
                <w:ilvl w:val="0"/>
                <w:numId w:val="7"/>
              </w:numPr>
              <w:jc w:val="both"/>
              <w:rPr>
                <w:rFonts w:ascii="Kristen ITC" w:hAnsi="Kristen ITC" w:cs="Arial"/>
                <w:sz w:val="22"/>
                <w:szCs w:val="22"/>
              </w:rPr>
            </w:pPr>
            <w:r w:rsidRPr="00ED05DF">
              <w:rPr>
                <w:rFonts w:ascii="Kristen ITC" w:hAnsi="Kristen ITC" w:cs="Arial"/>
                <w:sz w:val="22"/>
                <w:szCs w:val="22"/>
              </w:rPr>
              <w:t xml:space="preserve">Address and devise historically valid questions about change, cause, similarity and difference and significance. </w:t>
            </w:r>
          </w:p>
          <w:p w14:paraId="74536F33" w14:textId="54088FD6" w:rsidR="00A344F9" w:rsidRPr="00F05609" w:rsidRDefault="00005998" w:rsidP="00B1782B">
            <w:pPr>
              <w:numPr>
                <w:ilvl w:val="0"/>
                <w:numId w:val="7"/>
              </w:numPr>
              <w:jc w:val="both"/>
              <w:rPr>
                <w:rFonts w:ascii="Kristen ITC" w:hAnsi="Kristen ITC" w:cs="Arial"/>
              </w:rPr>
            </w:pPr>
            <w:r w:rsidRPr="00ED05DF">
              <w:rPr>
                <w:rFonts w:ascii="Kristen ITC" w:hAnsi="Kristen ITC" w:cs="Arial"/>
                <w:sz w:val="22"/>
                <w:szCs w:val="22"/>
              </w:rPr>
              <w:t>Understand how our knowledge about the past is constructed from a range of sources and that different versions of the past may exits, giving some evidence for this.</w:t>
            </w:r>
          </w:p>
          <w:p w14:paraId="0C6BB91B" w14:textId="13B0CB57" w:rsidR="00F05609" w:rsidRPr="00B1782B" w:rsidRDefault="00F05609" w:rsidP="00B1782B">
            <w:pPr>
              <w:numPr>
                <w:ilvl w:val="0"/>
                <w:numId w:val="7"/>
              </w:numPr>
              <w:jc w:val="both"/>
              <w:rPr>
                <w:rFonts w:ascii="Kristen ITC" w:hAnsi="Kristen ITC" w:cs="Arial"/>
              </w:rPr>
            </w:pPr>
            <w:r>
              <w:rPr>
                <w:rFonts w:ascii="Kristen ITC" w:hAnsi="Kristen ITC" w:cs="Arial"/>
                <w:sz w:val="22"/>
                <w:szCs w:val="22"/>
              </w:rPr>
              <w:t xml:space="preserve">Identify what Africa was like before the arrival of Europeans and how and why European slave </w:t>
            </w:r>
            <w:r w:rsidR="005436C6">
              <w:rPr>
                <w:rFonts w:ascii="Kristen ITC" w:hAnsi="Kristen ITC" w:cs="Arial"/>
                <w:sz w:val="22"/>
                <w:szCs w:val="22"/>
              </w:rPr>
              <w:t>trade began</w:t>
            </w:r>
            <w:r w:rsidR="00394EDD">
              <w:rPr>
                <w:rFonts w:ascii="Kristen ITC" w:hAnsi="Kristen ITC" w:cs="Arial"/>
                <w:sz w:val="22"/>
                <w:szCs w:val="22"/>
              </w:rPr>
              <w:t>.</w:t>
            </w:r>
          </w:p>
        </w:tc>
      </w:tr>
    </w:tbl>
    <w:p w14:paraId="52F4807A" w14:textId="3B2BD7F6" w:rsidR="00ED6194" w:rsidRDefault="00ED6194"/>
    <w:tbl>
      <w:tblPr>
        <w:tblStyle w:val="TableGrid"/>
        <w:tblpPr w:leftFromText="180" w:rightFromText="180" w:vertAnchor="page" w:horzAnchor="page" w:tblpX="10729" w:tblpY="6265"/>
        <w:tblW w:w="12461" w:type="dxa"/>
        <w:tblLook w:val="04A0" w:firstRow="1" w:lastRow="0" w:firstColumn="1" w:lastColumn="0" w:noHBand="0" w:noVBand="1"/>
      </w:tblPr>
      <w:tblGrid>
        <w:gridCol w:w="3425"/>
        <w:gridCol w:w="9036"/>
      </w:tblGrid>
      <w:tr w:rsidR="00794C8A" w14:paraId="52B249ED" w14:textId="77777777" w:rsidTr="00E016AA">
        <w:trPr>
          <w:trHeight w:val="395"/>
        </w:trPr>
        <w:tc>
          <w:tcPr>
            <w:tcW w:w="12461" w:type="dxa"/>
            <w:gridSpan w:val="2"/>
          </w:tcPr>
          <w:p w14:paraId="7B7F0366" w14:textId="77777777" w:rsidR="00794C8A" w:rsidRPr="00794C8A" w:rsidRDefault="00794C8A" w:rsidP="00E016AA">
            <w:pPr>
              <w:rPr>
                <w:rFonts w:ascii="Kristen ITC" w:hAnsi="Kristen ITC"/>
                <w:b/>
                <w:bCs/>
                <w:u w:val="single"/>
              </w:rPr>
            </w:pPr>
            <w:r w:rsidRPr="00794C8A">
              <w:rPr>
                <w:rFonts w:ascii="Kristen ITC" w:hAnsi="Kristen ITC"/>
                <w:b/>
                <w:bCs/>
                <w:u w:val="single"/>
              </w:rPr>
              <w:t>Key Vocabulary</w:t>
            </w:r>
          </w:p>
        </w:tc>
      </w:tr>
      <w:tr w:rsidR="00794C8A" w14:paraId="54B3BA5B" w14:textId="77777777" w:rsidTr="00E016AA">
        <w:trPr>
          <w:trHeight w:val="416"/>
        </w:trPr>
        <w:tc>
          <w:tcPr>
            <w:tcW w:w="3425" w:type="dxa"/>
          </w:tcPr>
          <w:p w14:paraId="1CCAFC44" w14:textId="77777777" w:rsidR="00794C8A" w:rsidRPr="00043586" w:rsidRDefault="00794C8A" w:rsidP="00043586">
            <w:pPr>
              <w:pStyle w:val="NoSpacing"/>
              <w:rPr>
                <w:rFonts w:ascii="Kristen ITC" w:hAnsi="Kristen ITC"/>
                <w:noProof/>
              </w:rPr>
            </w:pPr>
            <w:r w:rsidRPr="00043586">
              <w:rPr>
                <w:rFonts w:ascii="Kristen ITC" w:hAnsi="Kristen ITC"/>
                <w:noProof/>
              </w:rPr>
              <w:t>Auction</w:t>
            </w:r>
          </w:p>
        </w:tc>
        <w:tc>
          <w:tcPr>
            <w:tcW w:w="9036" w:type="dxa"/>
          </w:tcPr>
          <w:p w14:paraId="323C7726" w14:textId="77777777" w:rsidR="00794C8A" w:rsidRPr="00043586" w:rsidRDefault="00794C8A" w:rsidP="00043586">
            <w:pPr>
              <w:pStyle w:val="NoSpacing"/>
              <w:rPr>
                <w:rFonts w:ascii="Kristen ITC" w:hAnsi="Kristen ITC"/>
                <w:noProof/>
              </w:rPr>
            </w:pPr>
            <w:r w:rsidRPr="00043586">
              <w:rPr>
                <w:rFonts w:ascii="Kristen ITC" w:hAnsi="Kristen ITC"/>
                <w:noProof/>
              </w:rPr>
              <w:t>Where people bid money for an item, in this case, slaves</w:t>
            </w:r>
          </w:p>
        </w:tc>
      </w:tr>
      <w:tr w:rsidR="00794C8A" w14:paraId="49FCA392" w14:textId="77777777" w:rsidTr="00E016AA">
        <w:trPr>
          <w:trHeight w:val="416"/>
        </w:trPr>
        <w:tc>
          <w:tcPr>
            <w:tcW w:w="3425" w:type="dxa"/>
          </w:tcPr>
          <w:p w14:paraId="0E010ED3"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Branding </w:t>
            </w:r>
          </w:p>
        </w:tc>
        <w:tc>
          <w:tcPr>
            <w:tcW w:w="9036" w:type="dxa"/>
          </w:tcPr>
          <w:p w14:paraId="59A27F5B" w14:textId="77777777" w:rsidR="00794C8A" w:rsidRPr="00043586" w:rsidRDefault="00794C8A" w:rsidP="00043586">
            <w:pPr>
              <w:pStyle w:val="NoSpacing"/>
              <w:rPr>
                <w:rFonts w:ascii="Kristen ITC" w:hAnsi="Kristen ITC"/>
                <w:noProof/>
              </w:rPr>
            </w:pPr>
            <w:r w:rsidRPr="00043586">
              <w:rPr>
                <w:rFonts w:ascii="Kristen ITC" w:hAnsi="Kristen ITC"/>
                <w:noProof/>
              </w:rPr>
              <w:t>Burning a mark into the skin to show ownership and stop slaves being able to escape</w:t>
            </w:r>
          </w:p>
        </w:tc>
      </w:tr>
      <w:tr w:rsidR="00794C8A" w14:paraId="5935652D" w14:textId="77777777" w:rsidTr="00E016AA">
        <w:trPr>
          <w:trHeight w:val="416"/>
        </w:trPr>
        <w:tc>
          <w:tcPr>
            <w:tcW w:w="3425" w:type="dxa"/>
          </w:tcPr>
          <w:p w14:paraId="7C1BE5E3"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British Empire </w:t>
            </w:r>
          </w:p>
        </w:tc>
        <w:tc>
          <w:tcPr>
            <w:tcW w:w="9036" w:type="dxa"/>
          </w:tcPr>
          <w:p w14:paraId="554F2B1A"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Terrirtories in other parts of the world ruled over by Britain </w:t>
            </w:r>
          </w:p>
        </w:tc>
      </w:tr>
      <w:tr w:rsidR="00794C8A" w14:paraId="1778EDC2" w14:textId="77777777" w:rsidTr="00E016AA">
        <w:trPr>
          <w:trHeight w:val="416"/>
        </w:trPr>
        <w:tc>
          <w:tcPr>
            <w:tcW w:w="3425" w:type="dxa"/>
          </w:tcPr>
          <w:p w14:paraId="70775C4A"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Dysentery </w:t>
            </w:r>
          </w:p>
        </w:tc>
        <w:tc>
          <w:tcPr>
            <w:tcW w:w="9036" w:type="dxa"/>
          </w:tcPr>
          <w:p w14:paraId="2E1C8722"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An infection of the bowel which causes diarrhoea containing blood and/or mucus </w:t>
            </w:r>
          </w:p>
        </w:tc>
      </w:tr>
      <w:tr w:rsidR="00794C8A" w14:paraId="2552EBCA" w14:textId="77777777" w:rsidTr="00E016AA">
        <w:trPr>
          <w:trHeight w:val="416"/>
        </w:trPr>
        <w:tc>
          <w:tcPr>
            <w:tcW w:w="3425" w:type="dxa"/>
          </w:tcPr>
          <w:p w14:paraId="1545ED1E"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Forced labour </w:t>
            </w:r>
          </w:p>
        </w:tc>
        <w:tc>
          <w:tcPr>
            <w:tcW w:w="9036" w:type="dxa"/>
          </w:tcPr>
          <w:p w14:paraId="36A64FDF"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Any work or service that people are forced to do against their will </w:t>
            </w:r>
          </w:p>
        </w:tc>
      </w:tr>
      <w:tr w:rsidR="00794C8A" w14:paraId="501DF236" w14:textId="77777777" w:rsidTr="00E016AA">
        <w:trPr>
          <w:trHeight w:val="416"/>
        </w:trPr>
        <w:tc>
          <w:tcPr>
            <w:tcW w:w="3425" w:type="dxa"/>
          </w:tcPr>
          <w:p w14:paraId="792C6CAF" w14:textId="77777777" w:rsidR="00794C8A" w:rsidRPr="00043586" w:rsidRDefault="00794C8A" w:rsidP="00043586">
            <w:pPr>
              <w:pStyle w:val="NoSpacing"/>
              <w:rPr>
                <w:rFonts w:ascii="Kristen ITC" w:hAnsi="Kristen ITC"/>
                <w:noProof/>
              </w:rPr>
            </w:pPr>
            <w:r w:rsidRPr="00043586">
              <w:rPr>
                <w:rFonts w:ascii="Kristen ITC" w:hAnsi="Kristen ITC"/>
                <w:noProof/>
              </w:rPr>
              <w:t>Manufactured goods</w:t>
            </w:r>
          </w:p>
        </w:tc>
        <w:tc>
          <w:tcPr>
            <w:tcW w:w="9036" w:type="dxa"/>
          </w:tcPr>
          <w:p w14:paraId="385280A4"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Prodcuts made from raw materials e.g. guns made from metal </w:t>
            </w:r>
          </w:p>
        </w:tc>
      </w:tr>
      <w:tr w:rsidR="00794C8A" w14:paraId="4E8383AB" w14:textId="77777777" w:rsidTr="00E016AA">
        <w:trPr>
          <w:trHeight w:val="416"/>
        </w:trPr>
        <w:tc>
          <w:tcPr>
            <w:tcW w:w="3425" w:type="dxa"/>
          </w:tcPr>
          <w:p w14:paraId="27E1EB45"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Middle passage </w:t>
            </w:r>
          </w:p>
        </w:tc>
        <w:tc>
          <w:tcPr>
            <w:tcW w:w="9036" w:type="dxa"/>
          </w:tcPr>
          <w:p w14:paraId="210B6DE4"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Route between Africa and America, the middle part of the triangle </w:t>
            </w:r>
          </w:p>
        </w:tc>
      </w:tr>
      <w:tr w:rsidR="00794C8A" w14:paraId="316D3195" w14:textId="77777777" w:rsidTr="00E016AA">
        <w:trPr>
          <w:trHeight w:val="416"/>
        </w:trPr>
        <w:tc>
          <w:tcPr>
            <w:tcW w:w="3425" w:type="dxa"/>
          </w:tcPr>
          <w:p w14:paraId="265F07AC"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Raw materials </w:t>
            </w:r>
          </w:p>
        </w:tc>
        <w:tc>
          <w:tcPr>
            <w:tcW w:w="9036" w:type="dxa"/>
          </w:tcPr>
          <w:p w14:paraId="26B60F14" w14:textId="77777777" w:rsidR="00794C8A" w:rsidRPr="00043586" w:rsidRDefault="00794C8A" w:rsidP="00043586">
            <w:pPr>
              <w:pStyle w:val="NoSpacing"/>
              <w:rPr>
                <w:rFonts w:ascii="Kristen ITC" w:hAnsi="Kristen ITC"/>
                <w:noProof/>
              </w:rPr>
            </w:pPr>
            <w:r w:rsidRPr="00043586">
              <w:rPr>
                <w:rFonts w:ascii="Kristen ITC" w:hAnsi="Kristen ITC"/>
                <w:noProof/>
              </w:rPr>
              <w:t>Basic materials from which other products are made e.g. cotton</w:t>
            </w:r>
          </w:p>
        </w:tc>
      </w:tr>
      <w:tr w:rsidR="00794C8A" w14:paraId="1F7EE85A" w14:textId="77777777" w:rsidTr="00E016AA">
        <w:trPr>
          <w:trHeight w:val="416"/>
        </w:trPr>
        <w:tc>
          <w:tcPr>
            <w:tcW w:w="3425" w:type="dxa"/>
          </w:tcPr>
          <w:p w14:paraId="4513E743"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Slavery </w:t>
            </w:r>
          </w:p>
        </w:tc>
        <w:tc>
          <w:tcPr>
            <w:tcW w:w="9036" w:type="dxa"/>
          </w:tcPr>
          <w:p w14:paraId="279BCFC8"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Being forced to work hard without payment </w:t>
            </w:r>
          </w:p>
        </w:tc>
      </w:tr>
      <w:tr w:rsidR="00794C8A" w14:paraId="28AAB035" w14:textId="77777777" w:rsidTr="00E016AA">
        <w:trPr>
          <w:trHeight w:val="416"/>
        </w:trPr>
        <w:tc>
          <w:tcPr>
            <w:tcW w:w="3425" w:type="dxa"/>
          </w:tcPr>
          <w:p w14:paraId="62A47D1D"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Slave trade </w:t>
            </w:r>
          </w:p>
        </w:tc>
        <w:tc>
          <w:tcPr>
            <w:tcW w:w="9036" w:type="dxa"/>
          </w:tcPr>
          <w:p w14:paraId="5B60B91F" w14:textId="77777777" w:rsidR="00794C8A" w:rsidRPr="00043586" w:rsidRDefault="00794C8A" w:rsidP="00043586">
            <w:pPr>
              <w:pStyle w:val="NoSpacing"/>
              <w:rPr>
                <w:rFonts w:ascii="Kristen ITC" w:hAnsi="Kristen ITC"/>
                <w:noProof/>
              </w:rPr>
            </w:pPr>
            <w:r w:rsidRPr="00043586">
              <w:rPr>
                <w:rFonts w:ascii="Kristen ITC" w:hAnsi="Kristen ITC"/>
                <w:noProof/>
              </w:rPr>
              <w:t>Ownership, transporting and selling of slaves from Africa to America and Europe</w:t>
            </w:r>
          </w:p>
        </w:tc>
      </w:tr>
      <w:tr w:rsidR="00794C8A" w14:paraId="7C24C590" w14:textId="77777777" w:rsidTr="00E016AA">
        <w:trPr>
          <w:trHeight w:val="416"/>
        </w:trPr>
        <w:tc>
          <w:tcPr>
            <w:tcW w:w="3425" w:type="dxa"/>
          </w:tcPr>
          <w:p w14:paraId="3736A1D8"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Transatlantic </w:t>
            </w:r>
          </w:p>
        </w:tc>
        <w:tc>
          <w:tcPr>
            <w:tcW w:w="9036" w:type="dxa"/>
          </w:tcPr>
          <w:p w14:paraId="45EBA4F9" w14:textId="77777777" w:rsidR="00794C8A" w:rsidRPr="00043586" w:rsidRDefault="00794C8A" w:rsidP="00043586">
            <w:pPr>
              <w:pStyle w:val="NoSpacing"/>
              <w:rPr>
                <w:rFonts w:ascii="Kristen ITC" w:hAnsi="Kristen ITC"/>
                <w:noProof/>
              </w:rPr>
            </w:pPr>
            <w:r w:rsidRPr="00043586">
              <w:rPr>
                <w:rFonts w:ascii="Kristen ITC" w:hAnsi="Kristen ITC"/>
                <w:noProof/>
              </w:rPr>
              <w:t>Crossing the Atlantic Ocean</w:t>
            </w:r>
          </w:p>
        </w:tc>
      </w:tr>
      <w:tr w:rsidR="00794C8A" w14:paraId="202196A0" w14:textId="77777777" w:rsidTr="00E016AA">
        <w:trPr>
          <w:trHeight w:val="416"/>
        </w:trPr>
        <w:tc>
          <w:tcPr>
            <w:tcW w:w="3425" w:type="dxa"/>
          </w:tcPr>
          <w:p w14:paraId="29BC0EBD" w14:textId="77777777" w:rsidR="00794C8A" w:rsidRPr="00043586" w:rsidRDefault="00794C8A" w:rsidP="00043586">
            <w:pPr>
              <w:pStyle w:val="NoSpacing"/>
              <w:rPr>
                <w:rFonts w:ascii="Kristen ITC" w:hAnsi="Kristen ITC"/>
                <w:noProof/>
              </w:rPr>
            </w:pPr>
            <w:r w:rsidRPr="00043586">
              <w:rPr>
                <w:rFonts w:ascii="Kristen ITC" w:hAnsi="Kristen ITC"/>
                <w:noProof/>
              </w:rPr>
              <w:t>Kinship</w:t>
            </w:r>
          </w:p>
        </w:tc>
        <w:tc>
          <w:tcPr>
            <w:tcW w:w="9036" w:type="dxa"/>
          </w:tcPr>
          <w:p w14:paraId="2E8E3204"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A relative or someone from the same place that has a bond with you </w:t>
            </w:r>
          </w:p>
        </w:tc>
      </w:tr>
      <w:tr w:rsidR="00794C8A" w14:paraId="3D010405" w14:textId="77777777" w:rsidTr="00E016AA">
        <w:trPr>
          <w:trHeight w:val="416"/>
        </w:trPr>
        <w:tc>
          <w:tcPr>
            <w:tcW w:w="3425" w:type="dxa"/>
          </w:tcPr>
          <w:p w14:paraId="439C436E"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Mansa </w:t>
            </w:r>
          </w:p>
        </w:tc>
        <w:tc>
          <w:tcPr>
            <w:tcW w:w="9036" w:type="dxa"/>
          </w:tcPr>
          <w:p w14:paraId="5CD39B7D" w14:textId="77777777" w:rsidR="00794C8A" w:rsidRPr="00043586" w:rsidRDefault="00794C8A" w:rsidP="00043586">
            <w:pPr>
              <w:pStyle w:val="NoSpacing"/>
              <w:rPr>
                <w:rFonts w:ascii="Kristen ITC" w:hAnsi="Kristen ITC"/>
                <w:noProof/>
              </w:rPr>
            </w:pPr>
            <w:r w:rsidRPr="00043586">
              <w:rPr>
                <w:rFonts w:ascii="Kristen ITC" w:hAnsi="Kristen ITC"/>
                <w:noProof/>
              </w:rPr>
              <w:t>A word that means king</w:t>
            </w:r>
          </w:p>
        </w:tc>
      </w:tr>
      <w:tr w:rsidR="00794C8A" w14:paraId="50A886E6" w14:textId="77777777" w:rsidTr="00E016AA">
        <w:trPr>
          <w:trHeight w:val="416"/>
        </w:trPr>
        <w:tc>
          <w:tcPr>
            <w:tcW w:w="3425" w:type="dxa"/>
          </w:tcPr>
          <w:p w14:paraId="6B040616" w14:textId="77777777" w:rsidR="00794C8A" w:rsidRPr="00043586" w:rsidRDefault="00794C8A" w:rsidP="00043586">
            <w:pPr>
              <w:pStyle w:val="NoSpacing"/>
              <w:rPr>
                <w:rFonts w:ascii="Kristen ITC" w:hAnsi="Kristen ITC"/>
                <w:noProof/>
              </w:rPr>
            </w:pPr>
            <w:r w:rsidRPr="00043586">
              <w:rPr>
                <w:rFonts w:ascii="Kristen ITC" w:hAnsi="Kristen ITC"/>
                <w:noProof/>
              </w:rPr>
              <w:t>Plantation</w:t>
            </w:r>
          </w:p>
        </w:tc>
        <w:tc>
          <w:tcPr>
            <w:tcW w:w="9036" w:type="dxa"/>
          </w:tcPr>
          <w:p w14:paraId="146A64C5" w14:textId="77777777" w:rsidR="00794C8A" w:rsidRPr="00043586" w:rsidRDefault="00794C8A" w:rsidP="00043586">
            <w:pPr>
              <w:pStyle w:val="NoSpacing"/>
              <w:rPr>
                <w:rFonts w:ascii="Kristen ITC" w:hAnsi="Kristen ITC"/>
                <w:noProof/>
              </w:rPr>
            </w:pPr>
            <w:r w:rsidRPr="00043586">
              <w:rPr>
                <w:rFonts w:ascii="Kristen ITC" w:hAnsi="Kristen ITC"/>
                <w:noProof/>
              </w:rPr>
              <w:t>A large piece of land where crops such as coffee, cotton, tpbacco and sugar are grown</w:t>
            </w:r>
          </w:p>
        </w:tc>
      </w:tr>
      <w:tr w:rsidR="00794C8A" w14:paraId="4D47E443" w14:textId="77777777" w:rsidTr="00E016AA">
        <w:trPr>
          <w:trHeight w:val="416"/>
        </w:trPr>
        <w:tc>
          <w:tcPr>
            <w:tcW w:w="3425" w:type="dxa"/>
          </w:tcPr>
          <w:p w14:paraId="6C4BFB45"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Colony </w:t>
            </w:r>
          </w:p>
        </w:tc>
        <w:tc>
          <w:tcPr>
            <w:tcW w:w="9036" w:type="dxa"/>
          </w:tcPr>
          <w:p w14:paraId="39F37E7A" w14:textId="77777777" w:rsidR="00794C8A" w:rsidRPr="00043586" w:rsidRDefault="00794C8A" w:rsidP="00043586">
            <w:pPr>
              <w:pStyle w:val="NoSpacing"/>
              <w:rPr>
                <w:rFonts w:ascii="Kristen ITC" w:hAnsi="Kristen ITC"/>
                <w:noProof/>
              </w:rPr>
            </w:pPr>
            <w:r w:rsidRPr="00043586">
              <w:rPr>
                <w:rFonts w:ascii="Kristen ITC" w:hAnsi="Kristen ITC"/>
                <w:noProof/>
              </w:rPr>
              <w:t>A country or part of a country that is under the control of another country and operated by settlers from that country</w:t>
            </w:r>
          </w:p>
        </w:tc>
      </w:tr>
      <w:tr w:rsidR="00794C8A" w14:paraId="203F81DC" w14:textId="77777777" w:rsidTr="00E016AA">
        <w:trPr>
          <w:trHeight w:val="416"/>
        </w:trPr>
        <w:tc>
          <w:tcPr>
            <w:tcW w:w="3425" w:type="dxa"/>
          </w:tcPr>
          <w:p w14:paraId="5A0CC54A"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Dialect </w:t>
            </w:r>
          </w:p>
        </w:tc>
        <w:tc>
          <w:tcPr>
            <w:tcW w:w="9036" w:type="dxa"/>
          </w:tcPr>
          <w:p w14:paraId="36F997C0" w14:textId="77777777" w:rsidR="00794C8A" w:rsidRPr="00043586" w:rsidRDefault="00794C8A" w:rsidP="00043586">
            <w:pPr>
              <w:pStyle w:val="NoSpacing"/>
              <w:rPr>
                <w:rFonts w:ascii="Kristen ITC" w:hAnsi="Kristen ITC"/>
                <w:noProof/>
              </w:rPr>
            </w:pPr>
            <w:r w:rsidRPr="00043586">
              <w:rPr>
                <w:rFonts w:ascii="Kristen ITC" w:hAnsi="Kristen ITC"/>
                <w:noProof/>
              </w:rPr>
              <w:t>A language that is unique to a certain country, area or tribe</w:t>
            </w:r>
          </w:p>
        </w:tc>
      </w:tr>
      <w:tr w:rsidR="00794C8A" w14:paraId="6D8FFC37" w14:textId="77777777" w:rsidTr="00E016AA">
        <w:trPr>
          <w:trHeight w:val="416"/>
        </w:trPr>
        <w:tc>
          <w:tcPr>
            <w:tcW w:w="3425" w:type="dxa"/>
          </w:tcPr>
          <w:p w14:paraId="3F6597FC" w14:textId="77777777" w:rsidR="00794C8A" w:rsidRPr="00043586" w:rsidRDefault="00794C8A" w:rsidP="00043586">
            <w:pPr>
              <w:pStyle w:val="NoSpacing"/>
              <w:rPr>
                <w:rFonts w:ascii="Kristen ITC" w:hAnsi="Kristen ITC"/>
                <w:noProof/>
              </w:rPr>
            </w:pPr>
            <w:r w:rsidRPr="00043586">
              <w:rPr>
                <w:rFonts w:ascii="Kristen ITC" w:hAnsi="Kristen ITC"/>
                <w:noProof/>
              </w:rPr>
              <w:t xml:space="preserve">Abolistionist </w:t>
            </w:r>
          </w:p>
        </w:tc>
        <w:tc>
          <w:tcPr>
            <w:tcW w:w="9036" w:type="dxa"/>
          </w:tcPr>
          <w:p w14:paraId="378467D4" w14:textId="77777777" w:rsidR="00794C8A" w:rsidRPr="00043586" w:rsidRDefault="00794C8A" w:rsidP="00043586">
            <w:pPr>
              <w:pStyle w:val="NoSpacing"/>
              <w:rPr>
                <w:rFonts w:ascii="Kristen ITC" w:hAnsi="Kristen ITC"/>
                <w:noProof/>
              </w:rPr>
            </w:pPr>
            <w:r w:rsidRPr="00043586">
              <w:rPr>
                <w:rFonts w:ascii="Kristen ITC" w:hAnsi="Kristen ITC"/>
                <w:noProof/>
              </w:rPr>
              <w:t>A person who actively fights against slavery or capital punishment</w:t>
            </w:r>
          </w:p>
        </w:tc>
      </w:tr>
      <w:tr w:rsidR="00E016AA" w14:paraId="142549D3" w14:textId="77777777" w:rsidTr="00E016AA">
        <w:trPr>
          <w:trHeight w:val="416"/>
        </w:trPr>
        <w:tc>
          <w:tcPr>
            <w:tcW w:w="3425" w:type="dxa"/>
          </w:tcPr>
          <w:p w14:paraId="07DD9325" w14:textId="328D886E" w:rsidR="00E016AA" w:rsidRPr="00043586" w:rsidRDefault="00E016AA" w:rsidP="00043586">
            <w:pPr>
              <w:pStyle w:val="NoSpacing"/>
              <w:rPr>
                <w:rFonts w:ascii="Kristen ITC" w:hAnsi="Kristen ITC"/>
                <w:noProof/>
              </w:rPr>
            </w:pPr>
            <w:r w:rsidRPr="00043586">
              <w:rPr>
                <w:rFonts w:ascii="Kristen ITC" w:hAnsi="Kristen ITC"/>
                <w:noProof/>
              </w:rPr>
              <w:t xml:space="preserve">Underground railroad </w:t>
            </w:r>
          </w:p>
        </w:tc>
        <w:tc>
          <w:tcPr>
            <w:tcW w:w="9036" w:type="dxa"/>
          </w:tcPr>
          <w:p w14:paraId="5A629CC6" w14:textId="2CC93366" w:rsidR="00E016AA" w:rsidRPr="00043586" w:rsidRDefault="001926C5" w:rsidP="00043586">
            <w:pPr>
              <w:pStyle w:val="NoSpacing"/>
              <w:rPr>
                <w:rFonts w:ascii="Kristen ITC" w:hAnsi="Kristen ITC"/>
                <w:noProof/>
              </w:rPr>
            </w:pPr>
            <w:r w:rsidRPr="00043586">
              <w:rPr>
                <w:rFonts w:ascii="Kristen ITC" w:hAnsi="Kristen ITC"/>
                <w:noProof/>
              </w:rPr>
              <w:t>A network of people who helped slaves escape slavery.</w:t>
            </w:r>
          </w:p>
        </w:tc>
      </w:tr>
    </w:tbl>
    <w:p w14:paraId="3B2B8D72" w14:textId="1C08CF10" w:rsidR="00ED6194" w:rsidRDefault="00CE42CC">
      <w:r>
        <w:rPr>
          <w:noProof/>
        </w:rPr>
        <w:drawing>
          <wp:anchor distT="0" distB="0" distL="114300" distR="114300" simplePos="0" relativeHeight="251658245" behindDoc="1" locked="0" layoutInCell="1" allowOverlap="1" wp14:anchorId="70720B51" wp14:editId="18FC525C">
            <wp:simplePos x="0" y="0"/>
            <wp:positionH relativeFrom="margin">
              <wp:align>left</wp:align>
            </wp:positionH>
            <wp:positionV relativeFrom="paragraph">
              <wp:posOffset>12700</wp:posOffset>
            </wp:positionV>
            <wp:extent cx="5166360" cy="2476500"/>
            <wp:effectExtent l="0" t="0" r="0" b="0"/>
            <wp:wrapTight wrapText="bothSides">
              <wp:wrapPolygon edited="0">
                <wp:start x="0" y="0"/>
                <wp:lineTo x="0" y="21434"/>
                <wp:lineTo x="21504" y="21434"/>
                <wp:lineTo x="21504" y="0"/>
                <wp:lineTo x="0" y="0"/>
              </wp:wrapPolygon>
            </wp:wrapTight>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0A417.tmp"/>
                    <pic:cNvPicPr/>
                  </pic:nvPicPr>
                  <pic:blipFill>
                    <a:blip r:embed="rId21">
                      <a:extLst>
                        <a:ext uri="{28A0092B-C50C-407E-A947-70E740481C1C}">
                          <a14:useLocalDpi xmlns:a14="http://schemas.microsoft.com/office/drawing/2010/main" val="0"/>
                        </a:ext>
                      </a:extLst>
                    </a:blip>
                    <a:stretch>
                      <a:fillRect/>
                    </a:stretch>
                  </pic:blipFill>
                  <pic:spPr>
                    <a:xfrm>
                      <a:off x="0" y="0"/>
                      <a:ext cx="5166360" cy="2476500"/>
                    </a:xfrm>
                    <a:prstGeom prst="rect">
                      <a:avLst/>
                    </a:prstGeom>
                  </pic:spPr>
                </pic:pic>
              </a:graphicData>
            </a:graphic>
            <wp14:sizeRelH relativeFrom="page">
              <wp14:pctWidth>0</wp14:pctWidth>
            </wp14:sizeRelH>
            <wp14:sizeRelV relativeFrom="page">
              <wp14:pctHeight>0</wp14:pctHeight>
            </wp14:sizeRelV>
          </wp:anchor>
        </w:drawing>
      </w:r>
    </w:p>
    <w:p w14:paraId="3608B3CB" w14:textId="08F30E6D" w:rsidR="00ED6194" w:rsidRDefault="00ED6194"/>
    <w:p w14:paraId="4C964258" w14:textId="7186C723" w:rsidR="00ED6194" w:rsidRDefault="00ED6194"/>
    <w:p w14:paraId="208E03A8" w14:textId="5A5F56F8" w:rsidR="00ED6194" w:rsidRDefault="00ED6194"/>
    <w:p w14:paraId="4A2B5FB7" w14:textId="05D12BC4" w:rsidR="0076572D" w:rsidRDefault="0076572D"/>
    <w:p w14:paraId="14DC25A3" w14:textId="30617C43" w:rsidR="0076572D" w:rsidRDefault="0076572D"/>
    <w:p w14:paraId="7F3771D4" w14:textId="06A70C10" w:rsidR="0076572D" w:rsidRDefault="0076572D"/>
    <w:p w14:paraId="400FBA24" w14:textId="6D395F6F" w:rsidR="0076572D" w:rsidRDefault="0076572D"/>
    <w:p w14:paraId="60EE8FE9" w14:textId="685C984B" w:rsidR="0076572D" w:rsidRDefault="0076572D"/>
    <w:p w14:paraId="0394869F" w14:textId="17D5B887" w:rsidR="0076572D" w:rsidRDefault="0076572D"/>
    <w:p w14:paraId="5357DDAF" w14:textId="68612129" w:rsidR="0076572D" w:rsidRDefault="0076572D"/>
    <w:p w14:paraId="7A3432EA" w14:textId="09CB2570" w:rsidR="0076572D" w:rsidRDefault="0076572D"/>
    <w:p w14:paraId="11113E49" w14:textId="583A96A9" w:rsidR="0076572D" w:rsidRDefault="0076572D"/>
    <w:p w14:paraId="59EBBA8E" w14:textId="73D9EB52" w:rsidR="0076572D" w:rsidRDefault="00010996">
      <w:r>
        <w:rPr>
          <w:noProof/>
        </w:rPr>
        <mc:AlternateContent>
          <mc:Choice Requires="wps">
            <w:drawing>
              <wp:anchor distT="0" distB="0" distL="114300" distR="114300" simplePos="0" relativeHeight="251658247" behindDoc="0" locked="0" layoutInCell="1" allowOverlap="1" wp14:anchorId="0A25A759" wp14:editId="17F69FB8">
                <wp:simplePos x="0" y="0"/>
                <wp:positionH relativeFrom="column">
                  <wp:posOffset>-381000</wp:posOffset>
                </wp:positionH>
                <wp:positionV relativeFrom="paragraph">
                  <wp:posOffset>170180</wp:posOffset>
                </wp:positionV>
                <wp:extent cx="2727960" cy="3474720"/>
                <wp:effectExtent l="0" t="0" r="34290" b="11430"/>
                <wp:wrapNone/>
                <wp:docPr id="25" name="Callout: Right Arrow 25"/>
                <wp:cNvGraphicFramePr/>
                <a:graphic xmlns:a="http://schemas.openxmlformats.org/drawingml/2006/main">
                  <a:graphicData uri="http://schemas.microsoft.com/office/word/2010/wordprocessingShape">
                    <wps:wsp>
                      <wps:cNvSpPr/>
                      <wps:spPr>
                        <a:xfrm>
                          <a:off x="0" y="0"/>
                          <a:ext cx="2727960" cy="3474720"/>
                        </a:xfrm>
                        <a:prstGeom prst="rightArrowCallout">
                          <a:avLst>
                            <a:gd name="adj1" fmla="val 25000"/>
                            <a:gd name="adj2" fmla="val 18855"/>
                            <a:gd name="adj3" fmla="val 9358"/>
                            <a:gd name="adj4" fmla="val 85647"/>
                          </a:avLst>
                        </a:prstGeom>
                      </wps:spPr>
                      <wps:style>
                        <a:lnRef idx="1">
                          <a:schemeClr val="accent1"/>
                        </a:lnRef>
                        <a:fillRef idx="2">
                          <a:schemeClr val="accent1"/>
                        </a:fillRef>
                        <a:effectRef idx="1">
                          <a:schemeClr val="accent1"/>
                        </a:effectRef>
                        <a:fontRef idx="minor">
                          <a:schemeClr val="dk1"/>
                        </a:fontRef>
                      </wps:style>
                      <wps:txbx>
                        <w:txbxContent>
                          <w:p w14:paraId="139D6349" w14:textId="6B5A1229" w:rsidR="00F00AAA" w:rsidRPr="00F00AAA" w:rsidRDefault="00F00AAA" w:rsidP="00F00AAA">
                            <w:pPr>
                              <w:jc w:val="center"/>
                              <w:rPr>
                                <w:rFonts w:ascii="Kristen ITC" w:hAnsi="Kristen ITC"/>
                              </w:rPr>
                            </w:pPr>
                            <w:r w:rsidRPr="00F00AAA">
                              <w:rPr>
                                <w:rFonts w:ascii="Kristen ITC" w:hAnsi="Kristen ITC"/>
                              </w:rPr>
                              <w:t>Slave ships were large cargo ships specially built or converted from the 17th to the 19th century for transporting slaves. Such ships were also known as "Guineamen" because the trade involved human trafficking to and from the Guinea coast in West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25A75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5" o:spid="_x0000_s1036" type="#_x0000_t78" style="position:absolute;margin-left:-30pt;margin-top:13.4pt;width:214.8pt;height:273.6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" adj="18500,7603,19579,8680" fillcolor="#82a0d7 [2164]" strokecolor="#4472c4 [3204]" strokeweight=".5pt">
                <v:fill color2="#678ccf [2612]" rotate="t" colors="0 #a8b7df;.5 #9aabd9;1 #879ed7" focus="100%" type="gradient">
                  <o:fill v:ext="view" type="gradientUnscaled"/>
                </v:fill>
                <v:textbox>
                  <w:txbxContent>
                    <w:p w14:paraId="139D6349" w14:textId="6B5A1229" w:rsidR="00F00AAA" w:rsidRPr="00F00AAA" w:rsidRDefault="00F00AAA" w:rsidP="00F00AAA">
                      <w:pPr>
                        <w:jc w:val="center"/>
                        <w:rPr>
                          <w:rFonts w:ascii="Kristen ITC" w:hAnsi="Kristen ITC"/>
                        </w:rPr>
                      </w:pPr>
                      <w:r w:rsidRPr="00F00AAA">
                        <w:rPr>
                          <w:rFonts w:ascii="Kristen ITC" w:hAnsi="Kristen ITC"/>
                        </w:rPr>
                        <w:t>Slave ships were large cargo ships specially built or converted from the 17th to the 19th century for transporting slaves. Such ships were also known as "Guineamen" because the trade involved human trafficking to and from the Guinea coast in West Africa.</w:t>
                      </w:r>
                    </w:p>
                  </w:txbxContent>
                </v:textbox>
              </v:shape>
            </w:pict>
          </mc:Fallback>
        </mc:AlternateContent>
      </w:r>
    </w:p>
    <w:p w14:paraId="722EB2FB" w14:textId="5D1514CD" w:rsidR="0076572D" w:rsidRDefault="0076572D"/>
    <w:p w14:paraId="69FAFF83" w14:textId="3ED91930" w:rsidR="0076572D" w:rsidRDefault="0073595C">
      <w:r>
        <w:rPr>
          <w:noProof/>
        </w:rPr>
        <mc:AlternateContent>
          <mc:Choice Requires="wps">
            <w:drawing>
              <wp:anchor distT="45720" distB="45720" distL="114300" distR="114300" simplePos="0" relativeHeight="251658243" behindDoc="0" locked="0" layoutInCell="1" allowOverlap="1" wp14:anchorId="6799B219" wp14:editId="1E3446F9">
                <wp:simplePos x="0" y="0"/>
                <wp:positionH relativeFrom="column">
                  <wp:posOffset>2484120</wp:posOffset>
                </wp:positionH>
                <wp:positionV relativeFrom="paragraph">
                  <wp:posOffset>175895</wp:posOffset>
                </wp:positionV>
                <wp:extent cx="2910840" cy="411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411480"/>
                        </a:xfrm>
                        <a:prstGeom prst="rect">
                          <a:avLst/>
                        </a:prstGeom>
                        <a:solidFill>
                          <a:srgbClr val="FFFFFF"/>
                        </a:solidFill>
                        <a:ln w="9525">
                          <a:solidFill>
                            <a:srgbClr val="000000"/>
                          </a:solidFill>
                          <a:miter lim="800000"/>
                          <a:headEnd/>
                          <a:tailEnd/>
                        </a:ln>
                      </wps:spPr>
                      <wps:txbx>
                        <w:txbxContent>
                          <w:p w14:paraId="4C0E88E5" w14:textId="6B5435A6" w:rsidR="0014508A" w:rsidRPr="0073595C" w:rsidRDefault="0073595C">
                            <w:pPr>
                              <w:rPr>
                                <w:rFonts w:ascii="Kristen ITC" w:hAnsi="Kristen ITC"/>
                                <w:sz w:val="28"/>
                                <w:szCs w:val="28"/>
                              </w:rPr>
                            </w:pPr>
                            <w:r w:rsidRPr="0073595C">
                              <w:rPr>
                                <w:rFonts w:ascii="Kristen ITC" w:hAnsi="Kristen ITC"/>
                                <w:sz w:val="28"/>
                                <w:szCs w:val="28"/>
                              </w:rPr>
                              <w:t>A cross-section of a slave 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9B219" id="_x0000_s1037" type="#_x0000_t202" style="position:absolute;margin-left:195.6pt;margin-top:13.85pt;width:229.2pt;height:32.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">
                <v:textbox>
                  <w:txbxContent>
                    <w:p w14:paraId="4C0E88E5" w14:textId="6B5435A6" w:rsidR="0014508A" w:rsidRPr="0073595C" w:rsidRDefault="0073595C">
                      <w:pPr>
                        <w:rPr>
                          <w:rFonts w:ascii="Kristen ITC" w:hAnsi="Kristen ITC"/>
                          <w:sz w:val="28"/>
                          <w:szCs w:val="28"/>
                        </w:rPr>
                      </w:pPr>
                      <w:r w:rsidRPr="0073595C">
                        <w:rPr>
                          <w:rFonts w:ascii="Kristen ITC" w:hAnsi="Kristen ITC"/>
                          <w:sz w:val="28"/>
                          <w:szCs w:val="28"/>
                        </w:rPr>
                        <w:t>A cross-section of a slave ship</w:t>
                      </w:r>
                    </w:p>
                  </w:txbxContent>
                </v:textbox>
                <w10:wrap type="square"/>
              </v:shape>
            </w:pict>
          </mc:Fallback>
        </mc:AlternateContent>
      </w:r>
    </w:p>
    <w:p w14:paraId="0F05422D" w14:textId="07A519F1" w:rsidR="0076572D" w:rsidRDefault="0076572D"/>
    <w:p w14:paraId="41A90F1F" w14:textId="574B4E6A" w:rsidR="0076572D" w:rsidRDefault="0076572D"/>
    <w:p w14:paraId="19773136" w14:textId="432F78D1" w:rsidR="0076572D" w:rsidRDefault="0076572D"/>
    <w:p w14:paraId="671E04F3" w14:textId="0BC2AA58" w:rsidR="0076572D" w:rsidRDefault="00EE5755">
      <w:r>
        <w:rPr>
          <w:noProof/>
        </w:rPr>
        <w:drawing>
          <wp:anchor distT="0" distB="0" distL="114300" distR="114300" simplePos="0" relativeHeight="251658242" behindDoc="1" locked="0" layoutInCell="1" allowOverlap="1" wp14:anchorId="6ADB2E1C" wp14:editId="52BE1741">
            <wp:simplePos x="0" y="0"/>
            <wp:positionH relativeFrom="margin">
              <wp:posOffset>2430780</wp:posOffset>
            </wp:positionH>
            <wp:positionV relativeFrom="paragraph">
              <wp:posOffset>10795</wp:posOffset>
            </wp:positionV>
            <wp:extent cx="3048000" cy="2286000"/>
            <wp:effectExtent l="0" t="0" r="0" b="0"/>
            <wp:wrapTight wrapText="bothSides">
              <wp:wrapPolygon edited="0">
                <wp:start x="0" y="0"/>
                <wp:lineTo x="0" y="21420"/>
                <wp:lineTo x="21465" y="21420"/>
                <wp:lineTo x="21465" y="0"/>
                <wp:lineTo x="0" y="0"/>
              </wp:wrapPolygon>
            </wp:wrapTight>
            <wp:docPr id="3" name="Picture 3" descr="Cross section of a slave ship showing how captives were packed into ships, and conditions endured during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section of a slave ship showing how captives were packed into ships, and conditions endured during transport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4E7F8" w14:textId="0AC0AA98" w:rsidR="0076572D" w:rsidRDefault="0076572D"/>
    <w:p w14:paraId="5E3DE269" w14:textId="3142AE9E"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07B99EB9" w:rsidR="0076572D" w:rsidRDefault="0076572D"/>
    <w:p w14:paraId="62506653" w14:textId="51F01994" w:rsidR="0076572D" w:rsidRDefault="0076572D"/>
    <w:p w14:paraId="5BCE8FA0" w14:textId="180C9779" w:rsidR="0076572D" w:rsidRDefault="0076572D"/>
    <w:p w14:paraId="5A9EDE84" w14:textId="471E26FC" w:rsidR="0076572D" w:rsidRDefault="0076572D"/>
    <w:p w14:paraId="61C75A52" w14:textId="21020CF8" w:rsidR="0076572D" w:rsidRDefault="0076572D"/>
    <w:p w14:paraId="490B60AB" w14:textId="6BC60B7E" w:rsidR="0076572D" w:rsidRDefault="0076572D"/>
    <w:p w14:paraId="4CF5C691" w14:textId="72EB69B8" w:rsidR="00076F76" w:rsidRDefault="00076F76"/>
    <w:p w14:paraId="355B5645" w14:textId="5CA553EF" w:rsidR="00076F76" w:rsidRDefault="00076F76"/>
    <w:p w14:paraId="5EA90634" w14:textId="0B530575" w:rsidR="00076F76" w:rsidRDefault="00076F76"/>
    <w:p w14:paraId="1CB60CF9" w14:textId="5E83E42D" w:rsidR="00076F76" w:rsidRDefault="00076F76"/>
    <w:p w14:paraId="5022F3C7" w14:textId="5C1D6058" w:rsidR="00076F76" w:rsidRDefault="00076F76"/>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38C77" w14:textId="77777777" w:rsidR="009851F2" w:rsidRDefault="009851F2" w:rsidP="0076572D">
      <w:r>
        <w:separator/>
      </w:r>
    </w:p>
  </w:endnote>
  <w:endnote w:type="continuationSeparator" w:id="0">
    <w:p w14:paraId="7D768C0F" w14:textId="77777777" w:rsidR="009851F2" w:rsidRDefault="009851F2" w:rsidP="0076572D">
      <w:r>
        <w:continuationSeparator/>
      </w:r>
    </w:p>
  </w:endnote>
  <w:endnote w:type="continuationNotice" w:id="1">
    <w:p w14:paraId="2D181740" w14:textId="77777777" w:rsidR="009851F2" w:rsidRDefault="00985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altName w:val="Calibri"/>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7E567" w14:textId="77777777" w:rsidR="009851F2" w:rsidRDefault="009851F2" w:rsidP="0076572D">
      <w:r>
        <w:separator/>
      </w:r>
    </w:p>
  </w:footnote>
  <w:footnote w:type="continuationSeparator" w:id="0">
    <w:p w14:paraId="673A323C" w14:textId="77777777" w:rsidR="009851F2" w:rsidRDefault="009851F2" w:rsidP="0076572D">
      <w:r>
        <w:continuationSeparator/>
      </w:r>
    </w:p>
  </w:footnote>
  <w:footnote w:type="continuationNotice" w:id="1">
    <w:p w14:paraId="052E92A3" w14:textId="77777777" w:rsidR="009851F2" w:rsidRDefault="009851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05998"/>
    <w:rsid w:val="00010996"/>
    <w:rsid w:val="000319A0"/>
    <w:rsid w:val="00033C34"/>
    <w:rsid w:val="00043586"/>
    <w:rsid w:val="00060B45"/>
    <w:rsid w:val="00065A7E"/>
    <w:rsid w:val="0007324E"/>
    <w:rsid w:val="00076F76"/>
    <w:rsid w:val="00080EEA"/>
    <w:rsid w:val="00091DD3"/>
    <w:rsid w:val="00095564"/>
    <w:rsid w:val="000A0447"/>
    <w:rsid w:val="000A3236"/>
    <w:rsid w:val="000B0552"/>
    <w:rsid w:val="000B2548"/>
    <w:rsid w:val="000D197D"/>
    <w:rsid w:val="000F7D57"/>
    <w:rsid w:val="00100EE3"/>
    <w:rsid w:val="0012044D"/>
    <w:rsid w:val="00136F6E"/>
    <w:rsid w:val="00141125"/>
    <w:rsid w:val="00142A45"/>
    <w:rsid w:val="0014508A"/>
    <w:rsid w:val="0015024E"/>
    <w:rsid w:val="00152E12"/>
    <w:rsid w:val="001534FA"/>
    <w:rsid w:val="0015623A"/>
    <w:rsid w:val="00161A22"/>
    <w:rsid w:val="001637A8"/>
    <w:rsid w:val="00174DF6"/>
    <w:rsid w:val="00175225"/>
    <w:rsid w:val="001773EB"/>
    <w:rsid w:val="00180542"/>
    <w:rsid w:val="00183D98"/>
    <w:rsid w:val="00185AEF"/>
    <w:rsid w:val="001926C5"/>
    <w:rsid w:val="001A2B20"/>
    <w:rsid w:val="001A404A"/>
    <w:rsid w:val="001A4D37"/>
    <w:rsid w:val="001D46FE"/>
    <w:rsid w:val="001D585D"/>
    <w:rsid w:val="001D5EBD"/>
    <w:rsid w:val="001E77EC"/>
    <w:rsid w:val="001F2A47"/>
    <w:rsid w:val="00206655"/>
    <w:rsid w:val="00212308"/>
    <w:rsid w:val="00213DE0"/>
    <w:rsid w:val="0022077E"/>
    <w:rsid w:val="00226DDB"/>
    <w:rsid w:val="00247D00"/>
    <w:rsid w:val="00251178"/>
    <w:rsid w:val="002539FB"/>
    <w:rsid w:val="00264F41"/>
    <w:rsid w:val="00282C3F"/>
    <w:rsid w:val="00292610"/>
    <w:rsid w:val="00293F08"/>
    <w:rsid w:val="002A6294"/>
    <w:rsid w:val="002A6C5E"/>
    <w:rsid w:val="002B600A"/>
    <w:rsid w:val="002D1747"/>
    <w:rsid w:val="002D5F48"/>
    <w:rsid w:val="00302A33"/>
    <w:rsid w:val="00304EC8"/>
    <w:rsid w:val="00315091"/>
    <w:rsid w:val="003206FA"/>
    <w:rsid w:val="00321B51"/>
    <w:rsid w:val="00321DFF"/>
    <w:rsid w:val="003220D1"/>
    <w:rsid w:val="00330E43"/>
    <w:rsid w:val="00331DB1"/>
    <w:rsid w:val="00360772"/>
    <w:rsid w:val="00371885"/>
    <w:rsid w:val="00373664"/>
    <w:rsid w:val="00376916"/>
    <w:rsid w:val="003811FD"/>
    <w:rsid w:val="00394EDD"/>
    <w:rsid w:val="003D1D6C"/>
    <w:rsid w:val="003E03F5"/>
    <w:rsid w:val="003E62F8"/>
    <w:rsid w:val="003F1081"/>
    <w:rsid w:val="003F5AA4"/>
    <w:rsid w:val="003F632E"/>
    <w:rsid w:val="004030DD"/>
    <w:rsid w:val="00403E54"/>
    <w:rsid w:val="00413DD6"/>
    <w:rsid w:val="00414F55"/>
    <w:rsid w:val="00417BD8"/>
    <w:rsid w:val="00420592"/>
    <w:rsid w:val="00422B8E"/>
    <w:rsid w:val="004271C5"/>
    <w:rsid w:val="00432AA1"/>
    <w:rsid w:val="00432B22"/>
    <w:rsid w:val="00436316"/>
    <w:rsid w:val="00460923"/>
    <w:rsid w:val="00462635"/>
    <w:rsid w:val="0047623F"/>
    <w:rsid w:val="004944B5"/>
    <w:rsid w:val="004A7D13"/>
    <w:rsid w:val="004C22D7"/>
    <w:rsid w:val="004D3B4C"/>
    <w:rsid w:val="004F44F4"/>
    <w:rsid w:val="0050744B"/>
    <w:rsid w:val="00507718"/>
    <w:rsid w:val="005132A9"/>
    <w:rsid w:val="00517A11"/>
    <w:rsid w:val="00534698"/>
    <w:rsid w:val="005436C6"/>
    <w:rsid w:val="00546173"/>
    <w:rsid w:val="00547884"/>
    <w:rsid w:val="00563B43"/>
    <w:rsid w:val="00564D80"/>
    <w:rsid w:val="0058085C"/>
    <w:rsid w:val="00587F34"/>
    <w:rsid w:val="005942ED"/>
    <w:rsid w:val="005A07BE"/>
    <w:rsid w:val="005A2871"/>
    <w:rsid w:val="005A7427"/>
    <w:rsid w:val="005B187A"/>
    <w:rsid w:val="005D6E64"/>
    <w:rsid w:val="005E0BB4"/>
    <w:rsid w:val="005F2EB1"/>
    <w:rsid w:val="006112F2"/>
    <w:rsid w:val="00614037"/>
    <w:rsid w:val="00641977"/>
    <w:rsid w:val="0064608C"/>
    <w:rsid w:val="00647CEB"/>
    <w:rsid w:val="0065308B"/>
    <w:rsid w:val="0066287C"/>
    <w:rsid w:val="0067638A"/>
    <w:rsid w:val="0068146B"/>
    <w:rsid w:val="006963D5"/>
    <w:rsid w:val="00696E57"/>
    <w:rsid w:val="00697562"/>
    <w:rsid w:val="006B06D1"/>
    <w:rsid w:val="006B74D2"/>
    <w:rsid w:val="006C316E"/>
    <w:rsid w:val="006C6D6F"/>
    <w:rsid w:val="006E6755"/>
    <w:rsid w:val="006F1F4E"/>
    <w:rsid w:val="00725771"/>
    <w:rsid w:val="00727391"/>
    <w:rsid w:val="0073221A"/>
    <w:rsid w:val="0073595C"/>
    <w:rsid w:val="00741717"/>
    <w:rsid w:val="00750D28"/>
    <w:rsid w:val="00754908"/>
    <w:rsid w:val="00755EE0"/>
    <w:rsid w:val="0076572D"/>
    <w:rsid w:val="007719F1"/>
    <w:rsid w:val="00771A7B"/>
    <w:rsid w:val="007743EA"/>
    <w:rsid w:val="00791D63"/>
    <w:rsid w:val="007928C4"/>
    <w:rsid w:val="007940B9"/>
    <w:rsid w:val="00794891"/>
    <w:rsid w:val="00794C8A"/>
    <w:rsid w:val="007C0FB1"/>
    <w:rsid w:val="007C1430"/>
    <w:rsid w:val="007C5D37"/>
    <w:rsid w:val="007D6DF8"/>
    <w:rsid w:val="007E6CA9"/>
    <w:rsid w:val="007F163A"/>
    <w:rsid w:val="007F19BE"/>
    <w:rsid w:val="007F61B2"/>
    <w:rsid w:val="00814A66"/>
    <w:rsid w:val="00822306"/>
    <w:rsid w:val="00830029"/>
    <w:rsid w:val="008331DF"/>
    <w:rsid w:val="00837DD7"/>
    <w:rsid w:val="00840BC6"/>
    <w:rsid w:val="00851893"/>
    <w:rsid w:val="00870119"/>
    <w:rsid w:val="00875EE0"/>
    <w:rsid w:val="00882055"/>
    <w:rsid w:val="0088417F"/>
    <w:rsid w:val="00890F61"/>
    <w:rsid w:val="008A01AE"/>
    <w:rsid w:val="008A3735"/>
    <w:rsid w:val="008A3AA9"/>
    <w:rsid w:val="008A4FEA"/>
    <w:rsid w:val="008B1131"/>
    <w:rsid w:val="008B2EEC"/>
    <w:rsid w:val="008C6479"/>
    <w:rsid w:val="008D1BF8"/>
    <w:rsid w:val="008D3C24"/>
    <w:rsid w:val="008D6F36"/>
    <w:rsid w:val="008E2361"/>
    <w:rsid w:val="008E61B4"/>
    <w:rsid w:val="008E7ADF"/>
    <w:rsid w:val="008F055D"/>
    <w:rsid w:val="008F0F7C"/>
    <w:rsid w:val="009152D3"/>
    <w:rsid w:val="009416AE"/>
    <w:rsid w:val="009443F3"/>
    <w:rsid w:val="009527F0"/>
    <w:rsid w:val="00960EE4"/>
    <w:rsid w:val="00973EA9"/>
    <w:rsid w:val="00981179"/>
    <w:rsid w:val="009851F2"/>
    <w:rsid w:val="009902A9"/>
    <w:rsid w:val="009908EA"/>
    <w:rsid w:val="009976B0"/>
    <w:rsid w:val="009B2327"/>
    <w:rsid w:val="009B2EB0"/>
    <w:rsid w:val="009C3543"/>
    <w:rsid w:val="009C6FD6"/>
    <w:rsid w:val="009D428B"/>
    <w:rsid w:val="009E2EAF"/>
    <w:rsid w:val="009E7BA8"/>
    <w:rsid w:val="00A075A2"/>
    <w:rsid w:val="00A2412A"/>
    <w:rsid w:val="00A26FD1"/>
    <w:rsid w:val="00A30C9A"/>
    <w:rsid w:val="00A32571"/>
    <w:rsid w:val="00A344F9"/>
    <w:rsid w:val="00A36175"/>
    <w:rsid w:val="00A367DE"/>
    <w:rsid w:val="00A41CC4"/>
    <w:rsid w:val="00A46910"/>
    <w:rsid w:val="00A674D1"/>
    <w:rsid w:val="00A95B2A"/>
    <w:rsid w:val="00AC18C8"/>
    <w:rsid w:val="00AC39EE"/>
    <w:rsid w:val="00AC60FC"/>
    <w:rsid w:val="00AE0F57"/>
    <w:rsid w:val="00B00440"/>
    <w:rsid w:val="00B05762"/>
    <w:rsid w:val="00B100A2"/>
    <w:rsid w:val="00B13CC8"/>
    <w:rsid w:val="00B1782B"/>
    <w:rsid w:val="00B218D9"/>
    <w:rsid w:val="00B4567E"/>
    <w:rsid w:val="00B518A3"/>
    <w:rsid w:val="00B54FB0"/>
    <w:rsid w:val="00B75AEB"/>
    <w:rsid w:val="00B86EDF"/>
    <w:rsid w:val="00B967D9"/>
    <w:rsid w:val="00BD02D5"/>
    <w:rsid w:val="00BD2523"/>
    <w:rsid w:val="00BD2A11"/>
    <w:rsid w:val="00BD34D8"/>
    <w:rsid w:val="00BD6F06"/>
    <w:rsid w:val="00BE6D07"/>
    <w:rsid w:val="00BF5AC2"/>
    <w:rsid w:val="00C36ACE"/>
    <w:rsid w:val="00C37519"/>
    <w:rsid w:val="00C44742"/>
    <w:rsid w:val="00C534A8"/>
    <w:rsid w:val="00C65395"/>
    <w:rsid w:val="00C738FB"/>
    <w:rsid w:val="00C73929"/>
    <w:rsid w:val="00C965AF"/>
    <w:rsid w:val="00CB51B3"/>
    <w:rsid w:val="00CE42CC"/>
    <w:rsid w:val="00CE7808"/>
    <w:rsid w:val="00CE7ADF"/>
    <w:rsid w:val="00CF0CFA"/>
    <w:rsid w:val="00D139B4"/>
    <w:rsid w:val="00D16E27"/>
    <w:rsid w:val="00D25EF4"/>
    <w:rsid w:val="00D378BA"/>
    <w:rsid w:val="00D4112F"/>
    <w:rsid w:val="00D43C80"/>
    <w:rsid w:val="00D472E7"/>
    <w:rsid w:val="00D5221B"/>
    <w:rsid w:val="00D5795A"/>
    <w:rsid w:val="00D6030C"/>
    <w:rsid w:val="00D624E3"/>
    <w:rsid w:val="00D7147B"/>
    <w:rsid w:val="00D819CE"/>
    <w:rsid w:val="00DA12B4"/>
    <w:rsid w:val="00DB5978"/>
    <w:rsid w:val="00DD3252"/>
    <w:rsid w:val="00DE2877"/>
    <w:rsid w:val="00DE42F5"/>
    <w:rsid w:val="00DF673B"/>
    <w:rsid w:val="00E016AA"/>
    <w:rsid w:val="00E04F38"/>
    <w:rsid w:val="00E13A01"/>
    <w:rsid w:val="00E237C4"/>
    <w:rsid w:val="00E318A7"/>
    <w:rsid w:val="00E3371B"/>
    <w:rsid w:val="00E504C7"/>
    <w:rsid w:val="00E52AF1"/>
    <w:rsid w:val="00E5443A"/>
    <w:rsid w:val="00E62CA6"/>
    <w:rsid w:val="00E71671"/>
    <w:rsid w:val="00E771CC"/>
    <w:rsid w:val="00E81BB3"/>
    <w:rsid w:val="00E87004"/>
    <w:rsid w:val="00E90F9C"/>
    <w:rsid w:val="00E9179D"/>
    <w:rsid w:val="00E94394"/>
    <w:rsid w:val="00E978F2"/>
    <w:rsid w:val="00EA1882"/>
    <w:rsid w:val="00EA2CC6"/>
    <w:rsid w:val="00EA599D"/>
    <w:rsid w:val="00EB3CE2"/>
    <w:rsid w:val="00EB41F0"/>
    <w:rsid w:val="00EC5158"/>
    <w:rsid w:val="00ED6194"/>
    <w:rsid w:val="00ED69E2"/>
    <w:rsid w:val="00EE1FF8"/>
    <w:rsid w:val="00EE5755"/>
    <w:rsid w:val="00EF2969"/>
    <w:rsid w:val="00F00AAA"/>
    <w:rsid w:val="00F01D3B"/>
    <w:rsid w:val="00F05609"/>
    <w:rsid w:val="00F139D6"/>
    <w:rsid w:val="00F21B09"/>
    <w:rsid w:val="00F220DB"/>
    <w:rsid w:val="00F34C85"/>
    <w:rsid w:val="00F51E64"/>
    <w:rsid w:val="00F759E6"/>
    <w:rsid w:val="00F90FF9"/>
    <w:rsid w:val="00FA3C81"/>
    <w:rsid w:val="00FB4459"/>
    <w:rsid w:val="00FB6CBC"/>
    <w:rsid w:val="00FC0617"/>
    <w:rsid w:val="00FC086B"/>
    <w:rsid w:val="00FC64C3"/>
    <w:rsid w:val="00FC672A"/>
    <w:rsid w:val="00FD4D46"/>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AD4B4722-3153-4720-A665-CBBD9DB3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 w:type="paragraph" w:styleId="NoSpacing">
    <w:name w:val="No Spacing"/>
    <w:uiPriority w:val="1"/>
    <w:qFormat/>
    <w:rsid w:val="0004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784423929">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413316079">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yperlink" Target="https://kids.britannica.com/kids/article/Atlantic-Ocean/346089" TargetMode="External"/><Relationship Id="rId3" Type="http://schemas.openxmlformats.org/officeDocument/2006/relationships/customXml" Target="../customXml/item3.xml"/><Relationship Id="rId21" Type="http://schemas.openxmlformats.org/officeDocument/2006/relationships/image" Target="media/image10.tmp"/><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kids.britannica.com/kids/article/Atlantic-Ocean/346089"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6" ma:contentTypeDescription="Create a new document." ma:contentTypeScope="" ma:versionID="58713a6decfbdeee94511f2ff61aa38d">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37ff91012f02571d2287bfb3addd71cd"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2.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3.xml><?xml version="1.0" encoding="utf-8"?>
<ds:datastoreItem xmlns:ds="http://schemas.openxmlformats.org/officeDocument/2006/customXml" ds:itemID="{1C5381E9-3CC8-42AC-BB6A-8C2F8F527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Rachael Woosey</cp:lastModifiedBy>
  <cp:revision>15</cp:revision>
  <dcterms:created xsi:type="dcterms:W3CDTF">2021-06-06T23:06:00Z</dcterms:created>
  <dcterms:modified xsi:type="dcterms:W3CDTF">2023-06-28T21:12:00Z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