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1F08E057" w:rsidR="0076572D" w:rsidRDefault="0076572D">
      <w:bookmarkStart w:id="0" w:name="_Hlk80348323"/>
      <w:bookmarkEnd w:id="0"/>
    </w:p>
    <w:p w14:paraId="50A57325" w14:textId="77777777" w:rsidR="0076572D" w:rsidRDefault="0076572D"/>
    <w:p w14:paraId="71DA4915" w14:textId="359BA679" w:rsidR="0076572D" w:rsidRDefault="0076572D"/>
    <w:p w14:paraId="57551032" w14:textId="77777777" w:rsidR="0076572D" w:rsidRDefault="0076572D"/>
    <w:p w14:paraId="471D08E3" w14:textId="70666DA4" w:rsidR="0076572D" w:rsidRDefault="0076572D"/>
    <w:p w14:paraId="24892630" w14:textId="3C8AD1C9" w:rsidR="0076572D" w:rsidRDefault="0076572D"/>
    <w:p w14:paraId="349ED766" w14:textId="4CBA338E" w:rsidR="0076572D" w:rsidRDefault="0076572D"/>
    <w:p w14:paraId="1E589DB6" w14:textId="48A721C3" w:rsidR="0076572D" w:rsidRDefault="0076572D"/>
    <w:p w14:paraId="4EC71D17" w14:textId="47B3E0BC" w:rsidR="0076572D" w:rsidRDefault="0076572D"/>
    <w:p w14:paraId="5AC15CEB" w14:textId="2B44F95E" w:rsidR="0076572D" w:rsidRDefault="0076572D"/>
    <w:p w14:paraId="475DB4CD" w14:textId="70EE0957" w:rsidR="0076572D" w:rsidRDefault="0076572D"/>
    <w:p w14:paraId="76E94BE2" w14:textId="6F1111EA" w:rsidR="0076572D" w:rsidRDefault="0076572D"/>
    <w:p w14:paraId="7CE91EBD" w14:textId="164D25AF" w:rsidR="0076572D" w:rsidRDefault="0076572D"/>
    <w:p w14:paraId="28AB6924" w14:textId="702D6318" w:rsidR="0076572D" w:rsidRDefault="0076572D"/>
    <w:p w14:paraId="763935E5" w14:textId="13365BB7" w:rsidR="0076572D" w:rsidRDefault="0076572D"/>
    <w:p w14:paraId="1C2FD4ED" w14:textId="7143FC59" w:rsidR="0076572D" w:rsidRDefault="0076572D"/>
    <w:p w14:paraId="703CEEE3" w14:textId="5689F08A" w:rsidR="0076572D" w:rsidRDefault="0076572D"/>
    <w:p w14:paraId="217FB964" w14:textId="4B705698" w:rsidR="0076572D" w:rsidRDefault="0076572D"/>
    <w:p w14:paraId="3569C6F3" w14:textId="5231E24A" w:rsidR="0076572D" w:rsidRDefault="0076572D"/>
    <w:p w14:paraId="0C74C425" w14:textId="76957084" w:rsidR="0076572D" w:rsidRDefault="0076572D"/>
    <w:p w14:paraId="5E0A772E" w14:textId="058D0AC1" w:rsidR="0076572D" w:rsidRDefault="0076572D"/>
    <w:p w14:paraId="3B0CCB72" w14:textId="74E59586" w:rsidR="0076572D" w:rsidRDefault="0076572D"/>
    <w:p w14:paraId="26A62FF7" w14:textId="508ADAFD" w:rsidR="0076572D" w:rsidRDefault="0076572D"/>
    <w:p w14:paraId="7A0007F4" w14:textId="6B9A1630" w:rsidR="0076572D" w:rsidRDefault="0076572D"/>
    <w:p w14:paraId="5F51C421" w14:textId="5EDE0991" w:rsidR="0076572D" w:rsidRDefault="0076572D"/>
    <w:p w14:paraId="0721E8E1" w14:textId="7F61B197" w:rsidR="0076572D" w:rsidRDefault="0076572D"/>
    <w:p w14:paraId="18DD951A" w14:textId="2A4DDC7A" w:rsidR="0076572D" w:rsidRDefault="0076572D"/>
    <w:p w14:paraId="32C7761C" w14:textId="2ABE0C4F" w:rsidR="0076572D" w:rsidRDefault="0076572D"/>
    <w:p w14:paraId="200E65CD" w14:textId="4E8D388C" w:rsidR="0076572D" w:rsidRDefault="0076572D"/>
    <w:p w14:paraId="1723F4FF" w14:textId="597AA796" w:rsidR="0076572D" w:rsidRDefault="0076572D"/>
    <w:p w14:paraId="517C143C" w14:textId="20212D79" w:rsidR="0076572D" w:rsidRDefault="0076572D"/>
    <w:p w14:paraId="33DA2F1C" w14:textId="3B241D97" w:rsidR="0076572D" w:rsidRDefault="0076572D"/>
    <w:p w14:paraId="50B5AE0B" w14:textId="64E2AD97"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77777777"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4EA18D7B" w:rsidR="0076572D" w:rsidRDefault="0076572D"/>
    <w:p w14:paraId="26BD9648" w14:textId="523AFF87" w:rsidR="0076572D" w:rsidRDefault="0076572D"/>
    <w:p w14:paraId="3C69C0CD" w14:textId="40163B62" w:rsidR="0076572D" w:rsidRDefault="0076572D"/>
    <w:p w14:paraId="2FF1004F" w14:textId="07B6D52F" w:rsidR="0076572D" w:rsidRDefault="0076572D"/>
    <w:p w14:paraId="0C1D106B" w14:textId="520B9004" w:rsidR="00E13A01" w:rsidRDefault="00E13A01"/>
    <w:p w14:paraId="20A0DDAB" w14:textId="5664B865" w:rsidR="00E13A01" w:rsidRDefault="00E13A01"/>
    <w:p w14:paraId="7102DB45" w14:textId="15A2EB71" w:rsidR="00E13A01" w:rsidRDefault="00E13A01"/>
    <w:p w14:paraId="262F0DD1" w14:textId="36D8A28E" w:rsidR="00E13A01" w:rsidRDefault="00E13A01"/>
    <w:p w14:paraId="2FE0E53F" w14:textId="61C77C8C" w:rsidR="00ED6194" w:rsidRDefault="00ED6194"/>
    <w:p w14:paraId="50B6F852" w14:textId="7F8E7548" w:rsidR="00ED6194" w:rsidRDefault="00553388">
      <w:r>
        <w:t>.</w:t>
      </w:r>
    </w:p>
    <w:p w14:paraId="70B240F0" w14:textId="329334FC" w:rsidR="00E13A01" w:rsidRDefault="009152D3">
      <w:r w:rsidRPr="0076572D">
        <w:rPr>
          <w:noProof/>
        </w:rPr>
        <mc:AlternateContent>
          <mc:Choice Requires="wps">
            <w:drawing>
              <wp:anchor distT="0" distB="0" distL="114300" distR="114300" simplePos="0" relativeHeight="251658241" behindDoc="0" locked="0" layoutInCell="1" allowOverlap="1" wp14:anchorId="259E3672" wp14:editId="3672CAA5">
                <wp:simplePos x="0" y="0"/>
                <wp:positionH relativeFrom="column">
                  <wp:posOffset>121920</wp:posOffset>
                </wp:positionH>
                <wp:positionV relativeFrom="paragraph">
                  <wp:posOffset>-168461</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09116910" w14:textId="4BCE3FFF"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672DF8">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4</w:t>
                            </w:r>
                          </w:p>
                          <w:p w14:paraId="43DA9548" w14:textId="0B594759" w:rsidR="00B00440" w:rsidRPr="0076572D" w:rsidRDefault="007855F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North America </w:t>
                            </w:r>
                          </w:p>
                        </w:txbxContent>
                      </wps:txbx>
                      <wps:bodyPr wrap="square" lIns="91440" tIns="45720" rIns="91440" bIns="45720">
                        <a:spAutoFit/>
                      </wps:bodyPr>
                    </wps:wsp>
                  </a:graphicData>
                </a:graphic>
              </wp:anchor>
            </w:drawing>
          </mc:Choice>
          <mc:Fallback>
            <w:pict>
              <v:rect w14:anchorId="259E3672" id="Rectangle 3" o:spid="_x0000_s1026" style="position:absolute;margin-left:9.6pt;margin-top:-13.25pt;width:540pt;height:203.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" filled="f" stroked="f">
                <v:textbox style="mso-fit-shape-to-text:t">
                  <w:txbxContent>
                    <w:p w14:paraId="09116910" w14:textId="4BCE3FFF"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672DF8">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4</w:t>
                      </w:r>
                    </w:p>
                    <w:p w14:paraId="43DA9548" w14:textId="0B594759" w:rsidR="00B00440" w:rsidRPr="0076572D" w:rsidRDefault="007855F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North America </w:t>
                      </w:r>
                    </w:p>
                  </w:txbxContent>
                </v:textbox>
              </v:rect>
            </w:pict>
          </mc:Fallback>
        </mc:AlternateContent>
      </w:r>
    </w:p>
    <w:p w14:paraId="11BEB760" w14:textId="5C8DA967" w:rsidR="00E13A01" w:rsidRDefault="00E13A01"/>
    <w:p w14:paraId="41A8BD5B" w14:textId="017521A1" w:rsidR="00E13A01" w:rsidRDefault="00E13A01"/>
    <w:p w14:paraId="0597E19A" w14:textId="2EB688B2" w:rsidR="00E13A01" w:rsidRDefault="00E13A01"/>
    <w:p w14:paraId="2BA6D908" w14:textId="3AE0E395" w:rsidR="00E13A01" w:rsidRDefault="00E13A01"/>
    <w:p w14:paraId="60879AE3" w14:textId="4D4DF132" w:rsidR="00E13A01" w:rsidRDefault="00E13A01"/>
    <w:p w14:paraId="422AF93C" w14:textId="05A8461F" w:rsidR="00E13A01" w:rsidRDefault="00E13A01"/>
    <w:p w14:paraId="2396C624" w14:textId="013BC436" w:rsidR="00E13A01" w:rsidRDefault="00E13A01"/>
    <w:p w14:paraId="1DBFD125" w14:textId="4FEAECC7" w:rsidR="00E13A01" w:rsidRDefault="00E13A01"/>
    <w:p w14:paraId="67882079" w14:textId="18DD8AF7" w:rsidR="00E13A01" w:rsidRDefault="00E13A01"/>
    <w:p w14:paraId="389CEDDE" w14:textId="303765C4" w:rsidR="00E13A01" w:rsidRDefault="00FD6D05">
      <w:r>
        <w:rPr>
          <w:noProof/>
        </w:rPr>
        <w:drawing>
          <wp:anchor distT="0" distB="0" distL="114300" distR="114300" simplePos="0" relativeHeight="251658242" behindDoc="0" locked="0" layoutInCell="1" allowOverlap="1" wp14:anchorId="15C4292F" wp14:editId="4ECF4982">
            <wp:simplePos x="0" y="0"/>
            <wp:positionH relativeFrom="column">
              <wp:posOffset>1566545</wp:posOffset>
            </wp:positionH>
            <wp:positionV relativeFrom="paragraph">
              <wp:posOffset>88900</wp:posOffset>
            </wp:positionV>
            <wp:extent cx="3810000" cy="476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pic:spPr>
                </pic:pic>
              </a:graphicData>
            </a:graphic>
            <wp14:sizeRelH relativeFrom="page">
              <wp14:pctWidth>0</wp14:pctWidth>
            </wp14:sizeRelH>
            <wp14:sizeRelV relativeFrom="page">
              <wp14:pctHeight>0</wp14:pctHeight>
            </wp14:sizeRelV>
          </wp:anchor>
        </w:drawing>
      </w:r>
    </w:p>
    <w:p w14:paraId="73F98E49" w14:textId="2306ADC7" w:rsidR="00E13A01" w:rsidRDefault="00E13A01"/>
    <w:p w14:paraId="401BAF20" w14:textId="60D0910F" w:rsidR="00E13A01" w:rsidRDefault="00E13A01"/>
    <w:p w14:paraId="2165BB5B" w14:textId="3DB3F32D" w:rsidR="00E13A01" w:rsidRDefault="00E13A01"/>
    <w:p w14:paraId="2DA3791E" w14:textId="12D5E9A4" w:rsidR="0076572D" w:rsidRDefault="0076572D"/>
    <w:p w14:paraId="4E9CEFB2" w14:textId="5270BD59" w:rsidR="0076572D" w:rsidRDefault="0076572D"/>
    <w:p w14:paraId="3E6EEB80" w14:textId="522E2A91" w:rsidR="0076572D" w:rsidRDefault="0076572D"/>
    <w:p w14:paraId="729F5C00" w14:textId="2DA1496E" w:rsidR="0076572D" w:rsidRDefault="0076572D"/>
    <w:p w14:paraId="270C9650" w14:textId="58E00C6B" w:rsidR="0076572D" w:rsidRDefault="0076572D"/>
    <w:p w14:paraId="7C350627" w14:textId="5CA5C6F7" w:rsidR="0076572D" w:rsidRDefault="0076572D"/>
    <w:p w14:paraId="6204DCFA" w14:textId="4D00301C" w:rsidR="0076572D" w:rsidRDefault="0076572D"/>
    <w:p w14:paraId="29A5D63A" w14:textId="6DCFEB77" w:rsidR="0076572D" w:rsidRDefault="0076572D"/>
    <w:p w14:paraId="6B98DF07" w14:textId="164CE16F" w:rsidR="0076572D" w:rsidRDefault="0076572D"/>
    <w:p w14:paraId="3C51742C" w14:textId="3A6ADE96" w:rsidR="0076572D" w:rsidRDefault="0076572D"/>
    <w:p w14:paraId="5BAC5314" w14:textId="3224133F" w:rsidR="0076572D" w:rsidRDefault="0076572D"/>
    <w:p w14:paraId="6AC23BCC" w14:textId="37C13B57" w:rsidR="0076572D" w:rsidRDefault="0076572D"/>
    <w:p w14:paraId="2C5246A3" w14:textId="4A5843C9" w:rsidR="0076572D" w:rsidRDefault="0076572D"/>
    <w:p w14:paraId="409397FD" w14:textId="112DBD3C" w:rsidR="0076572D" w:rsidRDefault="0076572D"/>
    <w:p w14:paraId="57568F87" w14:textId="783B54F6" w:rsidR="0076572D" w:rsidRDefault="0076572D"/>
    <w:p w14:paraId="0AE238B5" w14:textId="23A63592" w:rsidR="0076572D" w:rsidRDefault="0076572D"/>
    <w:p w14:paraId="3A61F642" w14:textId="59FC9D6D" w:rsidR="0076572D" w:rsidRDefault="0076572D"/>
    <w:p w14:paraId="4B304FD0" w14:textId="755BB11D" w:rsidR="00B54FB0" w:rsidRDefault="00B54FB0"/>
    <w:p w14:paraId="29BC9AB3" w14:textId="4387950D" w:rsidR="00B54FB0" w:rsidRDefault="00B54FB0"/>
    <w:p w14:paraId="436DED43" w14:textId="6B33FF80" w:rsidR="00B54FB0" w:rsidRDefault="00B54FB0"/>
    <w:p w14:paraId="44DDBB60" w14:textId="7D4C35C0" w:rsidR="00B54FB0" w:rsidRDefault="00B54FB0"/>
    <w:p w14:paraId="4727B3A8" w14:textId="1085980E" w:rsidR="00B54FB0" w:rsidRDefault="00B54FB0"/>
    <w:p w14:paraId="555D8AE4" w14:textId="2D5AFE79" w:rsidR="00B54FB0" w:rsidRDefault="00755DD6">
      <w:r w:rsidRPr="00336FC0">
        <w:drawing>
          <wp:anchor distT="0" distB="0" distL="114300" distR="114300" simplePos="0" relativeHeight="251662348" behindDoc="0" locked="0" layoutInCell="1" allowOverlap="1" wp14:anchorId="34610C10" wp14:editId="3DC18931">
            <wp:simplePos x="0" y="0"/>
            <wp:positionH relativeFrom="column">
              <wp:posOffset>4210050</wp:posOffset>
            </wp:positionH>
            <wp:positionV relativeFrom="paragraph">
              <wp:posOffset>46355</wp:posOffset>
            </wp:positionV>
            <wp:extent cx="609600" cy="609600"/>
            <wp:effectExtent l="0" t="0" r="0" b="0"/>
            <wp:wrapNone/>
            <wp:docPr id="226" name="Graphic 225" descr="Mountains outline">
              <a:extLst xmlns:a="http://schemas.openxmlformats.org/drawingml/2006/main">
                <a:ext uri="{FF2B5EF4-FFF2-40B4-BE49-F238E27FC236}">
                  <a16:creationId xmlns:a16="http://schemas.microsoft.com/office/drawing/2014/main" id="{13D2DB2B-C2AD-4A54-A25D-E447D5EA2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5" descr="Mountains outline">
                      <a:extLst>
                        <a:ext uri="{FF2B5EF4-FFF2-40B4-BE49-F238E27FC236}">
                          <a16:creationId xmlns:a16="http://schemas.microsoft.com/office/drawing/2014/main" id="{13D2DB2B-C2AD-4A54-A25D-E447D5EA216D}"/>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Pr="00336FC0">
        <w:drawing>
          <wp:anchor distT="0" distB="0" distL="114300" distR="114300" simplePos="0" relativeHeight="251663372" behindDoc="0" locked="0" layoutInCell="1" allowOverlap="1" wp14:anchorId="6A12EA20" wp14:editId="274283A8">
            <wp:simplePos x="0" y="0"/>
            <wp:positionH relativeFrom="column">
              <wp:posOffset>3517265</wp:posOffset>
            </wp:positionH>
            <wp:positionV relativeFrom="paragraph">
              <wp:posOffset>44450</wp:posOffset>
            </wp:positionV>
            <wp:extent cx="609600" cy="609600"/>
            <wp:effectExtent l="0" t="0" r="0" b="0"/>
            <wp:wrapNone/>
            <wp:docPr id="227" name="Graphic 226" descr="Users outline">
              <a:extLst xmlns:a="http://schemas.openxmlformats.org/drawingml/2006/main">
                <a:ext uri="{FF2B5EF4-FFF2-40B4-BE49-F238E27FC236}">
                  <a16:creationId xmlns:a16="http://schemas.microsoft.com/office/drawing/2014/main" id="{449C00BF-E3D6-4F4B-86CB-B9E2600CE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6" descr="Users outline">
                      <a:extLst>
                        <a:ext uri="{FF2B5EF4-FFF2-40B4-BE49-F238E27FC236}">
                          <a16:creationId xmlns:a16="http://schemas.microsoft.com/office/drawing/2014/main" id="{449C00BF-E3D6-4F4B-86CB-B9E2600CED5C}"/>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Pr="00336FC0">
        <w:drawing>
          <wp:anchor distT="0" distB="0" distL="114300" distR="114300" simplePos="0" relativeHeight="251661324" behindDoc="0" locked="0" layoutInCell="1" allowOverlap="1" wp14:anchorId="14335F0A" wp14:editId="731FD530">
            <wp:simplePos x="0" y="0"/>
            <wp:positionH relativeFrom="column">
              <wp:posOffset>2886710</wp:posOffset>
            </wp:positionH>
            <wp:positionV relativeFrom="paragraph">
              <wp:posOffset>112395</wp:posOffset>
            </wp:positionV>
            <wp:extent cx="542925" cy="542925"/>
            <wp:effectExtent l="0" t="0" r="0" b="0"/>
            <wp:wrapNone/>
            <wp:docPr id="199" name="Graphic 198" descr="Earth globe: Americas with solid fill">
              <a:extLst xmlns:a="http://schemas.openxmlformats.org/drawingml/2006/main">
                <a:ext uri="{FF2B5EF4-FFF2-40B4-BE49-F238E27FC236}">
                  <a16:creationId xmlns:a16="http://schemas.microsoft.com/office/drawing/2014/main" id="{396DE0B6-279A-4ED3-94B2-0DEFD1BA3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8" descr="Earth globe: Americas with solid fill">
                      <a:extLst>
                        <a:ext uri="{FF2B5EF4-FFF2-40B4-BE49-F238E27FC236}">
                          <a16:creationId xmlns:a16="http://schemas.microsoft.com/office/drawing/2014/main" id="{396DE0B6-279A-4ED3-94B2-0DEFD1BA3AE9}"/>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Pr="00336FC0">
        <w:drawing>
          <wp:anchor distT="0" distB="0" distL="114300" distR="114300" simplePos="0" relativeHeight="251660300" behindDoc="0" locked="0" layoutInCell="1" allowOverlap="1" wp14:anchorId="5947207A" wp14:editId="0343DD5F">
            <wp:simplePos x="0" y="0"/>
            <wp:positionH relativeFrom="column">
              <wp:posOffset>2193982</wp:posOffset>
            </wp:positionH>
            <wp:positionV relativeFrom="paragraph">
              <wp:posOffset>46355</wp:posOffset>
            </wp:positionV>
            <wp:extent cx="693019" cy="693019"/>
            <wp:effectExtent l="0" t="0" r="0" b="0"/>
            <wp:wrapNone/>
            <wp:docPr id="185" name="Graphic 184" descr="Marker with solid fill">
              <a:extLst xmlns:a="http://schemas.openxmlformats.org/drawingml/2006/main">
                <a:ext uri="{FF2B5EF4-FFF2-40B4-BE49-F238E27FC236}">
                  <a16:creationId xmlns:a16="http://schemas.microsoft.com/office/drawing/2014/main" id="{D7079082-BBAE-497C-A5BC-1FA801C5A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phic 184" descr="Marker with solid fill">
                      <a:extLst>
                        <a:ext uri="{FF2B5EF4-FFF2-40B4-BE49-F238E27FC236}">
                          <a16:creationId xmlns:a16="http://schemas.microsoft.com/office/drawing/2014/main" id="{D7079082-BBAE-497C-A5BC-1FA801C5A252}"/>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93019" cy="693019"/>
                    </a:xfrm>
                    <a:prstGeom prst="rect">
                      <a:avLst/>
                    </a:prstGeom>
                  </pic:spPr>
                </pic:pic>
              </a:graphicData>
            </a:graphic>
            <wp14:sizeRelH relativeFrom="margin">
              <wp14:pctWidth>0</wp14:pctWidth>
            </wp14:sizeRelH>
            <wp14:sizeRelV relativeFrom="margin">
              <wp14:pctHeight>0</wp14:pctHeight>
            </wp14:sizeRelV>
          </wp:anchor>
        </w:drawing>
      </w:r>
    </w:p>
    <w:p w14:paraId="68576C82" w14:textId="3B571577" w:rsidR="00143476" w:rsidRDefault="00143476"/>
    <w:p w14:paraId="53BCA66F" w14:textId="0749D076" w:rsidR="00143476" w:rsidRDefault="00143476"/>
    <w:p w14:paraId="35CEF411" w14:textId="5F7608AA" w:rsidR="00143476" w:rsidRDefault="00143476"/>
    <w:p w14:paraId="4E374F74" w14:textId="77777777" w:rsidR="00143476" w:rsidRDefault="00143476"/>
    <w:p w14:paraId="06F667BD" w14:textId="7E57F101" w:rsidR="0076572D" w:rsidRDefault="0076572D"/>
    <w:p w14:paraId="0EC5A230" w14:textId="4EEBB16D" w:rsidR="00ED6194" w:rsidRDefault="00ED6194"/>
    <w:tbl>
      <w:tblPr>
        <w:tblStyle w:val="TableGrid"/>
        <w:tblpPr w:leftFromText="180" w:rightFromText="180" w:vertAnchor="page" w:horzAnchor="page" w:tblpX="12804" w:tblpY="12411"/>
        <w:tblW w:w="10163" w:type="dxa"/>
        <w:tblLook w:val="04A0" w:firstRow="1" w:lastRow="0" w:firstColumn="1" w:lastColumn="0" w:noHBand="0" w:noVBand="1"/>
      </w:tblPr>
      <w:tblGrid>
        <w:gridCol w:w="2540"/>
        <w:gridCol w:w="2540"/>
        <w:gridCol w:w="2540"/>
        <w:gridCol w:w="2543"/>
      </w:tblGrid>
      <w:tr w:rsidR="00ED6194" w14:paraId="4F9D16BA" w14:textId="77777777" w:rsidTr="00C30D9A">
        <w:trPr>
          <w:trHeight w:val="498"/>
        </w:trPr>
        <w:tc>
          <w:tcPr>
            <w:tcW w:w="10163" w:type="dxa"/>
            <w:gridSpan w:val="4"/>
          </w:tcPr>
          <w:p w14:paraId="461285A0" w14:textId="0A1757F4" w:rsidR="00ED6194" w:rsidRPr="00741717" w:rsidRDefault="00ED6194" w:rsidP="00ED6194">
            <w:pPr>
              <w:jc w:val="center"/>
              <w:rPr>
                <w:rFonts w:ascii="Kristen ITC" w:hAnsi="Kristen ITC"/>
              </w:rPr>
            </w:pPr>
            <w:r w:rsidRPr="00741717">
              <w:rPr>
                <w:rFonts w:ascii="Kristen ITC" w:hAnsi="Kristen ITC"/>
                <w:sz w:val="72"/>
                <w:szCs w:val="72"/>
              </w:rPr>
              <w:t xml:space="preserve">Key </w:t>
            </w:r>
            <w:r w:rsidR="00C87C7B">
              <w:rPr>
                <w:rFonts w:ascii="Kristen ITC" w:hAnsi="Kristen ITC"/>
                <w:sz w:val="72"/>
                <w:szCs w:val="72"/>
              </w:rPr>
              <w:t>Vocabulary</w:t>
            </w:r>
          </w:p>
        </w:tc>
      </w:tr>
      <w:tr w:rsidR="00ED6194" w14:paraId="13FEA931" w14:textId="77777777" w:rsidTr="00C30D9A">
        <w:trPr>
          <w:trHeight w:val="569"/>
        </w:trPr>
        <w:tc>
          <w:tcPr>
            <w:tcW w:w="2540" w:type="dxa"/>
          </w:tcPr>
          <w:p w14:paraId="587DC1F9" w14:textId="77777777" w:rsidR="00ED6194" w:rsidRDefault="00ED6194" w:rsidP="00ED6194"/>
        </w:tc>
        <w:tc>
          <w:tcPr>
            <w:tcW w:w="2540" w:type="dxa"/>
          </w:tcPr>
          <w:p w14:paraId="6B875694" w14:textId="77777777" w:rsidR="00ED6194" w:rsidRDefault="00ED6194" w:rsidP="00ED6194"/>
        </w:tc>
        <w:tc>
          <w:tcPr>
            <w:tcW w:w="2540" w:type="dxa"/>
          </w:tcPr>
          <w:p w14:paraId="421165E6" w14:textId="77777777" w:rsidR="00ED6194" w:rsidRDefault="00ED6194" w:rsidP="00ED6194"/>
        </w:tc>
        <w:tc>
          <w:tcPr>
            <w:tcW w:w="2540" w:type="dxa"/>
          </w:tcPr>
          <w:p w14:paraId="307F0564" w14:textId="77777777" w:rsidR="00ED6194" w:rsidRDefault="00ED6194" w:rsidP="00ED6194"/>
        </w:tc>
      </w:tr>
      <w:tr w:rsidR="00ED6194" w14:paraId="0FE35A4A" w14:textId="77777777" w:rsidTr="00C30D9A">
        <w:trPr>
          <w:trHeight w:val="498"/>
        </w:trPr>
        <w:tc>
          <w:tcPr>
            <w:tcW w:w="2540" w:type="dxa"/>
          </w:tcPr>
          <w:p w14:paraId="2BAD8ACD" w14:textId="77777777" w:rsidR="00ED6194" w:rsidRDefault="00ED6194" w:rsidP="00ED6194"/>
        </w:tc>
        <w:tc>
          <w:tcPr>
            <w:tcW w:w="2540" w:type="dxa"/>
          </w:tcPr>
          <w:p w14:paraId="3BB2B7AF" w14:textId="77777777" w:rsidR="00ED6194" w:rsidRDefault="00ED6194" w:rsidP="00ED6194"/>
        </w:tc>
        <w:tc>
          <w:tcPr>
            <w:tcW w:w="2540" w:type="dxa"/>
          </w:tcPr>
          <w:p w14:paraId="523D8CEA" w14:textId="77777777" w:rsidR="00ED6194" w:rsidRDefault="00ED6194" w:rsidP="00ED6194"/>
        </w:tc>
        <w:tc>
          <w:tcPr>
            <w:tcW w:w="2540" w:type="dxa"/>
          </w:tcPr>
          <w:p w14:paraId="1E53CCC5" w14:textId="77777777" w:rsidR="00ED6194" w:rsidRDefault="00ED6194" w:rsidP="00ED6194"/>
        </w:tc>
      </w:tr>
      <w:tr w:rsidR="00C30D9A" w14:paraId="36F8F81C" w14:textId="77777777" w:rsidTr="00C30D9A">
        <w:trPr>
          <w:trHeight w:val="498"/>
        </w:trPr>
        <w:tc>
          <w:tcPr>
            <w:tcW w:w="2540" w:type="dxa"/>
          </w:tcPr>
          <w:p w14:paraId="076312E4" w14:textId="77777777" w:rsidR="00C30D9A" w:rsidRDefault="00C30D9A" w:rsidP="00ED6194"/>
        </w:tc>
        <w:tc>
          <w:tcPr>
            <w:tcW w:w="2540" w:type="dxa"/>
          </w:tcPr>
          <w:p w14:paraId="7ED86980" w14:textId="77777777" w:rsidR="00C30D9A" w:rsidRDefault="00C30D9A" w:rsidP="00ED6194"/>
        </w:tc>
        <w:tc>
          <w:tcPr>
            <w:tcW w:w="2540" w:type="dxa"/>
          </w:tcPr>
          <w:p w14:paraId="4F5447F0" w14:textId="77777777" w:rsidR="00C30D9A" w:rsidRDefault="00C30D9A" w:rsidP="00ED6194"/>
        </w:tc>
        <w:tc>
          <w:tcPr>
            <w:tcW w:w="2540" w:type="dxa"/>
          </w:tcPr>
          <w:p w14:paraId="6F58A684" w14:textId="77777777" w:rsidR="00C30D9A" w:rsidRDefault="00C30D9A" w:rsidP="00ED6194"/>
        </w:tc>
      </w:tr>
      <w:tr w:rsidR="00C30D9A" w14:paraId="324EC807" w14:textId="77777777" w:rsidTr="00C30D9A">
        <w:trPr>
          <w:trHeight w:val="498"/>
        </w:trPr>
        <w:tc>
          <w:tcPr>
            <w:tcW w:w="2540" w:type="dxa"/>
          </w:tcPr>
          <w:p w14:paraId="2642FCFB" w14:textId="77777777" w:rsidR="00C30D9A" w:rsidRDefault="00C30D9A" w:rsidP="00ED6194"/>
        </w:tc>
        <w:tc>
          <w:tcPr>
            <w:tcW w:w="2540" w:type="dxa"/>
          </w:tcPr>
          <w:p w14:paraId="72F0020C" w14:textId="77777777" w:rsidR="00C30D9A" w:rsidRDefault="00C30D9A" w:rsidP="00ED6194"/>
        </w:tc>
        <w:tc>
          <w:tcPr>
            <w:tcW w:w="2540" w:type="dxa"/>
          </w:tcPr>
          <w:p w14:paraId="7C8B7088" w14:textId="77777777" w:rsidR="00C30D9A" w:rsidRDefault="00C30D9A" w:rsidP="00ED6194"/>
        </w:tc>
        <w:tc>
          <w:tcPr>
            <w:tcW w:w="2540" w:type="dxa"/>
          </w:tcPr>
          <w:p w14:paraId="0C68FA16" w14:textId="77777777" w:rsidR="00C30D9A" w:rsidRDefault="00C30D9A" w:rsidP="00ED6194"/>
        </w:tc>
      </w:tr>
    </w:tbl>
    <w:p w14:paraId="43027FF5" w14:textId="51F3C048" w:rsidR="00ED6194" w:rsidRDefault="00ED6194"/>
    <w:tbl>
      <w:tblPr>
        <w:tblStyle w:val="TableGrid"/>
        <w:tblpPr w:leftFromText="180" w:rightFromText="180" w:vertAnchor="page" w:horzAnchor="page" w:tblpX="675" w:tblpY="3972"/>
        <w:tblW w:w="11409" w:type="dxa"/>
        <w:tblLook w:val="04A0" w:firstRow="1" w:lastRow="0" w:firstColumn="1" w:lastColumn="0" w:noHBand="0" w:noVBand="1"/>
      </w:tblPr>
      <w:tblGrid>
        <w:gridCol w:w="3415"/>
        <w:gridCol w:w="7994"/>
      </w:tblGrid>
      <w:tr w:rsidR="004F72EC" w14:paraId="7CAA189B" w14:textId="77777777" w:rsidTr="004F72EC">
        <w:trPr>
          <w:trHeight w:val="545"/>
        </w:trPr>
        <w:tc>
          <w:tcPr>
            <w:tcW w:w="11409" w:type="dxa"/>
            <w:gridSpan w:val="2"/>
          </w:tcPr>
          <w:p w14:paraId="6302C771" w14:textId="77777777" w:rsidR="004F72EC" w:rsidRPr="00A627AB" w:rsidRDefault="004F72EC" w:rsidP="004F72EC">
            <w:pPr>
              <w:rPr>
                <w:rFonts w:ascii="Kristen ITC" w:hAnsi="Kristen ITC"/>
                <w:sz w:val="28"/>
                <w:szCs w:val="28"/>
                <w:u w:val="single"/>
              </w:rPr>
            </w:pPr>
            <w:r w:rsidRPr="00A627AB">
              <w:rPr>
                <w:rFonts w:ascii="Kristen ITC" w:hAnsi="Kristen ITC"/>
                <w:sz w:val="28"/>
                <w:szCs w:val="28"/>
                <w:u w:val="single"/>
              </w:rPr>
              <w:lastRenderedPageBreak/>
              <w:t>Key Vocabulary</w:t>
            </w:r>
          </w:p>
        </w:tc>
      </w:tr>
      <w:tr w:rsidR="004F72EC" w14:paraId="09C05BB4" w14:textId="77777777" w:rsidTr="004F72EC">
        <w:trPr>
          <w:trHeight w:val="308"/>
        </w:trPr>
        <w:tc>
          <w:tcPr>
            <w:tcW w:w="3415" w:type="dxa"/>
          </w:tcPr>
          <w:p w14:paraId="247EFB5B" w14:textId="77777777" w:rsidR="004F72EC" w:rsidRPr="00E23271" w:rsidRDefault="004F72EC" w:rsidP="004F72EC">
            <w:pPr>
              <w:rPr>
                <w:rFonts w:ascii="Kristen ITC" w:hAnsi="Kristen ITC"/>
                <w:sz w:val="28"/>
                <w:szCs w:val="28"/>
              </w:rPr>
            </w:pPr>
            <w:r>
              <w:rPr>
                <w:rFonts w:ascii="Kristen ITC" w:hAnsi="Kristen ITC"/>
                <w:sz w:val="28"/>
                <w:szCs w:val="28"/>
              </w:rPr>
              <w:t xml:space="preserve">State </w:t>
            </w:r>
          </w:p>
        </w:tc>
        <w:tc>
          <w:tcPr>
            <w:tcW w:w="7994" w:type="dxa"/>
          </w:tcPr>
          <w:p w14:paraId="367D8E14" w14:textId="77777777" w:rsidR="004F72EC" w:rsidRPr="00E23271" w:rsidRDefault="004F72EC" w:rsidP="004F72EC">
            <w:pPr>
              <w:rPr>
                <w:rFonts w:ascii="Kristen ITC" w:hAnsi="Kristen ITC"/>
                <w:sz w:val="28"/>
                <w:szCs w:val="28"/>
              </w:rPr>
            </w:pPr>
            <w:r>
              <w:rPr>
                <w:rFonts w:ascii="Kristen ITC" w:hAnsi="Kristen ITC"/>
                <w:sz w:val="28"/>
                <w:szCs w:val="28"/>
              </w:rPr>
              <w:t xml:space="preserve">An organised political community. </w:t>
            </w:r>
          </w:p>
        </w:tc>
      </w:tr>
      <w:tr w:rsidR="004F72EC" w14:paraId="5EC85A9C" w14:textId="77777777" w:rsidTr="004F72EC">
        <w:trPr>
          <w:trHeight w:val="308"/>
        </w:trPr>
        <w:tc>
          <w:tcPr>
            <w:tcW w:w="3415" w:type="dxa"/>
          </w:tcPr>
          <w:p w14:paraId="338AB1FA" w14:textId="77777777" w:rsidR="004F72EC" w:rsidRPr="00E23271" w:rsidRDefault="004F72EC" w:rsidP="004F72EC">
            <w:pPr>
              <w:rPr>
                <w:rFonts w:ascii="Kristen ITC" w:hAnsi="Kristen ITC"/>
                <w:sz w:val="28"/>
                <w:szCs w:val="28"/>
              </w:rPr>
            </w:pPr>
            <w:r>
              <w:rPr>
                <w:rFonts w:ascii="Kristen ITC" w:hAnsi="Kristen ITC"/>
                <w:sz w:val="28"/>
                <w:szCs w:val="28"/>
              </w:rPr>
              <w:t>Territory</w:t>
            </w:r>
          </w:p>
        </w:tc>
        <w:tc>
          <w:tcPr>
            <w:tcW w:w="7994" w:type="dxa"/>
          </w:tcPr>
          <w:p w14:paraId="6ADA9664" w14:textId="77777777" w:rsidR="004F72EC" w:rsidRPr="00E23271" w:rsidRDefault="004F72EC" w:rsidP="004F72EC">
            <w:pPr>
              <w:rPr>
                <w:rFonts w:ascii="Kristen ITC" w:hAnsi="Kristen ITC"/>
                <w:sz w:val="28"/>
                <w:szCs w:val="28"/>
              </w:rPr>
            </w:pPr>
            <w:r>
              <w:rPr>
                <w:rFonts w:ascii="Kristen ITC" w:hAnsi="Kristen ITC"/>
                <w:sz w:val="28"/>
                <w:szCs w:val="28"/>
              </w:rPr>
              <w:t>an organised division of a country that is not yet admitted to the full rights of a state.</w:t>
            </w:r>
          </w:p>
        </w:tc>
      </w:tr>
      <w:tr w:rsidR="004F72EC" w14:paraId="1F32D3C5" w14:textId="77777777" w:rsidTr="004F72EC">
        <w:trPr>
          <w:trHeight w:val="308"/>
        </w:trPr>
        <w:tc>
          <w:tcPr>
            <w:tcW w:w="3415" w:type="dxa"/>
          </w:tcPr>
          <w:p w14:paraId="4748FC3F" w14:textId="77777777" w:rsidR="004F72EC" w:rsidRPr="00E23271" w:rsidRDefault="004F72EC" w:rsidP="004F72EC">
            <w:pPr>
              <w:rPr>
                <w:rFonts w:ascii="Kristen ITC" w:hAnsi="Kristen ITC"/>
                <w:sz w:val="28"/>
                <w:szCs w:val="28"/>
              </w:rPr>
            </w:pPr>
            <w:r>
              <w:rPr>
                <w:rFonts w:ascii="Kristen ITC" w:hAnsi="Kristen ITC"/>
                <w:sz w:val="28"/>
                <w:szCs w:val="28"/>
              </w:rPr>
              <w:t>Capital city</w:t>
            </w:r>
          </w:p>
        </w:tc>
        <w:tc>
          <w:tcPr>
            <w:tcW w:w="7994" w:type="dxa"/>
          </w:tcPr>
          <w:p w14:paraId="5601D41A" w14:textId="77777777" w:rsidR="004F72EC" w:rsidRPr="00E23271" w:rsidRDefault="004F72EC" w:rsidP="004F72EC">
            <w:pPr>
              <w:rPr>
                <w:rFonts w:ascii="Kristen ITC" w:hAnsi="Kristen ITC"/>
                <w:sz w:val="28"/>
                <w:szCs w:val="28"/>
              </w:rPr>
            </w:pPr>
            <w:r w:rsidRPr="00E31748">
              <w:rPr>
                <w:rFonts w:ascii="Kristen ITC" w:hAnsi="Kristen ITC"/>
                <w:sz w:val="28"/>
                <w:szCs w:val="28"/>
              </w:rPr>
              <w:t xml:space="preserve">A capital city (or capital town or just capital) is a city or town, specified by law or constitution, by the government of a country, or part of a country, such as a state, </w:t>
            </w:r>
            <w:proofErr w:type="gramStart"/>
            <w:r w:rsidRPr="00E31748">
              <w:rPr>
                <w:rFonts w:ascii="Kristen ITC" w:hAnsi="Kristen ITC"/>
                <w:sz w:val="28"/>
                <w:szCs w:val="28"/>
              </w:rPr>
              <w:t>province</w:t>
            </w:r>
            <w:proofErr w:type="gramEnd"/>
            <w:r w:rsidRPr="00E31748">
              <w:rPr>
                <w:rFonts w:ascii="Kristen ITC" w:hAnsi="Kristen ITC"/>
                <w:sz w:val="28"/>
                <w:szCs w:val="28"/>
              </w:rPr>
              <w:t xml:space="preserve"> or county. It usually serves as the location of the government's central meeting place and offices.</w:t>
            </w:r>
          </w:p>
        </w:tc>
      </w:tr>
      <w:tr w:rsidR="004F72EC" w14:paraId="517C00B5" w14:textId="77777777" w:rsidTr="004F72EC">
        <w:trPr>
          <w:trHeight w:val="308"/>
        </w:trPr>
        <w:tc>
          <w:tcPr>
            <w:tcW w:w="3415" w:type="dxa"/>
          </w:tcPr>
          <w:p w14:paraId="7BF2FCBD" w14:textId="77777777" w:rsidR="004F72EC" w:rsidRPr="00E23271" w:rsidRDefault="004F72EC" w:rsidP="004F72EC">
            <w:pPr>
              <w:rPr>
                <w:rFonts w:ascii="Kristen ITC" w:hAnsi="Kristen ITC"/>
                <w:sz w:val="28"/>
                <w:szCs w:val="28"/>
              </w:rPr>
            </w:pPr>
            <w:r>
              <w:rPr>
                <w:rFonts w:ascii="Kristen ITC" w:hAnsi="Kristen ITC"/>
                <w:sz w:val="28"/>
                <w:szCs w:val="28"/>
              </w:rPr>
              <w:t xml:space="preserve">Time zone </w:t>
            </w:r>
          </w:p>
        </w:tc>
        <w:tc>
          <w:tcPr>
            <w:tcW w:w="7994" w:type="dxa"/>
          </w:tcPr>
          <w:p w14:paraId="33D6C623" w14:textId="77777777" w:rsidR="004F72EC" w:rsidRPr="00E23271" w:rsidRDefault="004F72EC" w:rsidP="004F72EC">
            <w:pPr>
              <w:rPr>
                <w:rFonts w:ascii="Kristen ITC" w:hAnsi="Kristen ITC"/>
                <w:sz w:val="28"/>
                <w:szCs w:val="28"/>
              </w:rPr>
            </w:pPr>
            <w:r w:rsidRPr="00FA0B30">
              <w:rPr>
                <w:rFonts w:ascii="Kristen ITC" w:hAnsi="Kristen ITC"/>
                <w:sz w:val="28"/>
                <w:szCs w:val="28"/>
              </w:rPr>
              <w:t xml:space="preserve">A time zone is an area that observes a uniform standard time for legal, </w:t>
            </w:r>
            <w:proofErr w:type="gramStart"/>
            <w:r w:rsidRPr="00FA0B30">
              <w:rPr>
                <w:rFonts w:ascii="Kristen ITC" w:hAnsi="Kristen ITC"/>
                <w:sz w:val="28"/>
                <w:szCs w:val="28"/>
              </w:rPr>
              <w:t>commercial</w:t>
            </w:r>
            <w:proofErr w:type="gramEnd"/>
            <w:r w:rsidRPr="00FA0B30">
              <w:rPr>
                <w:rFonts w:ascii="Kristen ITC" w:hAnsi="Kristen ITC"/>
                <w:sz w:val="28"/>
                <w:szCs w:val="28"/>
              </w:rPr>
              <w:t xml:space="preserve"> and social purposes.</w:t>
            </w:r>
          </w:p>
        </w:tc>
      </w:tr>
      <w:tr w:rsidR="004F72EC" w14:paraId="6081DC8E" w14:textId="77777777" w:rsidTr="004F72EC">
        <w:trPr>
          <w:trHeight w:val="308"/>
        </w:trPr>
        <w:tc>
          <w:tcPr>
            <w:tcW w:w="3415" w:type="dxa"/>
          </w:tcPr>
          <w:p w14:paraId="1D341159" w14:textId="77777777" w:rsidR="004F72EC" w:rsidRDefault="004F72EC" w:rsidP="004F72EC">
            <w:pPr>
              <w:rPr>
                <w:rFonts w:ascii="Kristen ITC" w:hAnsi="Kristen ITC"/>
                <w:sz w:val="28"/>
                <w:szCs w:val="28"/>
              </w:rPr>
            </w:pPr>
            <w:r>
              <w:rPr>
                <w:rFonts w:ascii="Kristen ITC" w:hAnsi="Kristen ITC"/>
                <w:sz w:val="28"/>
                <w:szCs w:val="28"/>
              </w:rPr>
              <w:t xml:space="preserve">Biome </w:t>
            </w:r>
          </w:p>
        </w:tc>
        <w:tc>
          <w:tcPr>
            <w:tcW w:w="7994" w:type="dxa"/>
          </w:tcPr>
          <w:p w14:paraId="718A44E4" w14:textId="77777777" w:rsidR="004F72EC" w:rsidRPr="00E23271" w:rsidRDefault="004F72EC" w:rsidP="004F72EC">
            <w:pPr>
              <w:rPr>
                <w:rFonts w:ascii="Kristen ITC" w:hAnsi="Kristen ITC"/>
                <w:sz w:val="28"/>
                <w:szCs w:val="28"/>
              </w:rPr>
            </w:pPr>
            <w:r w:rsidRPr="00FA0B30">
              <w:rPr>
                <w:rFonts w:ascii="Kristen ITC" w:hAnsi="Kristen ITC"/>
                <w:sz w:val="28"/>
                <w:szCs w:val="28"/>
              </w:rPr>
              <w:t xml:space="preserve">Biomes are areas of our planet with similar climates, landscapes, </w:t>
            </w:r>
            <w:proofErr w:type="gramStart"/>
            <w:r w:rsidRPr="00FA0B30">
              <w:rPr>
                <w:rFonts w:ascii="Kristen ITC" w:hAnsi="Kristen ITC"/>
                <w:sz w:val="28"/>
                <w:szCs w:val="28"/>
              </w:rPr>
              <w:t>animals</w:t>
            </w:r>
            <w:proofErr w:type="gramEnd"/>
            <w:r w:rsidRPr="00FA0B30">
              <w:rPr>
                <w:rFonts w:ascii="Kristen ITC" w:hAnsi="Kristen ITC"/>
                <w:sz w:val="28"/>
                <w:szCs w:val="28"/>
              </w:rPr>
              <w:t xml:space="preserve"> and plants.</w:t>
            </w:r>
          </w:p>
        </w:tc>
      </w:tr>
      <w:tr w:rsidR="004F72EC" w14:paraId="524353FF" w14:textId="77777777" w:rsidTr="004F72EC">
        <w:trPr>
          <w:trHeight w:val="308"/>
        </w:trPr>
        <w:tc>
          <w:tcPr>
            <w:tcW w:w="3415" w:type="dxa"/>
          </w:tcPr>
          <w:p w14:paraId="70F72BFE" w14:textId="77777777" w:rsidR="004F72EC" w:rsidRPr="00E23271" w:rsidRDefault="004F72EC" w:rsidP="004F72EC">
            <w:pPr>
              <w:rPr>
                <w:rFonts w:ascii="Kristen ITC" w:hAnsi="Kristen ITC"/>
                <w:sz w:val="28"/>
                <w:szCs w:val="28"/>
              </w:rPr>
            </w:pPr>
            <w:r>
              <w:rPr>
                <w:rFonts w:ascii="Kristen ITC" w:hAnsi="Kristen ITC"/>
                <w:sz w:val="28"/>
                <w:szCs w:val="28"/>
              </w:rPr>
              <w:t>Indigenous</w:t>
            </w:r>
          </w:p>
        </w:tc>
        <w:tc>
          <w:tcPr>
            <w:tcW w:w="7994" w:type="dxa"/>
          </w:tcPr>
          <w:p w14:paraId="555FAB81" w14:textId="77777777" w:rsidR="004F72EC" w:rsidRPr="00E23271" w:rsidRDefault="004F72EC" w:rsidP="004F72EC">
            <w:pPr>
              <w:rPr>
                <w:rFonts w:ascii="Kristen ITC" w:hAnsi="Kristen ITC"/>
                <w:sz w:val="28"/>
                <w:szCs w:val="28"/>
              </w:rPr>
            </w:pPr>
            <w:r>
              <w:rPr>
                <w:rFonts w:ascii="Kristen ITC" w:hAnsi="Kristen ITC"/>
                <w:sz w:val="28"/>
                <w:szCs w:val="28"/>
              </w:rPr>
              <w:t xml:space="preserve">Originating or occurring naturally in a particular place – native. </w:t>
            </w:r>
          </w:p>
        </w:tc>
      </w:tr>
    </w:tbl>
    <w:p w14:paraId="0F2461AD" w14:textId="37919B13" w:rsidR="00ED6194" w:rsidRDefault="00F7378C">
      <w:r>
        <w:rPr>
          <w:noProof/>
        </w:rPr>
        <mc:AlternateContent>
          <mc:Choice Requires="wps">
            <w:drawing>
              <wp:anchor distT="0" distB="0" distL="114300" distR="114300" simplePos="0" relativeHeight="251658248" behindDoc="0" locked="0" layoutInCell="1" allowOverlap="1" wp14:anchorId="0C184F6B" wp14:editId="062AF451">
                <wp:simplePos x="0" y="0"/>
                <wp:positionH relativeFrom="column">
                  <wp:posOffset>3048000</wp:posOffset>
                </wp:positionH>
                <wp:positionV relativeFrom="paragraph">
                  <wp:posOffset>6396589</wp:posOffset>
                </wp:positionV>
                <wp:extent cx="2381885" cy="3152140"/>
                <wp:effectExtent l="95250" t="38100" r="56515" b="41021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2381885" cy="3152140"/>
                        </a:xfrm>
                        <a:prstGeom prst="wedgeRoundRectCallout">
                          <a:avLst>
                            <a:gd name="adj1" fmla="val -51141"/>
                            <a:gd name="adj2" fmla="val 60719"/>
                            <a:gd name="adj3" fmla="val 16667"/>
                          </a:avLst>
                        </a:prstGeom>
                      </wps:spPr>
                      <wps:style>
                        <a:lnRef idx="0">
                          <a:schemeClr val="accent5"/>
                        </a:lnRef>
                        <a:fillRef idx="3">
                          <a:schemeClr val="accent5"/>
                        </a:fillRef>
                        <a:effectRef idx="3">
                          <a:schemeClr val="accent5"/>
                        </a:effectRef>
                        <a:fontRef idx="minor">
                          <a:schemeClr val="lt1"/>
                        </a:fontRef>
                      </wps:style>
                      <wps:txbx>
                        <w:txbxContent>
                          <w:p w14:paraId="18F2D0FE" w14:textId="632B088D" w:rsidR="00F7378C" w:rsidRDefault="00F7378C" w:rsidP="00F7378C">
                            <w:pPr>
                              <w:jc w:val="center"/>
                              <w:rPr>
                                <w:rFonts w:ascii="Kristen ITC" w:hAnsi="Kristen ITC"/>
                              </w:rPr>
                            </w:pPr>
                            <w:r>
                              <w:rPr>
                                <w:rFonts w:ascii="Kristen ITC" w:hAnsi="Kristen ITC"/>
                              </w:rPr>
                              <w:t>The Panama</w:t>
                            </w:r>
                            <w:r w:rsidR="008B26AF">
                              <w:rPr>
                                <w:rFonts w:ascii="Kristen ITC" w:hAnsi="Kristen ITC"/>
                              </w:rPr>
                              <w:t xml:space="preserve"> Canal is a shipping canal that is used to allow cargo ships to cut through Panama instead of having to go around the tip of South America to cross from the Atlantic to the Pacific. It took more than 30 years to build and was officially opened in </w:t>
                            </w:r>
                            <w:r w:rsidR="0015485F">
                              <w:rPr>
                                <w:rFonts w:ascii="Kristen ITC" w:hAnsi="Kristen ITC"/>
                              </w:rPr>
                              <w:t>1914</w:t>
                            </w:r>
                            <w:r w:rsidR="0054760F">
                              <w:rPr>
                                <w:rFonts w:ascii="Kristen ITC" w:hAnsi="Kristen ITC"/>
                              </w:rPr>
                              <w:t xml:space="preserve">. </w:t>
                            </w:r>
                          </w:p>
                          <w:p w14:paraId="04F40250" w14:textId="70C9BC79" w:rsidR="0054760F" w:rsidRPr="00F7378C" w:rsidRDefault="0054760F" w:rsidP="00F7378C">
                            <w:pPr>
                              <w:jc w:val="center"/>
                              <w:rPr>
                                <w:rFonts w:ascii="Kristen ITC" w:hAnsi="Kristen IT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184F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27" type="#_x0000_t62" style="position:absolute;margin-left:240pt;margin-top:503.65pt;width:187.55pt;height:248.2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" adj="-246,23915" fillcolor="#65a0d7 [3032]" stroked="f">
                <v:fill color2="#5898d4 [3176]" rotate="t" colors="0 #71a6db;.5 #559bdb;1 #438ac9" focus="100%" type="gradient">
                  <o:fill v:ext="view" type="gradientUnscaled"/>
                </v:fill>
                <v:shadow on="t" color="black" opacity="41287f" offset="0,1.5pt"/>
                <v:textbox>
                  <w:txbxContent>
                    <w:p w14:paraId="18F2D0FE" w14:textId="632B088D" w:rsidR="00F7378C" w:rsidRDefault="00F7378C" w:rsidP="00F7378C">
                      <w:pPr>
                        <w:jc w:val="center"/>
                        <w:rPr>
                          <w:rFonts w:ascii="Kristen ITC" w:hAnsi="Kristen ITC"/>
                        </w:rPr>
                      </w:pPr>
                      <w:r>
                        <w:rPr>
                          <w:rFonts w:ascii="Kristen ITC" w:hAnsi="Kristen ITC"/>
                        </w:rPr>
                        <w:t>The Panama</w:t>
                      </w:r>
                      <w:r w:rsidR="008B26AF">
                        <w:rPr>
                          <w:rFonts w:ascii="Kristen ITC" w:hAnsi="Kristen ITC"/>
                        </w:rPr>
                        <w:t xml:space="preserve"> Canal is a shipping canal that is used to allow cargo ships to cut through Panama instead of having to go around the tip of South America to cross from the Atlantic to the Pacific. It took more than 30 years to build and was officially opened in </w:t>
                      </w:r>
                      <w:r w:rsidR="0015485F">
                        <w:rPr>
                          <w:rFonts w:ascii="Kristen ITC" w:hAnsi="Kristen ITC"/>
                        </w:rPr>
                        <w:t>1914</w:t>
                      </w:r>
                      <w:r w:rsidR="0054760F">
                        <w:rPr>
                          <w:rFonts w:ascii="Kristen ITC" w:hAnsi="Kristen ITC"/>
                        </w:rPr>
                        <w:t xml:space="preserve">. </w:t>
                      </w:r>
                    </w:p>
                    <w:p w14:paraId="04F40250" w14:textId="70C9BC79" w:rsidR="0054760F" w:rsidRPr="00F7378C" w:rsidRDefault="0054760F" w:rsidP="00F7378C">
                      <w:pPr>
                        <w:jc w:val="center"/>
                        <w:rPr>
                          <w:rFonts w:ascii="Kristen ITC" w:hAnsi="Kristen ITC"/>
                        </w:rPr>
                      </w:pPr>
                    </w:p>
                  </w:txbxContent>
                </v:textbox>
              </v:shape>
            </w:pict>
          </mc:Fallback>
        </mc:AlternateContent>
      </w:r>
      <w:r w:rsidR="00967CCA">
        <w:rPr>
          <w:noProof/>
        </w:rPr>
        <w:drawing>
          <wp:anchor distT="0" distB="0" distL="114300" distR="114300" simplePos="0" relativeHeight="251658247" behindDoc="0" locked="0" layoutInCell="1" allowOverlap="1" wp14:anchorId="459B5DC6" wp14:editId="6A6B1542">
            <wp:simplePos x="0" y="0"/>
            <wp:positionH relativeFrom="column">
              <wp:posOffset>-449179</wp:posOffset>
            </wp:positionH>
            <wp:positionV relativeFrom="paragraph">
              <wp:posOffset>6380547</wp:posOffset>
            </wp:positionV>
            <wp:extent cx="3417480" cy="3569368"/>
            <wp:effectExtent l="0" t="0" r="0" b="0"/>
            <wp:wrapNone/>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421999" cy="3574088"/>
                    </a:xfrm>
                    <a:prstGeom prst="rect">
                      <a:avLst/>
                    </a:prstGeom>
                  </pic:spPr>
                </pic:pic>
              </a:graphicData>
            </a:graphic>
            <wp14:sizeRelH relativeFrom="page">
              <wp14:pctWidth>0</wp14:pctWidth>
            </wp14:sizeRelH>
            <wp14:sizeRelV relativeFrom="page">
              <wp14:pctHeight>0</wp14:pctHeight>
            </wp14:sizeRelV>
          </wp:anchor>
        </w:drawing>
      </w:r>
      <w:r w:rsidR="008D6F36">
        <w:rPr>
          <w:rFonts w:ascii="Times New Roman" w:hAnsi="Times New Roman" w:cs="Times New Roman"/>
          <w:noProof/>
        </w:rPr>
        <w:drawing>
          <wp:anchor distT="0" distB="0" distL="114300" distR="114300" simplePos="0" relativeHeight="251658240" behindDoc="0" locked="0" layoutInCell="1" allowOverlap="1" wp14:anchorId="2FFD69FE" wp14:editId="14B1A655">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W w:w="20029" w:type="dxa"/>
        <w:tblLook w:val="04A0" w:firstRow="1" w:lastRow="0" w:firstColumn="1" w:lastColumn="0" w:noHBand="0" w:noVBand="1"/>
      </w:tblPr>
      <w:tblGrid>
        <w:gridCol w:w="6675"/>
        <w:gridCol w:w="6677"/>
        <w:gridCol w:w="6677"/>
      </w:tblGrid>
      <w:tr w:rsidR="00FA3C81" w14:paraId="03E50DAA" w14:textId="77777777" w:rsidTr="00142A45">
        <w:trPr>
          <w:trHeight w:val="619"/>
        </w:trPr>
        <w:tc>
          <w:tcPr>
            <w:tcW w:w="6675" w:type="dxa"/>
          </w:tcPr>
          <w:p w14:paraId="4B79F493" w14:textId="6BDFF9C1" w:rsidR="00FA3C81" w:rsidRPr="00142A45" w:rsidRDefault="00E23271" w:rsidP="00142A45">
            <w:pPr>
              <w:jc w:val="center"/>
              <w:rPr>
                <w:rFonts w:ascii="Kristen ITC" w:hAnsi="Kristen ITC"/>
                <w:sz w:val="28"/>
                <w:szCs w:val="28"/>
              </w:rPr>
            </w:pPr>
            <w:r>
              <w:rPr>
                <w:rFonts w:ascii="Kristen ITC" w:hAnsi="Kristen ITC"/>
                <w:sz w:val="28"/>
                <w:szCs w:val="28"/>
              </w:rPr>
              <w:t>Geography</w:t>
            </w:r>
          </w:p>
        </w:tc>
        <w:tc>
          <w:tcPr>
            <w:tcW w:w="6677" w:type="dxa"/>
          </w:tcPr>
          <w:p w14:paraId="20A88060" w14:textId="62D56E7A" w:rsidR="00FA3C81" w:rsidRPr="00142A45" w:rsidRDefault="00FA3C81" w:rsidP="00142A45">
            <w:pPr>
              <w:jc w:val="center"/>
              <w:rPr>
                <w:rFonts w:ascii="Kristen ITC" w:hAnsi="Kristen ITC"/>
                <w:sz w:val="28"/>
                <w:szCs w:val="28"/>
              </w:rPr>
            </w:pPr>
            <w:r w:rsidRPr="00142A45">
              <w:rPr>
                <w:rFonts w:ascii="Kristen ITC" w:hAnsi="Kristen ITC"/>
                <w:sz w:val="28"/>
                <w:szCs w:val="28"/>
              </w:rPr>
              <w:t xml:space="preserve">Year </w:t>
            </w:r>
            <w:r w:rsidR="003C5D2D">
              <w:rPr>
                <w:rFonts w:ascii="Kristen ITC" w:hAnsi="Kristen ITC"/>
                <w:sz w:val="28"/>
                <w:szCs w:val="28"/>
              </w:rPr>
              <w:t>4</w:t>
            </w:r>
          </w:p>
        </w:tc>
        <w:tc>
          <w:tcPr>
            <w:tcW w:w="6677" w:type="dxa"/>
          </w:tcPr>
          <w:p w14:paraId="7B519599" w14:textId="70D37E68" w:rsidR="00FA3C81" w:rsidRPr="00142A45" w:rsidRDefault="003F0F33" w:rsidP="00142A45">
            <w:pPr>
              <w:jc w:val="center"/>
              <w:rPr>
                <w:rFonts w:ascii="Kristen ITC" w:hAnsi="Kristen ITC"/>
                <w:sz w:val="28"/>
                <w:szCs w:val="28"/>
              </w:rPr>
            </w:pPr>
            <w:r>
              <w:rPr>
                <w:rFonts w:ascii="Kristen ITC" w:hAnsi="Kristen ITC"/>
                <w:sz w:val="28"/>
                <w:szCs w:val="28"/>
              </w:rPr>
              <w:t xml:space="preserve">North America </w:t>
            </w:r>
          </w:p>
        </w:tc>
      </w:tr>
    </w:tbl>
    <w:p w14:paraId="52F4807A" w14:textId="1335B811" w:rsidR="00ED6194" w:rsidRDefault="005A3D02">
      <w:r>
        <w:rPr>
          <w:noProof/>
        </w:rPr>
        <mc:AlternateContent>
          <mc:Choice Requires="wps">
            <w:drawing>
              <wp:anchor distT="0" distB="0" distL="114300" distR="114300" simplePos="0" relativeHeight="251658250" behindDoc="0" locked="0" layoutInCell="1" allowOverlap="1" wp14:anchorId="335C7D1E" wp14:editId="284FDC92">
                <wp:simplePos x="0" y="0"/>
                <wp:positionH relativeFrom="column">
                  <wp:posOffset>8689808</wp:posOffset>
                </wp:positionH>
                <wp:positionV relativeFrom="paragraph">
                  <wp:posOffset>327527</wp:posOffset>
                </wp:positionV>
                <wp:extent cx="5165090" cy="1363212"/>
                <wp:effectExtent l="19050" t="0" r="35560" b="27940"/>
                <wp:wrapNone/>
                <wp:docPr id="20" name="Wave 20"/>
                <wp:cNvGraphicFramePr/>
                <a:graphic xmlns:a="http://schemas.openxmlformats.org/drawingml/2006/main">
                  <a:graphicData uri="http://schemas.microsoft.com/office/word/2010/wordprocessingShape">
                    <wps:wsp>
                      <wps:cNvSpPr/>
                      <wps:spPr>
                        <a:xfrm>
                          <a:off x="0" y="0"/>
                          <a:ext cx="5165090" cy="1363212"/>
                        </a:xfrm>
                        <a:prstGeom prst="wave">
                          <a:avLst>
                            <a:gd name="adj1" fmla="val 12500"/>
                            <a:gd name="adj2" fmla="val 1261"/>
                          </a:avLst>
                        </a:prstGeom>
                      </wps:spPr>
                      <wps:style>
                        <a:lnRef idx="1">
                          <a:schemeClr val="accent5"/>
                        </a:lnRef>
                        <a:fillRef idx="3">
                          <a:schemeClr val="accent5"/>
                        </a:fillRef>
                        <a:effectRef idx="2">
                          <a:schemeClr val="accent5"/>
                        </a:effectRef>
                        <a:fontRef idx="minor">
                          <a:schemeClr val="lt1"/>
                        </a:fontRef>
                      </wps:style>
                      <wps:txbx>
                        <w:txbxContent>
                          <w:p w14:paraId="39936413" w14:textId="288DBD3E" w:rsidR="001C4B22" w:rsidRPr="001C4B22" w:rsidRDefault="001C4B22" w:rsidP="001C4B22">
                            <w:pPr>
                              <w:jc w:val="center"/>
                              <w:rPr>
                                <w:rFonts w:ascii="Kristen ITC" w:hAnsi="Kristen ITC"/>
                              </w:rPr>
                            </w:pPr>
                            <w:r w:rsidRPr="001C4B22">
                              <w:rPr>
                                <w:rFonts w:ascii="Kristen ITC" w:hAnsi="Kristen ITC"/>
                              </w:rPr>
                              <w:t xml:space="preserve">Human and physical features. </w:t>
                            </w:r>
                          </w:p>
                          <w:p w14:paraId="60A1B529" w14:textId="022D59CE" w:rsidR="001C4B22" w:rsidRPr="001C4B22" w:rsidRDefault="001C4B22" w:rsidP="001C4B22">
                            <w:pPr>
                              <w:jc w:val="center"/>
                              <w:rPr>
                                <w:rFonts w:ascii="Kristen ITC" w:hAnsi="Kristen ITC"/>
                              </w:rPr>
                            </w:pPr>
                            <w:r w:rsidRPr="001C4B22">
                              <w:rPr>
                                <w:rFonts w:ascii="Kristen ITC" w:hAnsi="Kristen ITC"/>
                              </w:rPr>
                              <w:t xml:space="preserve">The landscape of America varies so much due to its incredible size.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C7D1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0" o:spid="_x0000_s1028" type="#_x0000_t64" style="position:absolute;margin-left:684.25pt;margin-top:25.8pt;width:406.7pt;height:107.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" adj="2700,11072" fillcolor="#65a0d7 [3032]" strokecolor="#5b9bd5 [3208]" strokeweight=".5pt">
                <v:fill color2="#5898d4 [3176]" rotate="t" colors="0 #71a6db;.5 #559bdb;1 #438ac9" focus="100%" type="gradient">
                  <o:fill v:ext="view" type="gradientUnscaled"/>
                </v:fill>
                <v:stroke joinstyle="miter"/>
                <v:textbox>
                  <w:txbxContent>
                    <w:p w14:paraId="39936413" w14:textId="288DBD3E" w:rsidR="001C4B22" w:rsidRPr="001C4B22" w:rsidRDefault="001C4B22" w:rsidP="001C4B22">
                      <w:pPr>
                        <w:jc w:val="center"/>
                        <w:rPr>
                          <w:rFonts w:ascii="Kristen ITC" w:hAnsi="Kristen ITC"/>
                        </w:rPr>
                      </w:pPr>
                      <w:r w:rsidRPr="001C4B22">
                        <w:rPr>
                          <w:rFonts w:ascii="Kristen ITC" w:hAnsi="Kristen ITC"/>
                        </w:rPr>
                        <w:t xml:space="preserve">Human and physical features. </w:t>
                      </w:r>
                    </w:p>
                    <w:p w14:paraId="60A1B529" w14:textId="022D59CE" w:rsidR="001C4B22" w:rsidRPr="001C4B22" w:rsidRDefault="001C4B22" w:rsidP="001C4B22">
                      <w:pPr>
                        <w:jc w:val="center"/>
                        <w:rPr>
                          <w:rFonts w:ascii="Kristen ITC" w:hAnsi="Kristen ITC"/>
                        </w:rPr>
                      </w:pPr>
                      <w:r w:rsidRPr="001C4B22">
                        <w:rPr>
                          <w:rFonts w:ascii="Kristen ITC" w:hAnsi="Kristen ITC"/>
                        </w:rPr>
                        <w:t xml:space="preserve">The landscape of America varies so much due to its incredible size. </w:t>
                      </w:r>
                    </w:p>
                  </w:txbxContent>
                </v:textbox>
              </v:shape>
            </w:pict>
          </mc:Fallback>
        </mc:AlternateContent>
      </w:r>
      <w:r>
        <w:rPr>
          <w:noProof/>
        </w:rPr>
        <w:drawing>
          <wp:anchor distT="0" distB="0" distL="114300" distR="114300" simplePos="0" relativeHeight="251658251" behindDoc="0" locked="0" layoutInCell="1" allowOverlap="1" wp14:anchorId="4F2AEEB9" wp14:editId="0796902E">
            <wp:simplePos x="0" y="0"/>
            <wp:positionH relativeFrom="column">
              <wp:posOffset>5428715</wp:posOffset>
            </wp:positionH>
            <wp:positionV relativeFrom="paragraph">
              <wp:posOffset>6350</wp:posOffset>
            </wp:positionV>
            <wp:extent cx="3457875" cy="3537284"/>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875" cy="3537284"/>
                    </a:xfrm>
                    <a:prstGeom prst="rect">
                      <a:avLst/>
                    </a:prstGeom>
                    <a:noFill/>
                  </pic:spPr>
                </pic:pic>
              </a:graphicData>
            </a:graphic>
            <wp14:sizeRelH relativeFrom="margin">
              <wp14:pctWidth>0</wp14:pctWidth>
            </wp14:sizeRelH>
            <wp14:sizeRelV relativeFrom="margin">
              <wp14:pctHeight>0</wp14:pctHeight>
            </wp14:sizeRelV>
          </wp:anchor>
        </w:drawing>
      </w:r>
    </w:p>
    <w:p w14:paraId="3B2B8D72" w14:textId="13135353" w:rsidR="00ED6194" w:rsidRDefault="00ED6194"/>
    <w:p w14:paraId="3608B3CB" w14:textId="2592FE62" w:rsidR="00ED6194" w:rsidRDefault="00ED6194"/>
    <w:p w14:paraId="4C964258" w14:textId="0F3056F2" w:rsidR="00ED6194" w:rsidRDefault="00ED6194"/>
    <w:p w14:paraId="208E03A8" w14:textId="288441AC" w:rsidR="00ED6194" w:rsidRDefault="00ED6194"/>
    <w:p w14:paraId="4A2B5FB7" w14:textId="53CF8E91" w:rsidR="0076572D" w:rsidRDefault="0076572D"/>
    <w:p w14:paraId="14DC25A3" w14:textId="0F79E841" w:rsidR="0076572D" w:rsidRDefault="0076572D"/>
    <w:p w14:paraId="7F3771D4" w14:textId="0F925270" w:rsidR="0076572D" w:rsidRDefault="001C4B22">
      <w:r>
        <w:rPr>
          <w:noProof/>
        </w:rPr>
        <w:drawing>
          <wp:anchor distT="0" distB="0" distL="114300" distR="114300" simplePos="0" relativeHeight="251658249" behindDoc="0" locked="0" layoutInCell="1" allowOverlap="1" wp14:anchorId="1B742F65" wp14:editId="305C5A7D">
            <wp:simplePos x="0" y="0"/>
            <wp:positionH relativeFrom="column">
              <wp:posOffset>8936832</wp:posOffset>
            </wp:positionH>
            <wp:positionV relativeFrom="paragraph">
              <wp:posOffset>244342</wp:posOffset>
            </wp:positionV>
            <wp:extent cx="4767633" cy="1940326"/>
            <wp:effectExtent l="0" t="0" r="0" b="3175"/>
            <wp:wrapNone/>
            <wp:docPr id="19" name="Picture 19" descr="A picture containing text,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different, screensho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70005" cy="1941291"/>
                    </a:xfrm>
                    <a:prstGeom prst="rect">
                      <a:avLst/>
                    </a:prstGeom>
                  </pic:spPr>
                </pic:pic>
              </a:graphicData>
            </a:graphic>
            <wp14:sizeRelH relativeFrom="page">
              <wp14:pctWidth>0</wp14:pctWidth>
            </wp14:sizeRelH>
            <wp14:sizeRelV relativeFrom="page">
              <wp14:pctHeight>0</wp14:pctHeight>
            </wp14:sizeRelV>
          </wp:anchor>
        </w:drawing>
      </w:r>
    </w:p>
    <w:p w14:paraId="400FBA24" w14:textId="5B96DDA7" w:rsidR="0076572D" w:rsidRDefault="0076572D"/>
    <w:p w14:paraId="55FFE9E9" w14:textId="15A22065" w:rsidR="0076572D" w:rsidRDefault="0076572D"/>
    <w:p w14:paraId="2F8DF6CB" w14:textId="72A8244F" w:rsidR="00B16DCC" w:rsidRDefault="00B16DCC"/>
    <w:p w14:paraId="60EE8FE9" w14:textId="46CB98CD" w:rsidR="0076572D" w:rsidRDefault="0076572D"/>
    <w:p w14:paraId="0394869F" w14:textId="30D589FA" w:rsidR="0076572D" w:rsidRDefault="0076572D"/>
    <w:p w14:paraId="5357DDAF" w14:textId="53826F15" w:rsidR="0076572D" w:rsidRDefault="0076572D"/>
    <w:p w14:paraId="7A3432EA" w14:textId="3DC7C44E" w:rsidR="0076572D" w:rsidRDefault="0076572D"/>
    <w:p w14:paraId="11113E49" w14:textId="60F22D48" w:rsidR="0076572D" w:rsidRDefault="0076572D"/>
    <w:p w14:paraId="59EBBA8E" w14:textId="35D710CA" w:rsidR="0076572D" w:rsidRDefault="0076572D"/>
    <w:p w14:paraId="722EB2FB" w14:textId="524513EF" w:rsidR="0076572D" w:rsidRDefault="0076572D"/>
    <w:p w14:paraId="69FAFF83" w14:textId="3082E41C" w:rsidR="0076572D" w:rsidRDefault="0076572D"/>
    <w:p w14:paraId="0F05422D" w14:textId="654BD001" w:rsidR="0076572D" w:rsidRDefault="0076572D"/>
    <w:p w14:paraId="41A90F1F" w14:textId="62336650" w:rsidR="0076572D" w:rsidRDefault="0076572D"/>
    <w:p w14:paraId="19773136" w14:textId="1A59AC78" w:rsidR="0076572D" w:rsidRDefault="0076572D"/>
    <w:p w14:paraId="785ED3EF" w14:textId="77777777" w:rsidR="00B60145" w:rsidRDefault="00B60145"/>
    <w:p w14:paraId="671E04F3" w14:textId="5E8373FE" w:rsidR="0076572D" w:rsidRDefault="0076572D"/>
    <w:tbl>
      <w:tblPr>
        <w:tblStyle w:val="TableGrid"/>
        <w:tblpPr w:leftFromText="180" w:rightFromText="180" w:vertAnchor="text" w:horzAnchor="page" w:tblpX="674" w:tblpY="1189"/>
        <w:tblW w:w="113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332"/>
      </w:tblGrid>
      <w:tr w:rsidR="004F72EC" w14:paraId="4EA0CF47" w14:textId="77777777" w:rsidTr="004F72EC">
        <w:trPr>
          <w:trHeight w:val="396"/>
        </w:trPr>
        <w:tc>
          <w:tcPr>
            <w:tcW w:w="11332" w:type="dxa"/>
          </w:tcPr>
          <w:p w14:paraId="06B0FB2E" w14:textId="77777777" w:rsidR="004F72EC" w:rsidRPr="006F1F4E" w:rsidRDefault="004F72EC" w:rsidP="004F72EC">
            <w:pPr>
              <w:rPr>
                <w:rFonts w:ascii="Kristen ITC" w:hAnsi="Kristen ITC"/>
              </w:rPr>
            </w:pPr>
            <w:r w:rsidRPr="006F1F4E">
              <w:rPr>
                <w:rFonts w:ascii="Kristen ITC" w:hAnsi="Kristen ITC"/>
                <w:sz w:val="28"/>
                <w:szCs w:val="28"/>
              </w:rPr>
              <w:t>Skills covered this half term:</w:t>
            </w:r>
          </w:p>
        </w:tc>
      </w:tr>
      <w:tr w:rsidR="004F72EC" w14:paraId="583FD656" w14:textId="77777777" w:rsidTr="004F72EC">
        <w:trPr>
          <w:trHeight w:val="1640"/>
        </w:trPr>
        <w:tc>
          <w:tcPr>
            <w:tcW w:w="11332" w:type="dxa"/>
          </w:tcPr>
          <w:p w14:paraId="0A3CC025" w14:textId="77777777" w:rsidR="004F72EC" w:rsidRDefault="004F72EC" w:rsidP="004F72EC">
            <w:pPr>
              <w:numPr>
                <w:ilvl w:val="0"/>
                <w:numId w:val="7"/>
              </w:numPr>
              <w:jc w:val="both"/>
              <w:rPr>
                <w:rFonts w:ascii="Kristen ITC" w:hAnsi="Kristen ITC" w:cs="Arial"/>
                <w:sz w:val="20"/>
                <w:szCs w:val="32"/>
              </w:rPr>
            </w:pPr>
            <w:r w:rsidRPr="00035F67">
              <w:rPr>
                <w:rFonts w:ascii="Kristen ITC" w:hAnsi="Kristen ITC" w:cs="Arial"/>
                <w:sz w:val="20"/>
                <w:szCs w:val="32"/>
              </w:rPr>
              <w:t>Use maps</w:t>
            </w:r>
            <w:r>
              <w:rPr>
                <w:rFonts w:ascii="Kristen ITC" w:hAnsi="Kristen ITC" w:cs="Arial"/>
                <w:sz w:val="20"/>
                <w:szCs w:val="32"/>
              </w:rPr>
              <w:t xml:space="preserve">, atlases, </w:t>
            </w:r>
            <w:proofErr w:type="gramStart"/>
            <w:r>
              <w:rPr>
                <w:rFonts w:ascii="Kristen ITC" w:hAnsi="Kristen ITC" w:cs="Arial"/>
                <w:sz w:val="20"/>
                <w:szCs w:val="32"/>
              </w:rPr>
              <w:t>globes</w:t>
            </w:r>
            <w:proofErr w:type="gramEnd"/>
            <w:r>
              <w:rPr>
                <w:rFonts w:ascii="Kristen ITC" w:hAnsi="Kristen ITC" w:cs="Arial"/>
                <w:sz w:val="20"/>
                <w:szCs w:val="32"/>
              </w:rPr>
              <w:t xml:space="preserve"> and digital/computer mapping to locate countries, states and geographically significant land features (including Niagara Falls and the Grand Canyon). </w:t>
            </w:r>
          </w:p>
          <w:p w14:paraId="57A40DC0" w14:textId="77777777" w:rsidR="004F72EC" w:rsidRDefault="004F72EC" w:rsidP="004F72EC">
            <w:pPr>
              <w:numPr>
                <w:ilvl w:val="0"/>
                <w:numId w:val="7"/>
              </w:numPr>
              <w:jc w:val="both"/>
              <w:rPr>
                <w:rFonts w:ascii="Kristen ITC" w:hAnsi="Kristen ITC" w:cs="Arial"/>
                <w:sz w:val="20"/>
                <w:szCs w:val="32"/>
              </w:rPr>
            </w:pPr>
            <w:r>
              <w:rPr>
                <w:rFonts w:ascii="Kristen ITC" w:hAnsi="Kristen ITC" w:cs="Arial"/>
                <w:sz w:val="20"/>
                <w:szCs w:val="32"/>
              </w:rPr>
              <w:t xml:space="preserve">To use a map scale to understand the significance of the size of Britain compared to the size of the USA. </w:t>
            </w:r>
          </w:p>
          <w:p w14:paraId="4BB07570" w14:textId="77777777" w:rsidR="004F72EC" w:rsidRDefault="004F72EC" w:rsidP="004F72EC">
            <w:pPr>
              <w:numPr>
                <w:ilvl w:val="0"/>
                <w:numId w:val="7"/>
              </w:numPr>
              <w:jc w:val="both"/>
              <w:rPr>
                <w:rFonts w:ascii="Kristen ITC" w:hAnsi="Kristen ITC" w:cs="Arial"/>
                <w:sz w:val="20"/>
                <w:szCs w:val="32"/>
              </w:rPr>
            </w:pPr>
            <w:r>
              <w:rPr>
                <w:rFonts w:ascii="Kristen ITC" w:hAnsi="Kristen ITC" w:cs="Arial"/>
                <w:sz w:val="20"/>
                <w:szCs w:val="32"/>
              </w:rPr>
              <w:t>To identify flags of countries in North America using an atlas.</w:t>
            </w:r>
          </w:p>
          <w:p w14:paraId="4B9618BD" w14:textId="77777777" w:rsidR="004F72EC" w:rsidRPr="000C3C31" w:rsidRDefault="004F72EC" w:rsidP="004F72EC">
            <w:pPr>
              <w:numPr>
                <w:ilvl w:val="0"/>
                <w:numId w:val="7"/>
              </w:numPr>
              <w:jc w:val="both"/>
              <w:rPr>
                <w:rFonts w:ascii="Kristen ITC" w:hAnsi="Kristen ITC" w:cs="Arial"/>
                <w:sz w:val="20"/>
                <w:szCs w:val="32"/>
              </w:rPr>
            </w:pPr>
            <w:r>
              <w:rPr>
                <w:rFonts w:ascii="Kristen ITC" w:hAnsi="Kristen ITC" w:cs="Arial"/>
                <w:sz w:val="20"/>
                <w:szCs w:val="32"/>
              </w:rPr>
              <w:t xml:space="preserve">To locate the </w:t>
            </w:r>
            <w:proofErr w:type="spellStart"/>
            <w:proofErr w:type="gramStart"/>
            <w:r>
              <w:rPr>
                <w:rFonts w:ascii="Kristen ITC" w:hAnsi="Kristen ITC" w:cs="Arial"/>
                <w:sz w:val="20"/>
                <w:szCs w:val="32"/>
              </w:rPr>
              <w:t>panama</w:t>
            </w:r>
            <w:proofErr w:type="spellEnd"/>
            <w:r>
              <w:rPr>
                <w:rFonts w:ascii="Kristen ITC" w:hAnsi="Kristen ITC" w:cs="Arial"/>
                <w:sz w:val="20"/>
                <w:szCs w:val="32"/>
              </w:rPr>
              <w:t xml:space="preserve"> canal</w:t>
            </w:r>
            <w:proofErr w:type="gramEnd"/>
            <w:r>
              <w:rPr>
                <w:rFonts w:ascii="Kristen ITC" w:hAnsi="Kristen ITC" w:cs="Arial"/>
                <w:sz w:val="20"/>
                <w:szCs w:val="32"/>
              </w:rPr>
              <w:t xml:space="preserve"> on a map and identify its significance to trade to the rest of the world. </w:t>
            </w:r>
          </w:p>
        </w:tc>
      </w:tr>
    </w:tbl>
    <w:p w14:paraId="10F4E7F8" w14:textId="28E788A3" w:rsidR="0076572D" w:rsidRDefault="0076572D"/>
    <w:p w14:paraId="5E3DE269" w14:textId="27A14EDD"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44A569C6" w:rsidR="0076572D" w:rsidRDefault="00E75044">
      <w:r>
        <w:rPr>
          <w:noProof/>
        </w:rPr>
        <w:drawing>
          <wp:anchor distT="0" distB="0" distL="114300" distR="114300" simplePos="0" relativeHeight="251658243" behindDoc="0" locked="0" layoutInCell="1" allowOverlap="1" wp14:anchorId="5B9F0790" wp14:editId="5E5E620F">
            <wp:simplePos x="0" y="0"/>
            <wp:positionH relativeFrom="column">
              <wp:posOffset>347324</wp:posOffset>
            </wp:positionH>
            <wp:positionV relativeFrom="paragraph">
              <wp:posOffset>15834</wp:posOffset>
            </wp:positionV>
            <wp:extent cx="5486400" cy="3200400"/>
            <wp:effectExtent l="38100" t="38100" r="19050" b="3810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62506653" w14:textId="2C82D5DC" w:rsidR="0076572D" w:rsidRDefault="0076572D"/>
    <w:p w14:paraId="5BCE8FA0" w14:textId="78D52D88" w:rsidR="0076572D" w:rsidRDefault="0076572D"/>
    <w:p w14:paraId="5A9EDE84" w14:textId="1F2B8764" w:rsidR="0076572D" w:rsidRDefault="0076572D"/>
    <w:p w14:paraId="61C75A52" w14:textId="736ED574" w:rsidR="0076572D" w:rsidRDefault="0076572D"/>
    <w:p w14:paraId="490B60AB" w14:textId="4515D805" w:rsidR="0076572D" w:rsidRDefault="0076572D"/>
    <w:p w14:paraId="4CF5C691" w14:textId="5B40F139" w:rsidR="00076F76" w:rsidRDefault="00076F76"/>
    <w:p w14:paraId="355B5645" w14:textId="4AC8B29A" w:rsidR="00076F76" w:rsidRDefault="00076F76"/>
    <w:p w14:paraId="5EA90634" w14:textId="154BB1B6" w:rsidR="00076F76" w:rsidRDefault="00076F76"/>
    <w:p w14:paraId="1CB60CF9" w14:textId="595C6502" w:rsidR="00076F76" w:rsidRDefault="00076F76"/>
    <w:p w14:paraId="5022F3C7" w14:textId="33D4D627" w:rsidR="00076F76" w:rsidRDefault="001E3732">
      <w:r>
        <w:rPr>
          <w:noProof/>
        </w:rPr>
        <mc:AlternateContent>
          <mc:Choice Requires="wps">
            <w:drawing>
              <wp:anchor distT="0" distB="0" distL="114300" distR="114300" simplePos="0" relativeHeight="251658252" behindDoc="0" locked="0" layoutInCell="1" allowOverlap="1" wp14:anchorId="07287063" wp14:editId="26461DA6">
                <wp:simplePos x="0" y="0"/>
                <wp:positionH relativeFrom="column">
                  <wp:posOffset>2334927</wp:posOffset>
                </wp:positionH>
                <wp:positionV relativeFrom="paragraph">
                  <wp:posOffset>2923974</wp:posOffset>
                </wp:positionV>
                <wp:extent cx="4299285" cy="986590"/>
                <wp:effectExtent l="0" t="0" r="25400" b="23495"/>
                <wp:wrapNone/>
                <wp:docPr id="22" name="Text Box 22"/>
                <wp:cNvGraphicFramePr/>
                <a:graphic xmlns:a="http://schemas.openxmlformats.org/drawingml/2006/main">
                  <a:graphicData uri="http://schemas.microsoft.com/office/word/2010/wordprocessingShape">
                    <wps:wsp>
                      <wps:cNvSpPr txBox="1"/>
                      <wps:spPr>
                        <a:xfrm>
                          <a:off x="0" y="0"/>
                          <a:ext cx="4299285" cy="986590"/>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0B9C8CA8" w14:textId="2A95F3B5" w:rsidR="001E3732" w:rsidRPr="001E3732" w:rsidRDefault="001E3732" w:rsidP="001E3732">
                            <w:pPr>
                              <w:jc w:val="center"/>
                              <w:rPr>
                                <w:rFonts w:ascii="Kristen ITC" w:hAnsi="Kristen ITC"/>
                              </w:rPr>
                            </w:pPr>
                            <w:r w:rsidRPr="001E3732">
                              <w:rPr>
                                <w:rFonts w:ascii="Kristen ITC" w:hAnsi="Kristen ITC"/>
                              </w:rPr>
                              <w:t>Before the Europeans arrived, the indigenous and native Americans lived in the continent. Today, only about 2% of US Americans consider themselves as descendants from native Americans.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287063" id="_x0000_t202" coordsize="21600,21600" o:spt="202" path="m,l,21600r21600,l21600,xe">
                <v:stroke joinstyle="miter"/>
                <v:path gradientshapeok="t" o:connecttype="rect"/>
              </v:shapetype>
              <v:shape id="Text Box 22" o:spid="_x0000_s1029" type="#_x0000_t202" style="position:absolute;margin-left:183.85pt;margin-top:230.25pt;width:338.55pt;height:77.7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" fillcolor="#65a0d7 [3032]" strokecolor="#5b9bd5 [3208]" strokeweight=".5pt">
                <v:fill color2="#5898d4 [3176]" rotate="t" colors="0 #71a6db;.5 #559bdb;1 #438ac9" focus="100%" type="gradient">
                  <o:fill v:ext="view" type="gradientUnscaled"/>
                </v:fill>
                <v:textbox>
                  <w:txbxContent>
                    <w:p w14:paraId="0B9C8CA8" w14:textId="2A95F3B5" w:rsidR="001E3732" w:rsidRPr="001E3732" w:rsidRDefault="001E3732" w:rsidP="001E3732">
                      <w:pPr>
                        <w:jc w:val="center"/>
                        <w:rPr>
                          <w:rFonts w:ascii="Kristen ITC" w:hAnsi="Kristen ITC"/>
                        </w:rPr>
                      </w:pPr>
                      <w:r w:rsidRPr="001E3732">
                        <w:rPr>
                          <w:rFonts w:ascii="Kristen ITC" w:hAnsi="Kristen ITC"/>
                        </w:rPr>
                        <w:t>Before the Europeans arrived, the indigenous and native Americans lived in the continent. Today, only about 2% of US Americans consider themselves as descendants from native Americans.</w:t>
                      </w:r>
                    </w:p>
                  </w:txbxContent>
                </v:textbox>
              </v:shape>
            </w:pict>
          </mc:Fallback>
        </mc:AlternateContent>
      </w:r>
      <w:r w:rsidR="005D53CF">
        <w:rPr>
          <w:noProof/>
        </w:rPr>
        <w:drawing>
          <wp:anchor distT="0" distB="0" distL="114300" distR="114300" simplePos="0" relativeHeight="251658246" behindDoc="0" locked="0" layoutInCell="1" allowOverlap="1" wp14:anchorId="19153350" wp14:editId="4E9EF5A5">
            <wp:simplePos x="0" y="0"/>
            <wp:positionH relativeFrom="margin">
              <wp:posOffset>11262005</wp:posOffset>
            </wp:positionH>
            <wp:positionV relativeFrom="paragraph">
              <wp:posOffset>1455554</wp:posOffset>
            </wp:positionV>
            <wp:extent cx="2540029" cy="1348606"/>
            <wp:effectExtent l="0" t="0" r="0" b="4445"/>
            <wp:wrapNone/>
            <wp:docPr id="16" name="Picture 16"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0029" cy="1348606"/>
                    </a:xfrm>
                    <a:prstGeom prst="rect">
                      <a:avLst/>
                    </a:prstGeom>
                  </pic:spPr>
                </pic:pic>
              </a:graphicData>
            </a:graphic>
            <wp14:sizeRelH relativeFrom="margin">
              <wp14:pctWidth>0</wp14:pctWidth>
            </wp14:sizeRelH>
            <wp14:sizeRelV relativeFrom="margin">
              <wp14:pctHeight>0</wp14:pctHeight>
            </wp14:sizeRelV>
          </wp:anchor>
        </w:drawing>
      </w:r>
      <w:r w:rsidR="005D53CF">
        <w:rPr>
          <w:rFonts w:ascii="Times New Roman" w:hAnsi="Times New Roman" w:cs="Times New Roman"/>
          <w:noProof/>
        </w:rPr>
        <w:drawing>
          <wp:anchor distT="0" distB="0" distL="114300" distR="114300" simplePos="0" relativeHeight="251658245" behindDoc="0" locked="0" layoutInCell="1" allowOverlap="1" wp14:anchorId="3177E077" wp14:editId="6DFE95CC">
            <wp:simplePos x="0" y="0"/>
            <wp:positionH relativeFrom="margin">
              <wp:posOffset>8943107</wp:posOffset>
            </wp:positionH>
            <wp:positionV relativeFrom="paragraph">
              <wp:posOffset>1463642</wp:posOffset>
            </wp:positionV>
            <wp:extent cx="2264983" cy="1322137"/>
            <wp:effectExtent l="0" t="0" r="2540" b="0"/>
            <wp:wrapNone/>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4983" cy="1322137"/>
                    </a:xfrm>
                    <a:prstGeom prst="rect">
                      <a:avLst/>
                    </a:prstGeom>
                  </pic:spPr>
                </pic:pic>
              </a:graphicData>
            </a:graphic>
            <wp14:sizeRelH relativeFrom="margin">
              <wp14:pctWidth>0</wp14:pctWidth>
            </wp14:sizeRelH>
            <wp14:sizeRelV relativeFrom="margin">
              <wp14:pctHeight>0</wp14:pctHeight>
            </wp14:sizeRelV>
          </wp:anchor>
        </w:drawing>
      </w:r>
      <w:r w:rsidR="005D53CF">
        <w:rPr>
          <w:noProof/>
        </w:rPr>
        <w:drawing>
          <wp:anchor distT="0" distB="0" distL="114300" distR="114300" simplePos="0" relativeHeight="251658244" behindDoc="0" locked="0" layoutInCell="1" allowOverlap="1" wp14:anchorId="582287B4" wp14:editId="66F5B129">
            <wp:simplePos x="0" y="0"/>
            <wp:positionH relativeFrom="column">
              <wp:align>left</wp:align>
            </wp:positionH>
            <wp:positionV relativeFrom="paragraph">
              <wp:posOffset>1464110</wp:posOffset>
            </wp:positionV>
            <wp:extent cx="2005924" cy="1330459"/>
            <wp:effectExtent l="0" t="0" r="0" b="3175"/>
            <wp:wrapNone/>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5924" cy="1330459"/>
                    </a:xfrm>
                    <a:prstGeom prst="rect">
                      <a:avLst/>
                    </a:prstGeom>
                  </pic:spPr>
                </pic:pic>
              </a:graphicData>
            </a:graphic>
            <wp14:sizeRelH relativeFrom="margin">
              <wp14:pctWidth>0</wp14:pctWidth>
            </wp14:sizeRelH>
            <wp14:sizeRelV relativeFrom="margin">
              <wp14:pctHeight>0</wp14:pctHeight>
            </wp14:sizeRelV>
          </wp:anchor>
        </w:drawing>
      </w:r>
    </w:p>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0F1E" w14:textId="77777777" w:rsidR="00DC0A7C" w:rsidRDefault="00DC0A7C" w:rsidP="0076572D">
      <w:r>
        <w:separator/>
      </w:r>
    </w:p>
  </w:endnote>
  <w:endnote w:type="continuationSeparator" w:id="0">
    <w:p w14:paraId="325FD2D6" w14:textId="77777777" w:rsidR="00DC0A7C" w:rsidRDefault="00DC0A7C" w:rsidP="0076572D">
      <w:r>
        <w:continuationSeparator/>
      </w:r>
    </w:p>
  </w:endnote>
  <w:endnote w:type="continuationNotice" w:id="1">
    <w:p w14:paraId="1CEA5A55" w14:textId="77777777" w:rsidR="00DC0A7C" w:rsidRDefault="00DC0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382EC" w14:textId="77777777" w:rsidR="00DC0A7C" w:rsidRDefault="00DC0A7C" w:rsidP="0076572D">
      <w:r>
        <w:separator/>
      </w:r>
    </w:p>
  </w:footnote>
  <w:footnote w:type="continuationSeparator" w:id="0">
    <w:p w14:paraId="79415F59" w14:textId="77777777" w:rsidR="00DC0A7C" w:rsidRDefault="00DC0A7C" w:rsidP="0076572D">
      <w:r>
        <w:continuationSeparator/>
      </w:r>
    </w:p>
  </w:footnote>
  <w:footnote w:type="continuationNotice" w:id="1">
    <w:p w14:paraId="317D9617" w14:textId="77777777" w:rsidR="00DC0A7C" w:rsidRDefault="00DC0A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A78A1"/>
    <w:multiLevelType w:val="hybridMultilevel"/>
    <w:tmpl w:val="32FE9960"/>
    <w:lvl w:ilvl="0" w:tplc="78141422">
      <w:numFmt w:val="bullet"/>
      <w:lvlText w:val="●"/>
      <w:lvlJc w:val="left"/>
      <w:pPr>
        <w:ind w:left="468" w:hanging="360"/>
      </w:pPr>
      <w:rPr>
        <w:rFonts w:ascii="Calibri" w:eastAsia="Calibri" w:hAnsi="Calibri" w:cs="Calibri" w:hint="default"/>
        <w:color w:val="6F2F9F"/>
        <w:w w:val="99"/>
        <w:sz w:val="13"/>
        <w:szCs w:val="13"/>
        <w:lang w:val="en-US" w:eastAsia="en-US" w:bidi="ar-SA"/>
      </w:rPr>
    </w:lvl>
    <w:lvl w:ilvl="1" w:tplc="BEF8C99A">
      <w:numFmt w:val="bullet"/>
      <w:lvlText w:val="•"/>
      <w:lvlJc w:val="left"/>
      <w:pPr>
        <w:ind w:left="681" w:hanging="360"/>
      </w:pPr>
      <w:rPr>
        <w:rFonts w:hint="default"/>
        <w:lang w:val="en-US" w:eastAsia="en-US" w:bidi="ar-SA"/>
      </w:rPr>
    </w:lvl>
    <w:lvl w:ilvl="2" w:tplc="9E162332">
      <w:numFmt w:val="bullet"/>
      <w:lvlText w:val="•"/>
      <w:lvlJc w:val="left"/>
      <w:pPr>
        <w:ind w:left="902" w:hanging="360"/>
      </w:pPr>
      <w:rPr>
        <w:rFonts w:hint="default"/>
        <w:lang w:val="en-US" w:eastAsia="en-US" w:bidi="ar-SA"/>
      </w:rPr>
    </w:lvl>
    <w:lvl w:ilvl="3" w:tplc="92AC45A0">
      <w:numFmt w:val="bullet"/>
      <w:lvlText w:val="•"/>
      <w:lvlJc w:val="left"/>
      <w:pPr>
        <w:ind w:left="1123" w:hanging="360"/>
      </w:pPr>
      <w:rPr>
        <w:rFonts w:hint="default"/>
        <w:lang w:val="en-US" w:eastAsia="en-US" w:bidi="ar-SA"/>
      </w:rPr>
    </w:lvl>
    <w:lvl w:ilvl="4" w:tplc="99644020">
      <w:numFmt w:val="bullet"/>
      <w:lvlText w:val="•"/>
      <w:lvlJc w:val="left"/>
      <w:pPr>
        <w:ind w:left="1345" w:hanging="360"/>
      </w:pPr>
      <w:rPr>
        <w:rFonts w:hint="default"/>
        <w:lang w:val="en-US" w:eastAsia="en-US" w:bidi="ar-SA"/>
      </w:rPr>
    </w:lvl>
    <w:lvl w:ilvl="5" w:tplc="74C8B774">
      <w:numFmt w:val="bullet"/>
      <w:lvlText w:val="•"/>
      <w:lvlJc w:val="left"/>
      <w:pPr>
        <w:ind w:left="1566" w:hanging="360"/>
      </w:pPr>
      <w:rPr>
        <w:rFonts w:hint="default"/>
        <w:lang w:val="en-US" w:eastAsia="en-US" w:bidi="ar-SA"/>
      </w:rPr>
    </w:lvl>
    <w:lvl w:ilvl="6" w:tplc="7A48C0D2">
      <w:numFmt w:val="bullet"/>
      <w:lvlText w:val="•"/>
      <w:lvlJc w:val="left"/>
      <w:pPr>
        <w:ind w:left="1787" w:hanging="360"/>
      </w:pPr>
      <w:rPr>
        <w:rFonts w:hint="default"/>
        <w:lang w:val="en-US" w:eastAsia="en-US" w:bidi="ar-SA"/>
      </w:rPr>
    </w:lvl>
    <w:lvl w:ilvl="7" w:tplc="C2A6116A">
      <w:numFmt w:val="bullet"/>
      <w:lvlText w:val="•"/>
      <w:lvlJc w:val="left"/>
      <w:pPr>
        <w:ind w:left="2009" w:hanging="360"/>
      </w:pPr>
      <w:rPr>
        <w:rFonts w:hint="default"/>
        <w:lang w:val="en-US" w:eastAsia="en-US" w:bidi="ar-SA"/>
      </w:rPr>
    </w:lvl>
    <w:lvl w:ilvl="8" w:tplc="7D523586">
      <w:numFmt w:val="bullet"/>
      <w:lvlText w:val="•"/>
      <w:lvlJc w:val="left"/>
      <w:pPr>
        <w:ind w:left="2230" w:hanging="360"/>
      </w:pPr>
      <w:rPr>
        <w:rFonts w:hint="default"/>
        <w:lang w:val="en-US" w:eastAsia="en-US" w:bidi="ar-SA"/>
      </w:rPr>
    </w:lvl>
  </w:abstractNum>
  <w:abstractNum w:abstractNumId="2"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A44FB8"/>
    <w:multiLevelType w:val="hybridMultilevel"/>
    <w:tmpl w:val="34982FCA"/>
    <w:lvl w:ilvl="0" w:tplc="E2987348">
      <w:numFmt w:val="bullet"/>
      <w:lvlText w:val="●"/>
      <w:lvlJc w:val="left"/>
      <w:pPr>
        <w:ind w:left="466" w:hanging="360"/>
      </w:pPr>
      <w:rPr>
        <w:rFonts w:ascii="Calibri" w:eastAsia="Calibri" w:hAnsi="Calibri" w:cs="Calibri" w:hint="default"/>
        <w:color w:val="C0504D"/>
        <w:w w:val="99"/>
        <w:sz w:val="20"/>
        <w:szCs w:val="20"/>
        <w:lang w:val="en-US" w:eastAsia="en-US" w:bidi="ar-SA"/>
      </w:rPr>
    </w:lvl>
    <w:lvl w:ilvl="1" w:tplc="12547224">
      <w:numFmt w:val="bullet"/>
      <w:lvlText w:val="•"/>
      <w:lvlJc w:val="left"/>
      <w:pPr>
        <w:ind w:left="951" w:hanging="360"/>
      </w:pPr>
      <w:rPr>
        <w:rFonts w:hint="default"/>
        <w:lang w:val="en-US" w:eastAsia="en-US" w:bidi="ar-SA"/>
      </w:rPr>
    </w:lvl>
    <w:lvl w:ilvl="2" w:tplc="4A949236">
      <w:numFmt w:val="bullet"/>
      <w:lvlText w:val="•"/>
      <w:lvlJc w:val="left"/>
      <w:pPr>
        <w:ind w:left="1443" w:hanging="360"/>
      </w:pPr>
      <w:rPr>
        <w:rFonts w:hint="default"/>
        <w:lang w:val="en-US" w:eastAsia="en-US" w:bidi="ar-SA"/>
      </w:rPr>
    </w:lvl>
    <w:lvl w:ilvl="3" w:tplc="87F8DC6E">
      <w:numFmt w:val="bullet"/>
      <w:lvlText w:val="•"/>
      <w:lvlJc w:val="left"/>
      <w:pPr>
        <w:ind w:left="1934" w:hanging="360"/>
      </w:pPr>
      <w:rPr>
        <w:rFonts w:hint="default"/>
        <w:lang w:val="en-US" w:eastAsia="en-US" w:bidi="ar-SA"/>
      </w:rPr>
    </w:lvl>
    <w:lvl w:ilvl="4" w:tplc="2990FDEE">
      <w:numFmt w:val="bullet"/>
      <w:lvlText w:val="•"/>
      <w:lvlJc w:val="left"/>
      <w:pPr>
        <w:ind w:left="2426" w:hanging="360"/>
      </w:pPr>
      <w:rPr>
        <w:rFonts w:hint="default"/>
        <w:lang w:val="en-US" w:eastAsia="en-US" w:bidi="ar-SA"/>
      </w:rPr>
    </w:lvl>
    <w:lvl w:ilvl="5" w:tplc="4DDA314A">
      <w:numFmt w:val="bullet"/>
      <w:lvlText w:val="•"/>
      <w:lvlJc w:val="left"/>
      <w:pPr>
        <w:ind w:left="2918" w:hanging="360"/>
      </w:pPr>
      <w:rPr>
        <w:rFonts w:hint="default"/>
        <w:lang w:val="en-US" w:eastAsia="en-US" w:bidi="ar-SA"/>
      </w:rPr>
    </w:lvl>
    <w:lvl w:ilvl="6" w:tplc="53B0FEC6">
      <w:numFmt w:val="bullet"/>
      <w:lvlText w:val="•"/>
      <w:lvlJc w:val="left"/>
      <w:pPr>
        <w:ind w:left="3409" w:hanging="360"/>
      </w:pPr>
      <w:rPr>
        <w:rFonts w:hint="default"/>
        <w:lang w:val="en-US" w:eastAsia="en-US" w:bidi="ar-SA"/>
      </w:rPr>
    </w:lvl>
    <w:lvl w:ilvl="7" w:tplc="792CEA6E">
      <w:numFmt w:val="bullet"/>
      <w:lvlText w:val="•"/>
      <w:lvlJc w:val="left"/>
      <w:pPr>
        <w:ind w:left="3901" w:hanging="360"/>
      </w:pPr>
      <w:rPr>
        <w:rFonts w:hint="default"/>
        <w:lang w:val="en-US" w:eastAsia="en-US" w:bidi="ar-SA"/>
      </w:rPr>
    </w:lvl>
    <w:lvl w:ilvl="8" w:tplc="20A4BAD4">
      <w:numFmt w:val="bullet"/>
      <w:lvlText w:val="•"/>
      <w:lvlJc w:val="left"/>
      <w:pPr>
        <w:ind w:left="4392" w:hanging="360"/>
      </w:pPr>
      <w:rPr>
        <w:rFonts w:hint="default"/>
        <w:lang w:val="en-US" w:eastAsia="en-US" w:bidi="ar-SA"/>
      </w:rPr>
    </w:lvl>
  </w:abstractNum>
  <w:abstractNum w:abstractNumId="6"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7"/>
  </w:num>
  <w:num w:numId="5">
    <w:abstractNumId w:val="2"/>
  </w:num>
  <w:num w:numId="6">
    <w:abstractNumId w:val="6"/>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2FA"/>
    <w:rsid w:val="000039A3"/>
    <w:rsid w:val="00004AF3"/>
    <w:rsid w:val="00004DC7"/>
    <w:rsid w:val="000319A0"/>
    <w:rsid w:val="00033C34"/>
    <w:rsid w:val="00035F67"/>
    <w:rsid w:val="00054103"/>
    <w:rsid w:val="00060B45"/>
    <w:rsid w:val="00065A7E"/>
    <w:rsid w:val="000708DB"/>
    <w:rsid w:val="0007324E"/>
    <w:rsid w:val="00076F76"/>
    <w:rsid w:val="00091DD3"/>
    <w:rsid w:val="00095564"/>
    <w:rsid w:val="000A0447"/>
    <w:rsid w:val="000C3C31"/>
    <w:rsid w:val="000D197D"/>
    <w:rsid w:val="000F05A6"/>
    <w:rsid w:val="000F7D57"/>
    <w:rsid w:val="0012044D"/>
    <w:rsid w:val="00136F6E"/>
    <w:rsid w:val="00142A45"/>
    <w:rsid w:val="00143476"/>
    <w:rsid w:val="0015024E"/>
    <w:rsid w:val="00152E12"/>
    <w:rsid w:val="001534FA"/>
    <w:rsid w:val="0015485F"/>
    <w:rsid w:val="0015623A"/>
    <w:rsid w:val="00161A22"/>
    <w:rsid w:val="001637A8"/>
    <w:rsid w:val="00175225"/>
    <w:rsid w:val="00183D98"/>
    <w:rsid w:val="00185AEF"/>
    <w:rsid w:val="00187A8C"/>
    <w:rsid w:val="001A2A5D"/>
    <w:rsid w:val="001A4D37"/>
    <w:rsid w:val="001C4B22"/>
    <w:rsid w:val="001D46FE"/>
    <w:rsid w:val="001D585D"/>
    <w:rsid w:val="001D5EBD"/>
    <w:rsid w:val="001E3732"/>
    <w:rsid w:val="001F7B20"/>
    <w:rsid w:val="00206655"/>
    <w:rsid w:val="00213DE0"/>
    <w:rsid w:val="0022077E"/>
    <w:rsid w:val="00226DDB"/>
    <w:rsid w:val="00247A14"/>
    <w:rsid w:val="00247D00"/>
    <w:rsid w:val="00251178"/>
    <w:rsid w:val="002539FB"/>
    <w:rsid w:val="00264F41"/>
    <w:rsid w:val="00282C3F"/>
    <w:rsid w:val="00292610"/>
    <w:rsid w:val="00293F08"/>
    <w:rsid w:val="002948CB"/>
    <w:rsid w:val="002A6294"/>
    <w:rsid w:val="002A6C5E"/>
    <w:rsid w:val="002B600A"/>
    <w:rsid w:val="002D2B52"/>
    <w:rsid w:val="002D5F48"/>
    <w:rsid w:val="002F0740"/>
    <w:rsid w:val="00302672"/>
    <w:rsid w:val="00302A33"/>
    <w:rsid w:val="00304EC8"/>
    <w:rsid w:val="00321DFF"/>
    <w:rsid w:val="003220D1"/>
    <w:rsid w:val="0032464A"/>
    <w:rsid w:val="00330E43"/>
    <w:rsid w:val="003348C2"/>
    <w:rsid w:val="00336FC0"/>
    <w:rsid w:val="0034049D"/>
    <w:rsid w:val="00347E50"/>
    <w:rsid w:val="00352A71"/>
    <w:rsid w:val="00360772"/>
    <w:rsid w:val="00371885"/>
    <w:rsid w:val="003811FD"/>
    <w:rsid w:val="00393148"/>
    <w:rsid w:val="003A1206"/>
    <w:rsid w:val="003C36C3"/>
    <w:rsid w:val="003C5D2D"/>
    <w:rsid w:val="003E03F5"/>
    <w:rsid w:val="003E62F8"/>
    <w:rsid w:val="003F0F33"/>
    <w:rsid w:val="003F1081"/>
    <w:rsid w:val="003F5AA4"/>
    <w:rsid w:val="003F632E"/>
    <w:rsid w:val="004030DD"/>
    <w:rsid w:val="00414426"/>
    <w:rsid w:val="00414F55"/>
    <w:rsid w:val="00417BD8"/>
    <w:rsid w:val="00420592"/>
    <w:rsid w:val="0042443F"/>
    <w:rsid w:val="004271C5"/>
    <w:rsid w:val="00432B22"/>
    <w:rsid w:val="00434ABE"/>
    <w:rsid w:val="00460923"/>
    <w:rsid w:val="0047623F"/>
    <w:rsid w:val="004836DF"/>
    <w:rsid w:val="004A7D13"/>
    <w:rsid w:val="004B612B"/>
    <w:rsid w:val="004C047C"/>
    <w:rsid w:val="004C22D7"/>
    <w:rsid w:val="004C4B92"/>
    <w:rsid w:val="004E2425"/>
    <w:rsid w:val="004F44F4"/>
    <w:rsid w:val="004F72EC"/>
    <w:rsid w:val="00504551"/>
    <w:rsid w:val="00507718"/>
    <w:rsid w:val="00517A11"/>
    <w:rsid w:val="00546173"/>
    <w:rsid w:val="0054760F"/>
    <w:rsid w:val="00547884"/>
    <w:rsid w:val="00553388"/>
    <w:rsid w:val="00564D80"/>
    <w:rsid w:val="00574AAA"/>
    <w:rsid w:val="0058085C"/>
    <w:rsid w:val="00581FAC"/>
    <w:rsid w:val="005942ED"/>
    <w:rsid w:val="005A00D0"/>
    <w:rsid w:val="005A07BE"/>
    <w:rsid w:val="005A0C4D"/>
    <w:rsid w:val="005A2871"/>
    <w:rsid w:val="005A3D02"/>
    <w:rsid w:val="005A7427"/>
    <w:rsid w:val="005B187A"/>
    <w:rsid w:val="005D53CF"/>
    <w:rsid w:val="005D6E64"/>
    <w:rsid w:val="005F2EB1"/>
    <w:rsid w:val="006112F2"/>
    <w:rsid w:val="00641977"/>
    <w:rsid w:val="0064608C"/>
    <w:rsid w:val="00647CEB"/>
    <w:rsid w:val="0065308B"/>
    <w:rsid w:val="00672DF8"/>
    <w:rsid w:val="0068146B"/>
    <w:rsid w:val="006B64BC"/>
    <w:rsid w:val="006C316E"/>
    <w:rsid w:val="006E6755"/>
    <w:rsid w:val="006F1F4E"/>
    <w:rsid w:val="00725771"/>
    <w:rsid w:val="00727391"/>
    <w:rsid w:val="0073221A"/>
    <w:rsid w:val="00741717"/>
    <w:rsid w:val="00755DD6"/>
    <w:rsid w:val="0076572D"/>
    <w:rsid w:val="007719F1"/>
    <w:rsid w:val="00771A7B"/>
    <w:rsid w:val="007855FD"/>
    <w:rsid w:val="00787A6F"/>
    <w:rsid w:val="007928C4"/>
    <w:rsid w:val="007940B9"/>
    <w:rsid w:val="0079443F"/>
    <w:rsid w:val="00794891"/>
    <w:rsid w:val="007A7A70"/>
    <w:rsid w:val="007C5D37"/>
    <w:rsid w:val="007F163A"/>
    <w:rsid w:val="007F19BE"/>
    <w:rsid w:val="007F3111"/>
    <w:rsid w:val="007F61B2"/>
    <w:rsid w:val="008331DF"/>
    <w:rsid w:val="00836251"/>
    <w:rsid w:val="00851893"/>
    <w:rsid w:val="00870119"/>
    <w:rsid w:val="0087244A"/>
    <w:rsid w:val="00875EE0"/>
    <w:rsid w:val="008A01AE"/>
    <w:rsid w:val="008A3692"/>
    <w:rsid w:val="008A3AA9"/>
    <w:rsid w:val="008A4FEA"/>
    <w:rsid w:val="008B1131"/>
    <w:rsid w:val="008B26AF"/>
    <w:rsid w:val="008B2EEC"/>
    <w:rsid w:val="008B3946"/>
    <w:rsid w:val="008D1BF8"/>
    <w:rsid w:val="008D3C24"/>
    <w:rsid w:val="008D6F36"/>
    <w:rsid w:val="008F7A0E"/>
    <w:rsid w:val="009152D3"/>
    <w:rsid w:val="00933E77"/>
    <w:rsid w:val="009443F3"/>
    <w:rsid w:val="009527F0"/>
    <w:rsid w:val="009604BC"/>
    <w:rsid w:val="00964AB1"/>
    <w:rsid w:val="009677A0"/>
    <w:rsid w:val="00967CCA"/>
    <w:rsid w:val="00973EA9"/>
    <w:rsid w:val="009902A9"/>
    <w:rsid w:val="009908EA"/>
    <w:rsid w:val="009976B0"/>
    <w:rsid w:val="009B2EB0"/>
    <w:rsid w:val="009D428B"/>
    <w:rsid w:val="009E7BA8"/>
    <w:rsid w:val="009F371A"/>
    <w:rsid w:val="00A0449B"/>
    <w:rsid w:val="00A2412A"/>
    <w:rsid w:val="00A27B50"/>
    <w:rsid w:val="00A30C9A"/>
    <w:rsid w:val="00A36175"/>
    <w:rsid w:val="00A367DE"/>
    <w:rsid w:val="00A41CC4"/>
    <w:rsid w:val="00A46910"/>
    <w:rsid w:val="00A627AB"/>
    <w:rsid w:val="00A76FC2"/>
    <w:rsid w:val="00AB30A3"/>
    <w:rsid w:val="00AC18C8"/>
    <w:rsid w:val="00AC39EE"/>
    <w:rsid w:val="00AC60FC"/>
    <w:rsid w:val="00B00440"/>
    <w:rsid w:val="00B05762"/>
    <w:rsid w:val="00B100A2"/>
    <w:rsid w:val="00B16DCC"/>
    <w:rsid w:val="00B218D9"/>
    <w:rsid w:val="00B540CD"/>
    <w:rsid w:val="00B54FB0"/>
    <w:rsid w:val="00B60145"/>
    <w:rsid w:val="00B71417"/>
    <w:rsid w:val="00B75AEB"/>
    <w:rsid w:val="00B967D9"/>
    <w:rsid w:val="00BD02D5"/>
    <w:rsid w:val="00BD34D8"/>
    <w:rsid w:val="00BD62B9"/>
    <w:rsid w:val="00BD6F06"/>
    <w:rsid w:val="00BF2817"/>
    <w:rsid w:val="00C122FE"/>
    <w:rsid w:val="00C30D9A"/>
    <w:rsid w:val="00C36ACE"/>
    <w:rsid w:val="00C37519"/>
    <w:rsid w:val="00C41499"/>
    <w:rsid w:val="00C41550"/>
    <w:rsid w:val="00C44742"/>
    <w:rsid w:val="00C51BAF"/>
    <w:rsid w:val="00C65395"/>
    <w:rsid w:val="00C738FB"/>
    <w:rsid w:val="00C831C2"/>
    <w:rsid w:val="00C87C7B"/>
    <w:rsid w:val="00CE7808"/>
    <w:rsid w:val="00CF0CFA"/>
    <w:rsid w:val="00D02CF4"/>
    <w:rsid w:val="00D139B4"/>
    <w:rsid w:val="00D16E27"/>
    <w:rsid w:val="00D378BA"/>
    <w:rsid w:val="00D4112F"/>
    <w:rsid w:val="00D43C80"/>
    <w:rsid w:val="00D44CCB"/>
    <w:rsid w:val="00D5795A"/>
    <w:rsid w:val="00D6030C"/>
    <w:rsid w:val="00D7147B"/>
    <w:rsid w:val="00D819CE"/>
    <w:rsid w:val="00DA12B4"/>
    <w:rsid w:val="00DA2217"/>
    <w:rsid w:val="00DB2CAA"/>
    <w:rsid w:val="00DB5978"/>
    <w:rsid w:val="00DC0A7C"/>
    <w:rsid w:val="00DD3252"/>
    <w:rsid w:val="00DE42F5"/>
    <w:rsid w:val="00E0532E"/>
    <w:rsid w:val="00E065F7"/>
    <w:rsid w:val="00E07D79"/>
    <w:rsid w:val="00E13A01"/>
    <w:rsid w:val="00E23271"/>
    <w:rsid w:val="00E237C4"/>
    <w:rsid w:val="00E31748"/>
    <w:rsid w:val="00E3371B"/>
    <w:rsid w:val="00E37343"/>
    <w:rsid w:val="00E434E3"/>
    <w:rsid w:val="00E504C7"/>
    <w:rsid w:val="00E5443A"/>
    <w:rsid w:val="00E56C46"/>
    <w:rsid w:val="00E62CA6"/>
    <w:rsid w:val="00E62F52"/>
    <w:rsid w:val="00E75044"/>
    <w:rsid w:val="00E81BB3"/>
    <w:rsid w:val="00E90F9C"/>
    <w:rsid w:val="00EA1882"/>
    <w:rsid w:val="00EA1F08"/>
    <w:rsid w:val="00EA3BC8"/>
    <w:rsid w:val="00EA599D"/>
    <w:rsid w:val="00EB3CE2"/>
    <w:rsid w:val="00EB41F0"/>
    <w:rsid w:val="00ED6194"/>
    <w:rsid w:val="00EE1FF8"/>
    <w:rsid w:val="00EF2969"/>
    <w:rsid w:val="00F01D3B"/>
    <w:rsid w:val="00F51E64"/>
    <w:rsid w:val="00F7378C"/>
    <w:rsid w:val="00F759E6"/>
    <w:rsid w:val="00F90FF9"/>
    <w:rsid w:val="00F9470E"/>
    <w:rsid w:val="00FA0B30"/>
    <w:rsid w:val="00FA3C81"/>
    <w:rsid w:val="00FB4459"/>
    <w:rsid w:val="00FC0617"/>
    <w:rsid w:val="00FC6214"/>
    <w:rsid w:val="00FC64C3"/>
    <w:rsid w:val="00FC672A"/>
    <w:rsid w:val="00FD4D46"/>
    <w:rsid w:val="00FD6D05"/>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 w:type="paragraph" w:customStyle="1" w:styleId="TableParagraph">
    <w:name w:val="Table Paragraph"/>
    <w:basedOn w:val="Normal"/>
    <w:uiPriority w:val="1"/>
    <w:qFormat/>
    <w:rsid w:val="00BD62B9"/>
    <w:pPr>
      <w:spacing w:before="100" w:after="200" w:line="276" w:lineRule="auto"/>
    </w:pPr>
    <w:rPr>
      <w:rFonts w:ascii="Corbel" w:eastAsia="Corbel" w:hAnsi="Corbel" w:cs="Corbe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tmp"/><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tmp"/><Relationship Id="rId27" Type="http://schemas.microsoft.com/office/2007/relationships/diagramDrawing" Target="diagrams/drawing1.xml"/><Relationship Id="rId30"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B9A38-D51D-4507-9B2A-F9800439BA43}"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BF5EA7FC-D061-4517-A9E1-B7347987C9FB}">
      <dgm:prSet phldrT="[Text]" custT="1"/>
      <dgm:spPr/>
      <dgm:t>
        <a:bodyPr/>
        <a:lstStyle/>
        <a:p>
          <a:r>
            <a:rPr lang="en-GB" sz="1000">
              <a:latin typeface="Kristen ITC" panose="03050502040202030202" pitchFamily="66" charset="0"/>
            </a:rPr>
            <a:t>The countries below Mexico are known as Central America but are classified as being located in the continent of North America. </a:t>
          </a:r>
        </a:p>
        <a:p>
          <a:r>
            <a:rPr lang="en-GB" sz="1000">
              <a:latin typeface="Kristen ITC" panose="03050502040202030202" pitchFamily="66" charset="0"/>
            </a:rPr>
            <a:t>Most of the islands off the coast of North America are know as the Caribbean Islands. </a:t>
          </a:r>
        </a:p>
      </dgm:t>
    </dgm:pt>
    <dgm:pt modelId="{F1A7E252-7F38-4526-9867-CC33F48F5EC8}" type="sibTrans" cxnId="{E6A9F299-5EF4-4CA7-B7C3-6CB16FB76FC7}">
      <dgm:prSet/>
      <dgm:spPr/>
      <dgm:t>
        <a:bodyPr/>
        <a:lstStyle/>
        <a:p>
          <a:endParaRPr lang="en-GB"/>
        </a:p>
      </dgm:t>
    </dgm:pt>
    <dgm:pt modelId="{F02834B6-8F18-4895-9BD5-412140134C90}" type="parTrans" cxnId="{E6A9F299-5EF4-4CA7-B7C3-6CB16FB76FC7}">
      <dgm:prSet/>
      <dgm:spPr/>
      <dgm:t>
        <a:bodyPr/>
        <a:lstStyle/>
        <a:p>
          <a:endParaRPr lang="en-GB"/>
        </a:p>
      </dgm:t>
    </dgm:pt>
    <dgm:pt modelId="{B37654B5-8357-491B-B4BD-BA5C96C34B28}">
      <dgm:prSet phldrT="[Text]" custT="1"/>
      <dgm:spPr/>
      <dgm:t>
        <a:bodyPr/>
        <a:lstStyle/>
        <a:p>
          <a:r>
            <a:rPr lang="en-GB" sz="1000">
              <a:latin typeface="Kristen ITC" panose="03050502040202030202" pitchFamily="66" charset="0"/>
            </a:rPr>
            <a:t>The USA is divided into 50 states. Canada is divided into 10 provinces and 3 territories. </a:t>
          </a:r>
        </a:p>
      </dgm:t>
    </dgm:pt>
    <dgm:pt modelId="{C5E8FA1B-D7AC-4AE2-80CD-E0E7CF42AB2F}" type="sibTrans" cxnId="{C2FB0495-24FA-41AA-8F12-5CD9DD3D316C}">
      <dgm:prSet/>
      <dgm:spPr/>
      <dgm:t>
        <a:bodyPr/>
        <a:lstStyle/>
        <a:p>
          <a:endParaRPr lang="en-GB"/>
        </a:p>
      </dgm:t>
    </dgm:pt>
    <dgm:pt modelId="{EE22FAE3-2F92-4465-B20B-41AE70E93132}" type="parTrans" cxnId="{C2FB0495-24FA-41AA-8F12-5CD9DD3D316C}">
      <dgm:prSet/>
      <dgm:spPr/>
      <dgm:t>
        <a:bodyPr/>
        <a:lstStyle/>
        <a:p>
          <a:endParaRPr lang="en-GB"/>
        </a:p>
      </dgm:t>
    </dgm:pt>
    <dgm:pt modelId="{7059A506-21B8-4484-9281-FF62C861D9B0}">
      <dgm:prSet phldrT="[Text]" custT="1"/>
      <dgm:spPr/>
      <dgm:t>
        <a:bodyPr/>
        <a:lstStyle/>
        <a:p>
          <a:r>
            <a:rPr lang="en-GB" sz="1200">
              <a:latin typeface="Kristen ITC" panose="03050502040202030202" pitchFamily="66" charset="0"/>
            </a:rPr>
            <a:t>The continent of North America is made up of 23 countries. It is split into two groups: the mainland countries and the islands off the coast. the largest countries in North America are the USA and Canada. </a:t>
          </a:r>
        </a:p>
      </dgm:t>
    </dgm:pt>
    <dgm:pt modelId="{BB921F37-DE0E-450E-B73C-F167AD2032CD}" type="sibTrans" cxnId="{D72C0E5E-F330-4F07-A065-95AB9BC5F0FF}">
      <dgm:prSet/>
      <dgm:spPr/>
      <dgm:t>
        <a:bodyPr/>
        <a:lstStyle/>
        <a:p>
          <a:endParaRPr lang="en-GB"/>
        </a:p>
      </dgm:t>
    </dgm:pt>
    <dgm:pt modelId="{E41412B9-5690-4057-BBA8-A8B30B121BF8}" type="parTrans" cxnId="{D72C0E5E-F330-4F07-A065-95AB9BC5F0FF}">
      <dgm:prSet/>
      <dgm:spPr/>
      <dgm:t>
        <a:bodyPr/>
        <a:lstStyle/>
        <a:p>
          <a:endParaRPr lang="en-GB"/>
        </a:p>
      </dgm:t>
    </dgm:pt>
    <dgm:pt modelId="{7515BF54-E172-4318-B5CC-EC3A19AD3BFF}" type="pres">
      <dgm:prSet presAssocID="{CBDB9A38-D51D-4507-9B2A-F9800439BA43}" presName="outerComposite" presStyleCnt="0">
        <dgm:presLayoutVars>
          <dgm:chMax val="5"/>
          <dgm:dir/>
          <dgm:resizeHandles val="exact"/>
        </dgm:presLayoutVars>
      </dgm:prSet>
      <dgm:spPr/>
    </dgm:pt>
    <dgm:pt modelId="{CD175BFE-4AE5-41B0-A80E-A3AD21F26790}" type="pres">
      <dgm:prSet presAssocID="{CBDB9A38-D51D-4507-9B2A-F9800439BA43}" presName="dummyMaxCanvas" presStyleCnt="0">
        <dgm:presLayoutVars/>
      </dgm:prSet>
      <dgm:spPr/>
    </dgm:pt>
    <dgm:pt modelId="{C6D664D8-5885-4116-9268-71EFDCB3F616}" type="pres">
      <dgm:prSet presAssocID="{CBDB9A38-D51D-4507-9B2A-F9800439BA43}" presName="ThreeNodes_1" presStyleLbl="node1" presStyleIdx="0" presStyleCnt="3" custScaleX="99969" custScaleY="100112">
        <dgm:presLayoutVars>
          <dgm:bulletEnabled val="1"/>
        </dgm:presLayoutVars>
      </dgm:prSet>
      <dgm:spPr/>
    </dgm:pt>
    <dgm:pt modelId="{0E2ADCBD-6A85-43AA-B312-B558F8FEF6D2}" type="pres">
      <dgm:prSet presAssocID="{CBDB9A38-D51D-4507-9B2A-F9800439BA43}" presName="ThreeNodes_2" presStyleLbl="node1" presStyleIdx="1" presStyleCnt="3">
        <dgm:presLayoutVars>
          <dgm:bulletEnabled val="1"/>
        </dgm:presLayoutVars>
      </dgm:prSet>
      <dgm:spPr/>
    </dgm:pt>
    <dgm:pt modelId="{AC25DFFB-FB26-4E47-B5F9-51DA2D69CC8E}" type="pres">
      <dgm:prSet presAssocID="{CBDB9A38-D51D-4507-9B2A-F9800439BA43}" presName="ThreeNodes_3" presStyleLbl="node1" presStyleIdx="2" presStyleCnt="3">
        <dgm:presLayoutVars>
          <dgm:bulletEnabled val="1"/>
        </dgm:presLayoutVars>
      </dgm:prSet>
      <dgm:spPr/>
    </dgm:pt>
    <dgm:pt modelId="{504BC253-1453-44F9-A388-0256923BAE1C}" type="pres">
      <dgm:prSet presAssocID="{CBDB9A38-D51D-4507-9B2A-F9800439BA43}" presName="ThreeConn_1-2" presStyleLbl="fgAccFollowNode1" presStyleIdx="0" presStyleCnt="2">
        <dgm:presLayoutVars>
          <dgm:bulletEnabled val="1"/>
        </dgm:presLayoutVars>
      </dgm:prSet>
      <dgm:spPr/>
    </dgm:pt>
    <dgm:pt modelId="{8C5AF2AE-0DD8-43CF-A2DB-4FD83D5702A0}" type="pres">
      <dgm:prSet presAssocID="{CBDB9A38-D51D-4507-9B2A-F9800439BA43}" presName="ThreeConn_2-3" presStyleLbl="fgAccFollowNode1" presStyleIdx="1" presStyleCnt="2">
        <dgm:presLayoutVars>
          <dgm:bulletEnabled val="1"/>
        </dgm:presLayoutVars>
      </dgm:prSet>
      <dgm:spPr/>
    </dgm:pt>
    <dgm:pt modelId="{1D715B0F-E062-4688-BCF2-D1E60676658E}" type="pres">
      <dgm:prSet presAssocID="{CBDB9A38-D51D-4507-9B2A-F9800439BA43}" presName="ThreeNodes_1_text" presStyleLbl="node1" presStyleIdx="2" presStyleCnt="3">
        <dgm:presLayoutVars>
          <dgm:bulletEnabled val="1"/>
        </dgm:presLayoutVars>
      </dgm:prSet>
      <dgm:spPr/>
    </dgm:pt>
    <dgm:pt modelId="{D75BC35F-9331-441E-8B02-576E737EEA10}" type="pres">
      <dgm:prSet presAssocID="{CBDB9A38-D51D-4507-9B2A-F9800439BA43}" presName="ThreeNodes_2_text" presStyleLbl="node1" presStyleIdx="2" presStyleCnt="3">
        <dgm:presLayoutVars>
          <dgm:bulletEnabled val="1"/>
        </dgm:presLayoutVars>
      </dgm:prSet>
      <dgm:spPr/>
    </dgm:pt>
    <dgm:pt modelId="{4E069ADB-024A-4085-9341-AD613B926ADE}" type="pres">
      <dgm:prSet presAssocID="{CBDB9A38-D51D-4507-9B2A-F9800439BA43}" presName="ThreeNodes_3_text" presStyleLbl="node1" presStyleIdx="2" presStyleCnt="3">
        <dgm:presLayoutVars>
          <dgm:bulletEnabled val="1"/>
        </dgm:presLayoutVars>
      </dgm:prSet>
      <dgm:spPr/>
    </dgm:pt>
  </dgm:ptLst>
  <dgm:cxnLst>
    <dgm:cxn modelId="{F6763720-2D71-4F78-BFCE-98F6D493BFF5}" type="presOf" srcId="{7059A506-21B8-4484-9281-FF62C861D9B0}" destId="{C6D664D8-5885-4116-9268-71EFDCB3F616}" srcOrd="0" destOrd="0" presId="urn:microsoft.com/office/officeart/2005/8/layout/vProcess5"/>
    <dgm:cxn modelId="{5CA19824-1DF4-4774-914E-22BB5BE54F0C}" type="presOf" srcId="{7059A506-21B8-4484-9281-FF62C861D9B0}" destId="{1D715B0F-E062-4688-BCF2-D1E60676658E}" srcOrd="1" destOrd="0" presId="urn:microsoft.com/office/officeart/2005/8/layout/vProcess5"/>
    <dgm:cxn modelId="{251AA83A-C2DB-4F1D-B5D3-5DC3EBEE0670}" type="presOf" srcId="{BF5EA7FC-D061-4517-A9E1-B7347987C9FB}" destId="{4E069ADB-024A-4085-9341-AD613B926ADE}" srcOrd="1" destOrd="0" presId="urn:microsoft.com/office/officeart/2005/8/layout/vProcess5"/>
    <dgm:cxn modelId="{CB8C173E-F4C3-42E2-BC38-CCA0090C71B7}" type="presOf" srcId="{CBDB9A38-D51D-4507-9B2A-F9800439BA43}" destId="{7515BF54-E172-4318-B5CC-EC3A19AD3BFF}" srcOrd="0" destOrd="0" presId="urn:microsoft.com/office/officeart/2005/8/layout/vProcess5"/>
    <dgm:cxn modelId="{D72C0E5E-F330-4F07-A065-95AB9BC5F0FF}" srcId="{CBDB9A38-D51D-4507-9B2A-F9800439BA43}" destId="{7059A506-21B8-4484-9281-FF62C861D9B0}" srcOrd="0" destOrd="0" parTransId="{E41412B9-5690-4057-BBA8-A8B30B121BF8}" sibTransId="{BB921F37-DE0E-450E-B73C-F167AD2032CD}"/>
    <dgm:cxn modelId="{8D400B7E-BBEF-4C1A-AFA5-DD31F3C8220E}" type="presOf" srcId="{B37654B5-8357-491B-B4BD-BA5C96C34B28}" destId="{D75BC35F-9331-441E-8B02-576E737EEA10}" srcOrd="1" destOrd="0" presId="urn:microsoft.com/office/officeart/2005/8/layout/vProcess5"/>
    <dgm:cxn modelId="{C2FB0495-24FA-41AA-8F12-5CD9DD3D316C}" srcId="{CBDB9A38-D51D-4507-9B2A-F9800439BA43}" destId="{B37654B5-8357-491B-B4BD-BA5C96C34B28}" srcOrd="1" destOrd="0" parTransId="{EE22FAE3-2F92-4465-B20B-41AE70E93132}" sibTransId="{C5E8FA1B-D7AC-4AE2-80CD-E0E7CF42AB2F}"/>
    <dgm:cxn modelId="{5809E996-3966-423E-A43A-7382CD8A8A85}" type="presOf" srcId="{BB921F37-DE0E-450E-B73C-F167AD2032CD}" destId="{504BC253-1453-44F9-A388-0256923BAE1C}" srcOrd="0" destOrd="0" presId="urn:microsoft.com/office/officeart/2005/8/layout/vProcess5"/>
    <dgm:cxn modelId="{E6A9F299-5EF4-4CA7-B7C3-6CB16FB76FC7}" srcId="{CBDB9A38-D51D-4507-9B2A-F9800439BA43}" destId="{BF5EA7FC-D061-4517-A9E1-B7347987C9FB}" srcOrd="2" destOrd="0" parTransId="{F02834B6-8F18-4895-9BD5-412140134C90}" sibTransId="{F1A7E252-7F38-4526-9867-CC33F48F5EC8}"/>
    <dgm:cxn modelId="{24B864BD-15AB-4411-8D18-B584DAD2027D}" type="presOf" srcId="{C5E8FA1B-D7AC-4AE2-80CD-E0E7CF42AB2F}" destId="{8C5AF2AE-0DD8-43CF-A2DB-4FD83D5702A0}" srcOrd="0" destOrd="0" presId="urn:microsoft.com/office/officeart/2005/8/layout/vProcess5"/>
    <dgm:cxn modelId="{D65AF2D4-4B74-4910-AA75-F185C7280608}" type="presOf" srcId="{BF5EA7FC-D061-4517-A9E1-B7347987C9FB}" destId="{AC25DFFB-FB26-4E47-B5F9-51DA2D69CC8E}" srcOrd="0" destOrd="0" presId="urn:microsoft.com/office/officeart/2005/8/layout/vProcess5"/>
    <dgm:cxn modelId="{37CE4CF7-8E96-47A6-AEA6-01372672D0A8}" type="presOf" srcId="{B37654B5-8357-491B-B4BD-BA5C96C34B28}" destId="{0E2ADCBD-6A85-43AA-B312-B558F8FEF6D2}" srcOrd="0" destOrd="0" presId="urn:microsoft.com/office/officeart/2005/8/layout/vProcess5"/>
    <dgm:cxn modelId="{BCC3B47D-6855-464C-9161-BB5563509C7C}" type="presParOf" srcId="{7515BF54-E172-4318-B5CC-EC3A19AD3BFF}" destId="{CD175BFE-4AE5-41B0-A80E-A3AD21F26790}" srcOrd="0" destOrd="0" presId="urn:microsoft.com/office/officeart/2005/8/layout/vProcess5"/>
    <dgm:cxn modelId="{71E3EC52-F89B-4949-9D40-35025159FF76}" type="presParOf" srcId="{7515BF54-E172-4318-B5CC-EC3A19AD3BFF}" destId="{C6D664D8-5885-4116-9268-71EFDCB3F616}" srcOrd="1" destOrd="0" presId="urn:microsoft.com/office/officeart/2005/8/layout/vProcess5"/>
    <dgm:cxn modelId="{DBF78C05-7188-4095-9BE5-A790CC663B6C}" type="presParOf" srcId="{7515BF54-E172-4318-B5CC-EC3A19AD3BFF}" destId="{0E2ADCBD-6A85-43AA-B312-B558F8FEF6D2}" srcOrd="2" destOrd="0" presId="urn:microsoft.com/office/officeart/2005/8/layout/vProcess5"/>
    <dgm:cxn modelId="{00F354F7-1174-4CF3-8D4C-3508D67A147F}" type="presParOf" srcId="{7515BF54-E172-4318-B5CC-EC3A19AD3BFF}" destId="{AC25DFFB-FB26-4E47-B5F9-51DA2D69CC8E}" srcOrd="3" destOrd="0" presId="urn:microsoft.com/office/officeart/2005/8/layout/vProcess5"/>
    <dgm:cxn modelId="{5EDF93D9-A9D6-40C2-96EE-C86733FBFA5C}" type="presParOf" srcId="{7515BF54-E172-4318-B5CC-EC3A19AD3BFF}" destId="{504BC253-1453-44F9-A388-0256923BAE1C}" srcOrd="4" destOrd="0" presId="urn:microsoft.com/office/officeart/2005/8/layout/vProcess5"/>
    <dgm:cxn modelId="{2C4D076D-C7CA-4C33-AB4A-1BFF0ED7674B}" type="presParOf" srcId="{7515BF54-E172-4318-B5CC-EC3A19AD3BFF}" destId="{8C5AF2AE-0DD8-43CF-A2DB-4FD83D5702A0}" srcOrd="5" destOrd="0" presId="urn:microsoft.com/office/officeart/2005/8/layout/vProcess5"/>
    <dgm:cxn modelId="{7C10208B-4DBC-4F0B-BDEA-FCE7505EA1B8}" type="presParOf" srcId="{7515BF54-E172-4318-B5CC-EC3A19AD3BFF}" destId="{1D715B0F-E062-4688-BCF2-D1E60676658E}" srcOrd="6" destOrd="0" presId="urn:microsoft.com/office/officeart/2005/8/layout/vProcess5"/>
    <dgm:cxn modelId="{674BBF09-27C7-49D4-9801-6666E9AE2B0E}" type="presParOf" srcId="{7515BF54-E172-4318-B5CC-EC3A19AD3BFF}" destId="{D75BC35F-9331-441E-8B02-576E737EEA10}" srcOrd="7" destOrd="0" presId="urn:microsoft.com/office/officeart/2005/8/layout/vProcess5"/>
    <dgm:cxn modelId="{848F966D-C45B-4986-90C1-AAAAFE9E943F}" type="presParOf" srcId="{7515BF54-E172-4318-B5CC-EC3A19AD3BFF}" destId="{4E069ADB-024A-4085-9341-AD613B926ADE}" srcOrd="8"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D664D8-5885-4116-9268-71EFDCB3F616}">
      <dsp:nvSpPr>
        <dsp:cNvPr id="0" name=""/>
        <dsp:cNvSpPr/>
      </dsp:nvSpPr>
      <dsp:spPr>
        <a:xfrm>
          <a:off x="722" y="-268"/>
          <a:ext cx="4661994" cy="9611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Kristen ITC" panose="03050502040202030202" pitchFamily="66" charset="0"/>
            </a:rPr>
            <a:t>The continent of North America is made up of 23 countries. It is split into two groups: the mainland countries and the islands off the coast. the largest countries in North America are the USA and Canada. </a:t>
          </a:r>
        </a:p>
      </dsp:txBody>
      <dsp:txXfrm>
        <a:off x="28874" y="27884"/>
        <a:ext cx="3626191" cy="904891"/>
      </dsp:txXfrm>
    </dsp:sp>
    <dsp:sp modelId="{0E2ADCBD-6A85-43AA-B312-B558F8FEF6D2}">
      <dsp:nvSpPr>
        <dsp:cNvPr id="0" name=""/>
        <dsp:cNvSpPr/>
      </dsp:nvSpPr>
      <dsp:spPr>
        <a:xfrm>
          <a:off x="411479" y="1120408"/>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latin typeface="Kristen ITC" panose="03050502040202030202" pitchFamily="66" charset="0"/>
            </a:rPr>
            <a:t>The USA is divided into 50 states. Canada is divided into 10 provinces and 3 territories. </a:t>
          </a:r>
        </a:p>
      </dsp:txBody>
      <dsp:txXfrm>
        <a:off x="439600" y="1148529"/>
        <a:ext cx="3571640" cy="903878"/>
      </dsp:txXfrm>
    </dsp:sp>
    <dsp:sp modelId="{AC25DFFB-FB26-4E47-B5F9-51DA2D69CC8E}">
      <dsp:nvSpPr>
        <dsp:cNvPr id="0" name=""/>
        <dsp:cNvSpPr/>
      </dsp:nvSpPr>
      <dsp:spPr>
        <a:xfrm>
          <a:off x="822959" y="2240548"/>
          <a:ext cx="4663440" cy="9601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latin typeface="Kristen ITC" panose="03050502040202030202" pitchFamily="66" charset="0"/>
            </a:rPr>
            <a:t>The countries below Mexico are known as Central America but are classified as being located in the continent of North America. </a:t>
          </a:r>
        </a:p>
        <a:p>
          <a:pPr marL="0" lvl="0" indent="0" algn="l" defTabSz="444500">
            <a:lnSpc>
              <a:spcPct val="90000"/>
            </a:lnSpc>
            <a:spcBef>
              <a:spcPct val="0"/>
            </a:spcBef>
            <a:spcAft>
              <a:spcPct val="35000"/>
            </a:spcAft>
            <a:buNone/>
          </a:pPr>
          <a:r>
            <a:rPr lang="en-GB" sz="1000" kern="1200">
              <a:latin typeface="Kristen ITC" panose="03050502040202030202" pitchFamily="66" charset="0"/>
            </a:rPr>
            <a:t>Most of the islands off the coast of North America are know as the Caribbean Islands. </a:t>
          </a:r>
        </a:p>
      </dsp:txBody>
      <dsp:txXfrm>
        <a:off x="851080" y="2268669"/>
        <a:ext cx="3571640" cy="903878"/>
      </dsp:txXfrm>
    </dsp:sp>
    <dsp:sp modelId="{504BC253-1453-44F9-A388-0256923BAE1C}">
      <dsp:nvSpPr>
        <dsp:cNvPr id="0" name=""/>
        <dsp:cNvSpPr/>
      </dsp:nvSpPr>
      <dsp:spPr>
        <a:xfrm>
          <a:off x="4039362" y="728359"/>
          <a:ext cx="624078" cy="62407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n-GB" sz="2800" kern="1200"/>
        </a:p>
      </dsp:txBody>
      <dsp:txXfrm>
        <a:off x="4179780" y="728359"/>
        <a:ext cx="343242" cy="469619"/>
      </dsp:txXfrm>
    </dsp:sp>
    <dsp:sp modelId="{8C5AF2AE-0DD8-43CF-A2DB-4FD83D5702A0}">
      <dsp:nvSpPr>
        <dsp:cNvPr id="0" name=""/>
        <dsp:cNvSpPr/>
      </dsp:nvSpPr>
      <dsp:spPr>
        <a:xfrm>
          <a:off x="4450842" y="1842099"/>
          <a:ext cx="624078" cy="62407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n-GB" sz="2800" kern="1200"/>
        </a:p>
      </dsp:txBody>
      <dsp:txXfrm>
        <a:off x="4591260" y="1842099"/>
        <a:ext cx="343242" cy="46961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7" ma:contentTypeDescription="Create a new document." ma:contentTypeScope="" ma:versionID="159df5464104ca574dcc76eeac0ef72f">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8bd49510f072ae8dce4a71a5a472a32f"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2.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3.xml><?xml version="1.0" encoding="utf-8"?>
<ds:datastoreItem xmlns:ds="http://schemas.openxmlformats.org/officeDocument/2006/customXml" ds:itemID="{5137597D-E0B2-4EBF-A641-2411111327D5}"/>
</file>

<file path=docProps/app.xml><?xml version="1.0" encoding="utf-8"?>
<Properties xmlns="http://schemas.openxmlformats.org/officeDocument/2006/extended-properties" xmlns:vt="http://schemas.openxmlformats.org/officeDocument/2006/docPropsVTypes">
  <Template>Normal</Template>
  <TotalTime>86</TotalTime>
  <Pages>2</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Charlotte Darroch</cp:lastModifiedBy>
  <cp:revision>37</cp:revision>
  <dcterms:created xsi:type="dcterms:W3CDTF">2021-11-27T19:44:00Z</dcterms:created>
  <dcterms:modified xsi:type="dcterms:W3CDTF">2022-07-06T13:41:00Z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